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/>
      <w:r>
        <w:t xml:space="preserve">This document outlines the sales performance for the second quarter of 2025.</w:t>
      </w:r>
    </w:p>
    <w:sectPr>
      <w:pgSz w:w="11907" w:h="16839" w:orient="portrait"/>
      <w:pgMar w:top="400" w:right="1000" w:bottom="400" w:left="1000" w:header="720" w:footer="720" w:gutter="0"/>
      <w:pgBorders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useFELayout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NormalTabl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2025-09-21T15:43:52Z</dcterms:created>
  <dcterms:modified xsi:type="dcterms:W3CDTF">2025-09-21T15:43:52Z</dcterms:modified>
</cp:coreProperties>
</file>