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er+xml" PartName="/word/footer3.xml"/>
  <Override ContentType="application/vnd.openxmlformats-officedocument.wordprocessingml.footer+xml" PartName="/word/footer2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jc w:val="right"/>
        <w:rPr>
          <w:rFonts w:ascii="굴림체" w:cs="굴림체" w:eastAsia="굴림체" w:hAnsi="굴림체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  <w:sz w:val="24"/>
          <w:szCs w:val="24"/>
        </w:rPr>
      </w:pPr>
      <w:r w:rsidDel="00000000" w:rsidR="00000000" w:rsidRPr="00000000">
        <w:rPr>
          <w:rFonts w:ascii="굴림체" w:cs="굴림체" w:eastAsia="굴림체" w:hAnsi="굴림체"/>
          <w:b w:val="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jc w:val="center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Fonts w:ascii="굴림" w:cs="굴림" w:eastAsia="굴림" w:hAnsi="굴림"/>
          <w:b w:val="1"/>
          <w:sz w:val="40"/>
          <w:szCs w:val="40"/>
          <w:rtl w:val="0"/>
        </w:rPr>
        <w:t xml:space="preserve">소프트웨어 라이선스관리 시스템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jc w:val="center"/>
        <w:rPr>
          <w:rFonts w:ascii="맑은 고딕" w:cs="맑은 고딕" w:eastAsia="맑은 고딕" w:hAnsi="맑은 고딕"/>
          <w:sz w:val="44"/>
          <w:szCs w:val="44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sz w:val="44"/>
          <w:szCs w:val="44"/>
          <w:rtl w:val="0"/>
        </w:rPr>
        <w:t xml:space="preserve">SmartLOCK 1.0 제품설명서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jc w:val="center"/>
        <w:rPr>
          <w:rFonts w:ascii="굴림" w:cs="굴림" w:eastAsia="굴림" w:hAnsi="굴림"/>
          <w:color w:val="282828"/>
          <w:sz w:val="40"/>
          <w:szCs w:val="40"/>
        </w:rPr>
      </w:pPr>
      <w:r w:rsidDel="00000000" w:rsidR="00000000" w:rsidRPr="00000000">
        <w:rPr>
          <w:rFonts w:ascii="굴림" w:cs="굴림" w:eastAsia="굴림" w:hAnsi="굴림"/>
          <w:b w:val="1"/>
          <w:color w:val="282828"/>
          <w:sz w:val="40"/>
          <w:szCs w:val="40"/>
          <w:rtl w:val="0"/>
        </w:rPr>
        <w:t xml:space="preserve">제품설명서 Version 1.0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jc w:val="center"/>
        <w:rPr>
          <w:rFonts w:ascii="굴림" w:cs="굴림" w:eastAsia="굴림" w:hAnsi="굴림"/>
          <w:color w:val="28282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jc w:val="center"/>
        <w:rPr>
          <w:rFonts w:ascii="굴림" w:cs="굴림" w:eastAsia="굴림" w:hAnsi="굴림"/>
          <w:color w:val="28282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jc w:val="center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Fonts w:ascii="굴림" w:cs="굴림" w:eastAsia="굴림" w:hAnsi="굴림"/>
          <w:b w:val="1"/>
          <w:color w:val="282828"/>
          <w:sz w:val="40"/>
          <w:szCs w:val="40"/>
          <w:rtl w:val="0"/>
        </w:rPr>
        <w:t xml:space="preserve">2017. 09. 19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jc w:val="center"/>
        <w:rPr>
          <w:rFonts w:ascii="굴림체" w:cs="굴림체" w:eastAsia="굴림체" w:hAnsi="굴림체"/>
          <w:sz w:val="24"/>
          <w:szCs w:val="24"/>
        </w:rPr>
      </w:pPr>
      <w:r w:rsidDel="00000000" w:rsidR="00000000" w:rsidRPr="00000000">
        <w:rPr>
          <w:rFonts w:ascii="굴림체" w:cs="굴림체" w:eastAsia="굴림체" w:hAnsi="굴림체"/>
          <w:b w:val="1"/>
          <w:sz w:val="24"/>
          <w:szCs w:val="24"/>
        </w:rPr>
        <w:drawing>
          <wp:inline distB="0" distT="0" distL="114300" distR="114300">
            <wp:extent cx="1621155" cy="655955"/>
            <wp:effectExtent b="0" l="0" r="0" t="0"/>
            <wp:docPr id="109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655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jc w:val="right"/>
        <w:rPr>
          <w:rFonts w:ascii="굴림" w:cs="굴림" w:eastAsia="굴림" w:hAnsi="굴림"/>
          <w:sz w:val="24"/>
          <w:szCs w:val="24"/>
        </w:rPr>
      </w:pPr>
      <w:r w:rsidDel="00000000" w:rsidR="00000000" w:rsidRPr="00000000">
        <w:rPr>
          <w:rFonts w:ascii="굴림" w:cs="굴림" w:eastAsia="굴림" w:hAnsi="굴림"/>
          <w:b w:val="1"/>
          <w:sz w:val="24"/>
          <w:szCs w:val="24"/>
          <w:rtl w:val="0"/>
        </w:rPr>
        <w:t xml:space="preserve">서울시 종로구 종로6 광화문우체국B/D 5층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jc w:val="right"/>
        <w:rPr>
          <w:rFonts w:ascii="굴림" w:cs="굴림" w:eastAsia="굴림" w:hAnsi="굴림"/>
          <w:sz w:val="24"/>
          <w:szCs w:val="24"/>
        </w:rPr>
      </w:pPr>
      <w:r w:rsidDel="00000000" w:rsidR="00000000" w:rsidRPr="00000000">
        <w:rPr>
          <w:rFonts w:ascii="굴림" w:cs="굴림" w:eastAsia="굴림" w:hAnsi="굴림"/>
          <w:b w:val="1"/>
          <w:sz w:val="24"/>
          <w:szCs w:val="24"/>
          <w:rtl w:val="0"/>
        </w:rPr>
        <w:t xml:space="preserve">Tel : 02-832-9337, E-Mail: cadserv@nate.com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right="120" w:hanging="2"/>
        <w:contextualSpacing w:val="0"/>
        <w:jc w:val="right"/>
        <w:rPr>
          <w:rFonts w:ascii="굴림" w:cs="굴림" w:eastAsia="굴림" w:hAnsi="굴림"/>
          <w:sz w:val="24"/>
          <w:szCs w:val="24"/>
        </w:rPr>
      </w:pPr>
      <w:r w:rsidDel="00000000" w:rsidR="00000000" w:rsidRPr="00000000">
        <w:rPr>
          <w:rFonts w:ascii="굴림" w:cs="굴림" w:eastAsia="굴림" w:hAnsi="굴림"/>
          <w:b w:val="1"/>
          <w:sz w:val="24"/>
          <w:szCs w:val="24"/>
          <w:rtl w:val="0"/>
        </w:rPr>
        <w:t xml:space="preserve">       기술지원센터 직통전화 H.P : 010-6286-7339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right="-1036" w:hanging="2"/>
        <w:contextualSpacing w:val="0"/>
        <w:rPr>
          <w:rFonts w:ascii="굴림체" w:cs="굴림체" w:eastAsia="굴림체" w:hAnsi="굴림체"/>
          <w:sz w:val="24"/>
          <w:szCs w:val="24"/>
        </w:rPr>
      </w:pPr>
      <w:r w:rsidDel="00000000" w:rsidR="00000000" w:rsidRPr="00000000">
        <w:rPr>
          <w:rFonts w:ascii="굴림체" w:cs="굴림체" w:eastAsia="굴림체" w:hAnsi="굴림체"/>
          <w:b w:val="1"/>
          <w:rtl w:val="0"/>
        </w:rPr>
        <w:t xml:space="preserve">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jc w:val="center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jc w:val="center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jc w:val="center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jc w:val="center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jc w:val="center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jc w:val="center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목     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jc w:val="center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1000"/>
          <w:tab w:val="right" w:pos="8303"/>
        </w:tabs>
        <w:spacing w:after="120" w:before="120" w:line="360" w:lineRule="auto"/>
        <w:ind w:left="0" w:hanging="2"/>
        <w:contextualSpacing w:val="0"/>
        <w:jc w:val="left"/>
        <w:rPr>
          <w:rFonts w:ascii="굴림" w:cs="굴림" w:eastAsia="굴림" w:hAnsi="굴림"/>
          <w:b w:val="1"/>
          <w:smallCaps w:val="1"/>
        </w:rPr>
      </w:pPr>
      <w:r w:rsidDel="00000000" w:rsidR="00000000" w:rsidRPr="00000000">
        <w:rPr>
          <w:rFonts w:ascii="굴림" w:cs="굴림" w:eastAsia="굴림" w:hAnsi="굴림"/>
          <w:b w:val="1"/>
          <w:smallCaps w:val="1"/>
          <w:rtl w:val="0"/>
        </w:rPr>
        <w:t xml:space="preserve">1장 제품개요</w:t>
        <w:tab/>
        <w:t xml:space="preserve">4</w:t>
      </w:r>
    </w:p>
    <w:p w:rsidR="00000000" w:rsidDel="00000000" w:rsidP="00000000" w:rsidRDefault="00000000" w:rsidRPr="00000000">
      <w:pPr>
        <w:widowControl w:val="1"/>
        <w:tabs>
          <w:tab w:val="left" w:pos="1000"/>
          <w:tab w:val="right" w:pos="8303"/>
        </w:tabs>
        <w:spacing w:after="120" w:before="120" w:line="360" w:lineRule="auto"/>
        <w:ind w:left="0" w:hanging="2"/>
        <w:contextualSpacing w:val="0"/>
        <w:jc w:val="left"/>
        <w:rPr/>
      </w:pPr>
      <w:r w:rsidDel="00000000" w:rsidR="00000000" w:rsidRPr="00000000">
        <w:rPr>
          <w:rFonts w:ascii="굴림" w:cs="굴림" w:eastAsia="굴림" w:hAnsi="굴림"/>
          <w:b w:val="1"/>
          <w:smallCaps w:val="1"/>
          <w:rtl w:val="0"/>
        </w:rPr>
        <w:t xml:space="preserve">1. 제품 소개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1000"/>
          <w:tab w:val="right" w:pos="8303"/>
        </w:tabs>
        <w:spacing w:after="120" w:before="120" w:line="360" w:lineRule="auto"/>
        <w:ind w:left="0" w:hanging="2"/>
        <w:contextualSpacing w:val="0"/>
        <w:jc w:val="left"/>
        <w:rPr/>
      </w:pPr>
      <w:r w:rsidDel="00000000" w:rsidR="00000000" w:rsidRPr="00000000">
        <w:rPr>
          <w:rFonts w:ascii="굴림" w:cs="굴림" w:eastAsia="굴림" w:hAnsi="굴림"/>
          <w:b w:val="1"/>
          <w:smallCaps w:val="1"/>
          <w:rtl w:val="0"/>
        </w:rPr>
        <w:t xml:space="preserve">2. 제품 구성목록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1000"/>
          <w:tab w:val="right" w:pos="8303"/>
        </w:tabs>
        <w:spacing w:after="120" w:before="120" w:line="360" w:lineRule="auto"/>
        <w:ind w:left="0" w:hanging="2"/>
        <w:contextualSpacing w:val="0"/>
        <w:jc w:val="left"/>
        <w:rPr>
          <w:rFonts w:ascii="굴림" w:cs="굴림" w:eastAsia="굴림" w:hAnsi="굴림"/>
          <w:b w:val="1"/>
          <w:smallCaps w:val="1"/>
        </w:rPr>
      </w:pPr>
      <w:r w:rsidDel="00000000" w:rsidR="00000000" w:rsidRPr="00000000">
        <w:rPr>
          <w:rFonts w:ascii="굴림" w:cs="굴림" w:eastAsia="굴림" w:hAnsi="굴림"/>
          <w:b w:val="1"/>
          <w:smallCaps w:val="1"/>
          <w:rtl w:val="0"/>
        </w:rPr>
        <w:t xml:space="preserve">3. 제품 출시일자</w:t>
        <w:tab/>
        <w:t xml:space="preserve">4</w:t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1000"/>
          <w:tab w:val="right" w:pos="8303"/>
        </w:tabs>
        <w:spacing w:after="120" w:before="120" w:line="360" w:lineRule="auto"/>
        <w:ind w:left="0" w:hanging="2"/>
        <w:contextualSpacing w:val="0"/>
        <w:jc w:val="left"/>
        <w:rPr>
          <w:rFonts w:ascii="굴림" w:cs="굴림" w:eastAsia="굴림" w:hAnsi="굴림"/>
          <w:b w:val="1"/>
          <w:smallCaps w:val="1"/>
        </w:rPr>
      </w:pPr>
      <w:r w:rsidDel="00000000" w:rsidR="00000000" w:rsidRPr="00000000">
        <w:rPr>
          <w:rFonts w:ascii="굴림" w:cs="굴림" w:eastAsia="굴림" w:hAnsi="굴림"/>
          <w:b w:val="1"/>
          <w:smallCaps w:val="1"/>
          <w:rtl w:val="0"/>
        </w:rPr>
        <w:t xml:space="preserve">2장 취급 시 주의사항</w:t>
        <w:tab/>
        <w:t xml:space="preserve">5</w:t>
      </w:r>
    </w:p>
    <w:p w:rsidR="00000000" w:rsidDel="00000000" w:rsidP="00000000" w:rsidRDefault="00000000" w:rsidRPr="00000000">
      <w:pPr>
        <w:widowControl w:val="1"/>
        <w:tabs>
          <w:tab w:val="left" w:pos="1000"/>
          <w:tab w:val="right" w:pos="8303"/>
        </w:tabs>
        <w:spacing w:after="120" w:before="120" w:line="360" w:lineRule="auto"/>
        <w:ind w:left="0" w:hanging="2"/>
        <w:contextualSpacing w:val="0"/>
        <w:jc w:val="left"/>
        <w:rPr>
          <w:rFonts w:ascii="굴림" w:cs="굴림" w:eastAsia="굴림" w:hAnsi="굴림"/>
          <w:b w:val="1"/>
          <w:smallCaps w:val="1"/>
        </w:rPr>
      </w:pPr>
      <w:r w:rsidDel="00000000" w:rsidR="00000000" w:rsidRPr="00000000">
        <w:rPr>
          <w:rFonts w:ascii="굴림" w:cs="굴림" w:eastAsia="굴림" w:hAnsi="굴림"/>
          <w:b w:val="1"/>
          <w:smallCaps w:val="1"/>
          <w:rtl w:val="0"/>
        </w:rPr>
        <w:t xml:space="preserve">1. 배포 시 주의사항</w:t>
        <w:tab/>
        <w:t xml:space="preserve">5</w:t>
      </w:r>
    </w:p>
    <w:p w:rsidR="00000000" w:rsidDel="00000000" w:rsidP="00000000" w:rsidRDefault="00000000" w:rsidRPr="00000000">
      <w:pPr>
        <w:widowControl w:val="1"/>
        <w:tabs>
          <w:tab w:val="left" w:pos="1000"/>
          <w:tab w:val="right" w:pos="8303"/>
        </w:tabs>
        <w:spacing w:after="120" w:before="120" w:line="360" w:lineRule="auto"/>
        <w:ind w:left="0" w:hanging="2"/>
        <w:contextualSpacing w:val="0"/>
        <w:jc w:val="left"/>
        <w:rPr>
          <w:rFonts w:ascii="굴림" w:cs="굴림" w:eastAsia="굴림" w:hAnsi="굴림"/>
          <w:b w:val="1"/>
          <w:smallCaps w:val="1"/>
        </w:rPr>
      </w:pPr>
      <w:r w:rsidDel="00000000" w:rsidR="00000000" w:rsidRPr="00000000">
        <w:rPr>
          <w:rFonts w:ascii="굴림" w:cs="굴림" w:eastAsia="굴림" w:hAnsi="굴림"/>
          <w:b w:val="1"/>
          <w:smallCaps w:val="1"/>
          <w:rtl w:val="0"/>
        </w:rPr>
        <w:t xml:space="preserve">2. 운영 시 주의사항</w:t>
        <w:tab/>
        <w:t xml:space="preserve">5</w:t>
      </w:r>
    </w:p>
    <w:p w:rsidR="00000000" w:rsidDel="00000000" w:rsidP="00000000" w:rsidRDefault="00000000" w:rsidRPr="00000000">
      <w:pPr>
        <w:widowControl w:val="1"/>
        <w:tabs>
          <w:tab w:val="left" w:pos="1000"/>
          <w:tab w:val="right" w:pos="8303"/>
        </w:tabs>
        <w:spacing w:after="120" w:before="120" w:line="360" w:lineRule="auto"/>
        <w:ind w:left="0" w:hanging="2"/>
        <w:contextualSpacing w:val="0"/>
        <w:jc w:val="left"/>
        <w:rPr>
          <w:rFonts w:ascii="굴림" w:cs="굴림" w:eastAsia="굴림" w:hAnsi="굴림"/>
          <w:b w:val="1"/>
          <w:smallCaps w:val="1"/>
        </w:rPr>
      </w:pPr>
      <w:r w:rsidDel="00000000" w:rsidR="00000000" w:rsidRPr="00000000">
        <w:rPr>
          <w:rFonts w:ascii="굴림" w:cs="굴림" w:eastAsia="굴림" w:hAnsi="굴림"/>
          <w:b w:val="1"/>
          <w:smallCaps w:val="1"/>
          <w:rtl w:val="0"/>
        </w:rPr>
        <w:t xml:space="preserve">3. 보안상 유의사항</w:t>
        <w:tab/>
        <w:t xml:space="preserve">5</w:t>
      </w:r>
    </w:p>
    <w:p w:rsidR="00000000" w:rsidDel="00000000" w:rsidP="00000000" w:rsidRDefault="00000000" w:rsidRPr="00000000">
      <w:pPr>
        <w:widowControl w:val="1"/>
        <w:tabs>
          <w:tab w:val="left" w:pos="1000"/>
          <w:tab w:val="right" w:pos="8303"/>
        </w:tabs>
        <w:spacing w:after="120" w:before="120" w:line="360" w:lineRule="auto"/>
        <w:ind w:left="0" w:hanging="2"/>
        <w:contextualSpacing w:val="0"/>
        <w:jc w:val="left"/>
        <w:rPr>
          <w:rFonts w:ascii="굴림" w:cs="굴림" w:eastAsia="굴림" w:hAnsi="굴림"/>
          <w:b w:val="1"/>
          <w:smallCaps w:val="1"/>
        </w:rPr>
      </w:pPr>
      <w:r w:rsidDel="00000000" w:rsidR="00000000" w:rsidRPr="00000000">
        <w:rPr>
          <w:rFonts w:ascii="굴림" w:cs="굴림" w:eastAsia="굴림" w:hAnsi="굴림"/>
          <w:b w:val="1"/>
          <w:smallCaps w:val="1"/>
          <w:rtl w:val="0"/>
        </w:rPr>
        <w:t xml:space="preserve">4. 시스템 제한사항</w:t>
        <w:tab/>
        <w:t xml:space="preserve">5</w:t>
      </w:r>
    </w:p>
    <w:p w:rsidR="00000000" w:rsidDel="00000000" w:rsidP="00000000" w:rsidRDefault="00000000" w:rsidRPr="00000000">
      <w:pPr>
        <w:widowControl w:val="1"/>
        <w:tabs>
          <w:tab w:val="left" w:pos="1000"/>
          <w:tab w:val="right" w:pos="8303"/>
        </w:tabs>
        <w:spacing w:after="120" w:before="120" w:line="360" w:lineRule="auto"/>
        <w:ind w:left="0" w:hanging="2"/>
        <w:contextualSpacing w:val="0"/>
        <w:jc w:val="left"/>
        <w:rPr>
          <w:rFonts w:ascii="굴림" w:cs="굴림" w:eastAsia="굴림" w:hAnsi="굴림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1000"/>
          <w:tab w:val="right" w:pos="8303"/>
        </w:tabs>
        <w:spacing w:after="120" w:before="120" w:line="360" w:lineRule="auto"/>
        <w:ind w:left="0" w:hanging="2"/>
        <w:contextualSpacing w:val="0"/>
        <w:jc w:val="left"/>
        <w:rPr>
          <w:rFonts w:ascii="굴림" w:cs="굴림" w:eastAsia="굴림" w:hAnsi="굴림"/>
          <w:b w:val="1"/>
          <w:smallCaps w:val="1"/>
        </w:rPr>
      </w:pPr>
      <w:r w:rsidDel="00000000" w:rsidR="00000000" w:rsidRPr="00000000">
        <w:rPr>
          <w:rFonts w:ascii="굴림" w:cs="굴림" w:eastAsia="굴림" w:hAnsi="굴림"/>
          <w:b w:val="1"/>
          <w:smallCaps w:val="1"/>
          <w:rtl w:val="0"/>
        </w:rPr>
        <w:t xml:space="preserve">3장 제품 구성 및 운영환경</w:t>
        <w:tab/>
        <w:t xml:space="preserve">6</w:t>
      </w:r>
    </w:p>
    <w:p w:rsidR="00000000" w:rsidDel="00000000" w:rsidP="00000000" w:rsidRDefault="00000000" w:rsidRPr="00000000">
      <w:pPr>
        <w:widowControl w:val="1"/>
        <w:tabs>
          <w:tab w:val="left" w:pos="1000"/>
          <w:tab w:val="right" w:pos="8303"/>
        </w:tabs>
        <w:spacing w:after="120" w:before="120" w:line="360" w:lineRule="auto"/>
        <w:ind w:left="0" w:hanging="2"/>
        <w:contextualSpacing w:val="0"/>
        <w:jc w:val="left"/>
        <w:rPr>
          <w:rFonts w:ascii="굴림" w:cs="굴림" w:eastAsia="굴림" w:hAnsi="굴림"/>
          <w:b w:val="1"/>
          <w:smallCaps w:val="1"/>
        </w:rPr>
      </w:pPr>
      <w:r w:rsidDel="00000000" w:rsidR="00000000" w:rsidRPr="00000000">
        <w:rPr>
          <w:rFonts w:ascii="굴림" w:cs="굴림" w:eastAsia="굴림" w:hAnsi="굴림"/>
          <w:b w:val="1"/>
          <w:smallCaps w:val="1"/>
          <w:rtl w:val="0"/>
        </w:rPr>
        <w:t xml:space="preserve">4장 제품 설치방법</w:t>
        <w:tab/>
        <w:t xml:space="preserve">7</w:t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1000"/>
          <w:tab w:val="right" w:pos="8303"/>
        </w:tabs>
        <w:spacing w:after="120" w:before="120" w:line="360" w:lineRule="auto"/>
        <w:ind w:left="0" w:hanging="2"/>
        <w:contextualSpacing w:val="0"/>
        <w:jc w:val="left"/>
        <w:rPr>
          <w:rFonts w:ascii="굴림" w:cs="굴림" w:eastAsia="굴림" w:hAnsi="굴림"/>
          <w:b w:val="1"/>
          <w:smallCaps w:val="1"/>
        </w:rPr>
      </w:pPr>
      <w:r w:rsidDel="00000000" w:rsidR="00000000" w:rsidRPr="00000000">
        <w:rPr>
          <w:rFonts w:ascii="굴림" w:cs="굴림" w:eastAsia="굴림" w:hAnsi="굴림"/>
          <w:b w:val="1"/>
          <w:smallCaps w:val="1"/>
          <w:rtl w:val="0"/>
        </w:rPr>
        <w:t xml:space="preserve">5장 기능목록</w:t>
        <w:tab/>
        <w:t xml:space="preserve">10</w:t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1000"/>
          <w:tab w:val="right" w:pos="8303"/>
        </w:tabs>
        <w:spacing w:after="120" w:before="120" w:line="360" w:lineRule="auto"/>
        <w:ind w:left="0" w:hanging="2"/>
        <w:contextualSpacing w:val="0"/>
        <w:jc w:val="left"/>
        <w:rPr>
          <w:rFonts w:ascii="굴림" w:cs="굴림" w:eastAsia="굴림" w:hAnsi="굴림"/>
          <w:b w:val="1"/>
          <w:smallCaps w:val="1"/>
        </w:rPr>
      </w:pPr>
      <w:r w:rsidDel="00000000" w:rsidR="00000000" w:rsidRPr="00000000">
        <w:rPr>
          <w:rFonts w:ascii="굴림" w:cs="굴림" w:eastAsia="굴림" w:hAnsi="굴림"/>
          <w:b w:val="1"/>
          <w:smallCaps w:val="1"/>
          <w:rtl w:val="0"/>
        </w:rPr>
        <w:t xml:space="preserve">6장 시스템 구성도</w:t>
        <w:tab/>
        <w:t xml:space="preserve">12</w:t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1000"/>
          <w:tab w:val="right" w:pos="8303"/>
        </w:tabs>
        <w:spacing w:after="120" w:before="120" w:line="360" w:lineRule="auto"/>
        <w:ind w:left="0" w:hanging="2"/>
        <w:contextualSpacing w:val="0"/>
        <w:jc w:val="left"/>
        <w:rPr>
          <w:rFonts w:ascii="굴림" w:cs="굴림" w:eastAsia="굴림" w:hAnsi="굴림"/>
          <w:b w:val="1"/>
          <w:smallCaps w:val="1"/>
        </w:rPr>
      </w:pPr>
      <w:r w:rsidDel="00000000" w:rsidR="00000000" w:rsidRPr="00000000">
        <w:rPr>
          <w:rFonts w:ascii="굴림" w:cs="굴림" w:eastAsia="굴림" w:hAnsi="굴림"/>
          <w:b w:val="1"/>
          <w:smallCaps w:val="1"/>
          <w:rtl w:val="0"/>
        </w:rPr>
        <w:t xml:space="preserve">7장 SYSTEM SERVICE FLOW</w:t>
        <w:tab/>
        <w:t xml:space="preserve">13</w:t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1000"/>
          <w:tab w:val="right" w:pos="8303"/>
        </w:tabs>
        <w:spacing w:after="120" w:before="120" w:line="360" w:lineRule="auto"/>
        <w:ind w:left="0" w:hanging="2"/>
        <w:contextualSpacing w:val="0"/>
        <w:jc w:val="left"/>
        <w:rPr>
          <w:rFonts w:ascii="굴림" w:cs="굴림" w:eastAsia="굴림" w:hAnsi="굴림"/>
          <w:b w:val="1"/>
          <w:smallCaps w:val="1"/>
        </w:rPr>
      </w:pPr>
      <w:r w:rsidDel="00000000" w:rsidR="00000000" w:rsidRPr="00000000">
        <w:rPr>
          <w:rFonts w:ascii="굴림" w:cs="굴림" w:eastAsia="굴림" w:hAnsi="굴림"/>
          <w:b w:val="1"/>
          <w:smallCaps w:val="1"/>
          <w:rtl w:val="0"/>
        </w:rPr>
        <w:t xml:space="preserve">8장 업무흐름도</w:t>
        <w:tab/>
        <w:t xml:space="preserve">13</w:t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1000"/>
          <w:tab w:val="right" w:pos="8303"/>
        </w:tabs>
        <w:spacing w:after="120" w:before="120" w:line="360" w:lineRule="auto"/>
        <w:ind w:left="0" w:hanging="2"/>
        <w:contextualSpacing w:val="0"/>
        <w:jc w:val="left"/>
        <w:rPr>
          <w:rFonts w:ascii="굴림" w:cs="굴림" w:eastAsia="굴림" w:hAnsi="굴림"/>
          <w:b w:val="1"/>
          <w:smallCaps w:val="1"/>
        </w:rPr>
      </w:pPr>
      <w:r w:rsidDel="00000000" w:rsidR="00000000" w:rsidRPr="00000000">
        <w:rPr>
          <w:rFonts w:ascii="굴림" w:cs="굴림" w:eastAsia="굴림" w:hAnsi="굴림"/>
          <w:b w:val="1"/>
          <w:smallCaps w:val="1"/>
          <w:rtl w:val="0"/>
        </w:rPr>
        <w:t xml:space="preserve">9장 사용자 구성화면</w:t>
        <w:tab/>
        <w:t xml:space="preserve">14</w:t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1000"/>
          <w:tab w:val="right" w:pos="8303"/>
        </w:tabs>
        <w:spacing w:after="120" w:before="120" w:line="360" w:lineRule="auto"/>
        <w:ind w:left="0" w:hanging="2"/>
        <w:contextualSpacing w:val="0"/>
        <w:jc w:val="left"/>
        <w:rPr>
          <w:rFonts w:ascii="굴림" w:cs="굴림" w:eastAsia="굴림" w:hAnsi="굴림"/>
          <w:b w:val="1"/>
          <w:smallCaps w:val="1"/>
        </w:rPr>
      </w:pPr>
      <w:r w:rsidDel="00000000" w:rsidR="00000000" w:rsidRPr="00000000">
        <w:rPr>
          <w:rFonts w:ascii="굴림" w:cs="굴림" w:eastAsia="굴림" w:hAnsi="굴림"/>
          <w:b w:val="1"/>
          <w:smallCaps w:val="1"/>
          <w:rtl w:val="0"/>
        </w:rPr>
        <w:t xml:space="preserve">10장 이용자 및 관리자 웹 구성화면</w:t>
        <w:tab/>
        <w:t xml:space="preserve">18</w:t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1000"/>
          <w:tab w:val="right" w:pos="8303"/>
        </w:tabs>
        <w:spacing w:after="120" w:before="120" w:line="360" w:lineRule="auto"/>
        <w:ind w:left="0" w:hanging="2"/>
        <w:contextualSpacing w:val="0"/>
        <w:jc w:val="left"/>
        <w:rPr>
          <w:rFonts w:ascii="굴림" w:cs="굴림" w:eastAsia="굴림" w:hAnsi="굴림"/>
          <w:b w:val="1"/>
          <w:smallCaps w:val="1"/>
        </w:rPr>
      </w:pPr>
      <w:r w:rsidDel="00000000" w:rsidR="00000000" w:rsidRPr="00000000">
        <w:rPr>
          <w:rFonts w:ascii="굴림" w:cs="굴림" w:eastAsia="굴림" w:hAnsi="굴림"/>
          <w:b w:val="1"/>
          <w:smallCaps w:val="1"/>
          <w:rtl w:val="0"/>
        </w:rPr>
        <w:t xml:space="preserve">12장 장애발생시 응급처치 방법</w:t>
        <w:tab/>
        <w:t xml:space="preserve">24</w:t>
      </w:r>
    </w:p>
    <w:p w:rsidR="00000000" w:rsidDel="00000000" w:rsidP="00000000" w:rsidRDefault="00000000" w:rsidRPr="00000000">
      <w:pPr>
        <w:widowControl w:val="1"/>
        <w:tabs>
          <w:tab w:val="left" w:pos="1000"/>
          <w:tab w:val="right" w:pos="8303"/>
        </w:tabs>
        <w:spacing w:after="120" w:before="120" w:line="360" w:lineRule="auto"/>
        <w:ind w:left="0" w:hanging="2"/>
        <w:contextualSpacing w:val="0"/>
        <w:jc w:val="left"/>
        <w:rPr>
          <w:rFonts w:ascii="굴림" w:cs="굴림" w:eastAsia="굴림" w:hAnsi="굴림"/>
          <w:b w:val="1"/>
          <w:smallCaps w:val="1"/>
        </w:rPr>
      </w:pPr>
      <w:r w:rsidDel="00000000" w:rsidR="00000000" w:rsidRPr="00000000">
        <w:rPr>
          <w:rFonts w:ascii="굴림" w:cs="굴림" w:eastAsia="굴림" w:hAnsi="굴림"/>
          <w:b w:val="1"/>
          <w:smallCaps w:val="1"/>
          <w:rtl w:val="0"/>
        </w:rPr>
        <w:t xml:space="preserve">1. 응급처치 방법</w:t>
        <w:tab/>
        <w:t xml:space="preserve">24</w:t>
      </w:r>
    </w:p>
    <w:p w:rsidR="00000000" w:rsidDel="00000000" w:rsidP="00000000" w:rsidRDefault="00000000" w:rsidRPr="00000000">
      <w:pPr>
        <w:widowControl w:val="1"/>
        <w:tabs>
          <w:tab w:val="left" w:pos="1000"/>
          <w:tab w:val="right" w:pos="8303"/>
        </w:tabs>
        <w:spacing w:after="120" w:before="120" w:line="360" w:lineRule="auto"/>
        <w:ind w:left="0" w:hanging="2"/>
        <w:contextualSpacing w:val="0"/>
        <w:jc w:val="left"/>
        <w:rPr>
          <w:rFonts w:ascii="굴림" w:cs="굴림" w:eastAsia="굴림" w:hAnsi="굴림"/>
          <w:b w:val="1"/>
          <w:smallCaps w:val="1"/>
        </w:rPr>
      </w:pPr>
      <w:r w:rsidDel="00000000" w:rsidR="00000000" w:rsidRPr="00000000">
        <w:rPr>
          <w:rFonts w:ascii="굴림" w:cs="굴림" w:eastAsia="굴림" w:hAnsi="굴림"/>
          <w:b w:val="1"/>
          <w:smallCaps w:val="1"/>
          <w:rtl w:val="0"/>
        </w:rPr>
        <w:t xml:space="preserve">2. 제품</w:t>
        <w:tab/>
        <w:t xml:space="preserve">운영지원(운영기술 훈련 교육에 대한 설명)</w:t>
        <w:tab/>
        <w:t xml:space="preserve">24</w:t>
      </w:r>
    </w:p>
    <w:p w:rsidR="00000000" w:rsidDel="00000000" w:rsidP="00000000" w:rsidRDefault="00000000" w:rsidRPr="00000000">
      <w:pPr>
        <w:widowControl w:val="1"/>
        <w:tabs>
          <w:tab w:val="left" w:pos="1000"/>
          <w:tab w:val="right" w:pos="8303"/>
        </w:tabs>
        <w:spacing w:after="120" w:before="120" w:line="360" w:lineRule="auto"/>
        <w:ind w:left="0" w:hanging="2"/>
        <w:contextualSpacing w:val="0"/>
        <w:jc w:val="left"/>
        <w:rPr>
          <w:rFonts w:ascii="굴림" w:cs="굴림" w:eastAsia="굴림" w:hAnsi="굴림"/>
          <w:b w:val="1"/>
          <w:smallCaps w:val="1"/>
        </w:rPr>
      </w:pPr>
      <w:r w:rsidDel="00000000" w:rsidR="00000000" w:rsidRPr="00000000">
        <w:rPr>
          <w:rFonts w:ascii="굴림" w:cs="굴림" w:eastAsia="굴림" w:hAnsi="굴림"/>
          <w:b w:val="1"/>
          <w:smallCaps w:val="1"/>
          <w:rtl w:val="0"/>
        </w:rPr>
        <w:t xml:space="preserve">3. 제품 교육 및 훈련 운영기술</w:t>
        <w:tab/>
        <w:t xml:space="preserve">24</w:t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1000"/>
          <w:tab w:val="right" w:pos="8303"/>
        </w:tabs>
        <w:spacing w:after="120" w:before="120" w:line="360" w:lineRule="auto"/>
        <w:ind w:left="0" w:hanging="2"/>
        <w:contextualSpacing w:val="0"/>
        <w:jc w:val="left"/>
        <w:rPr>
          <w:rFonts w:ascii="굴림" w:cs="굴림" w:eastAsia="굴림" w:hAnsi="굴림"/>
          <w:b w:val="1"/>
          <w:smallCaps w:val="1"/>
        </w:rPr>
      </w:pPr>
      <w:r w:rsidDel="00000000" w:rsidR="00000000" w:rsidRPr="00000000">
        <w:rPr>
          <w:rFonts w:ascii="굴림" w:cs="굴림" w:eastAsia="굴림" w:hAnsi="굴림"/>
          <w:b w:val="1"/>
          <w:smallCaps w:val="1"/>
          <w:rtl w:val="0"/>
        </w:rPr>
        <w:t xml:space="preserve">13장 저작권 및 A/S</w:t>
        <w:tab/>
        <w:t xml:space="preserve">25</w:t>
      </w:r>
    </w:p>
    <w:p w:rsidR="00000000" w:rsidDel="00000000" w:rsidP="00000000" w:rsidRDefault="00000000" w:rsidRPr="00000000">
      <w:pPr>
        <w:widowControl w:val="1"/>
        <w:tabs>
          <w:tab w:val="left" w:pos="1000"/>
          <w:tab w:val="right" w:pos="8303"/>
        </w:tabs>
        <w:spacing w:after="120" w:before="120" w:line="360" w:lineRule="auto"/>
        <w:ind w:left="0" w:hanging="2"/>
        <w:contextualSpacing w:val="0"/>
        <w:jc w:val="left"/>
        <w:rPr>
          <w:rFonts w:ascii="굴림" w:cs="굴림" w:eastAsia="굴림" w:hAnsi="굴림"/>
          <w:b w:val="1"/>
          <w:smallCaps w:val="1"/>
        </w:rPr>
      </w:pPr>
      <w:r w:rsidDel="00000000" w:rsidR="00000000" w:rsidRPr="00000000">
        <w:rPr>
          <w:rFonts w:ascii="굴림" w:cs="굴림" w:eastAsia="굴림" w:hAnsi="굴림"/>
          <w:b w:val="1"/>
          <w:smallCaps w:val="1"/>
          <w:rtl w:val="0"/>
        </w:rPr>
        <w:t xml:space="preserve">1. 저작권</w:t>
        <w:tab/>
        <w:t xml:space="preserve">25</w:t>
      </w:r>
    </w:p>
    <w:p w:rsidR="00000000" w:rsidDel="00000000" w:rsidP="00000000" w:rsidRDefault="00000000" w:rsidRPr="00000000">
      <w:pPr>
        <w:widowControl w:val="1"/>
        <w:tabs>
          <w:tab w:val="left" w:pos="1000"/>
          <w:tab w:val="right" w:pos="8303"/>
        </w:tabs>
        <w:spacing w:after="120" w:before="120" w:line="360" w:lineRule="auto"/>
        <w:ind w:left="0" w:hanging="2"/>
        <w:contextualSpacing w:val="0"/>
        <w:jc w:val="left"/>
        <w:rPr>
          <w:rFonts w:ascii="굴림" w:cs="굴림" w:eastAsia="굴림" w:hAnsi="굴림"/>
          <w:b w:val="1"/>
          <w:smallCaps w:val="1"/>
        </w:rPr>
      </w:pPr>
      <w:r w:rsidDel="00000000" w:rsidR="00000000" w:rsidRPr="00000000">
        <w:rPr>
          <w:rFonts w:ascii="굴림" w:cs="굴림" w:eastAsia="굴림" w:hAnsi="굴림"/>
          <w:b w:val="1"/>
          <w:smallCaps w:val="1"/>
          <w:rtl w:val="0"/>
        </w:rPr>
        <w:t xml:space="preserve">2. 기술지원 및 유지보수 안내</w:t>
        <w:tab/>
        <w:t xml:space="preserve">25</w:t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jc w:val="center"/>
        <w:rPr>
          <w:rFonts w:ascii="굴림체" w:cs="굴림체" w:eastAsia="굴림체" w:hAnsi="굴림체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8" w:right="0" w:hanging="750"/>
        <w:contextualSpacing w:val="0"/>
        <w:jc w:val="both"/>
        <w:rPr>
          <w:rFonts w:ascii="굴림" w:cs="굴림" w:eastAsia="굴림" w:hAnsi="굴림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굴림" w:cs="굴림" w:eastAsia="굴림" w:hAnsi="굴림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제품개요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8" w:right="0" w:hanging="750"/>
        <w:contextualSpacing w:val="0"/>
        <w:jc w:val="both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40" w:lineRule="auto"/>
        <w:ind w:left="1" w:hanging="3"/>
        <w:contextualSpacing w:val="0"/>
        <w:rPr>
          <w:rFonts w:ascii="굴림" w:cs="굴림" w:eastAsia="굴림" w:hAnsi="굴림"/>
          <w:sz w:val="32"/>
          <w:szCs w:val="32"/>
        </w:rPr>
      </w:pPr>
      <w:r w:rsidDel="00000000" w:rsidR="00000000" w:rsidRPr="00000000">
        <w:rPr>
          <w:rFonts w:ascii="굴림" w:cs="굴림" w:eastAsia="굴림" w:hAnsi="굴림"/>
          <w:b w:val="1"/>
          <w:sz w:val="32"/>
          <w:szCs w:val="32"/>
          <w:rtl w:val="0"/>
        </w:rPr>
        <w:t xml:space="preserve">SmartLock 1.0 소개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40" w:lineRule="auto"/>
        <w:ind w:left="0" w:hanging="2"/>
        <w:contextualSpacing w:val="0"/>
        <w:rPr>
          <w:rFonts w:ascii="굴림" w:cs="굴림" w:eastAsia="굴림" w:hAnsi="굴림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" w:hanging="3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Fonts w:ascii="굴림" w:cs="굴림" w:eastAsia="굴림" w:hAnsi="굴림"/>
          <w:b w:val="1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굴림" w:cs="굴림" w:eastAsia="굴림" w:hAnsi="굴림"/>
          <w:rtl w:val="0"/>
        </w:rPr>
        <w:t xml:space="preserve">비즈메카 스포츠 솔루션은 스포츠센터, 헬스클럽, 골프연습장 등을 운영관리하는 시스템으로</w:t>
      </w:r>
      <w:r w:rsidDel="00000000" w:rsidR="00000000" w:rsidRPr="00000000">
        <w:rPr>
          <w:rFonts w:ascii="굴림" w:cs="굴림" w:eastAsia="굴림" w:hAnsi="굴림"/>
          <w:b w:val="1"/>
          <w:rtl w:val="0"/>
        </w:rPr>
        <w:t xml:space="preserve"> </w:t>
      </w:r>
      <w:r w:rsidDel="00000000" w:rsidR="00000000" w:rsidRPr="00000000">
        <w:rPr>
          <w:rFonts w:ascii="굴림" w:cs="굴림" w:eastAsia="굴림" w:hAnsi="굴림"/>
          <w:rtl w:val="0"/>
        </w:rPr>
        <w:t xml:space="preserve">회원관리, 매출관리, 프런트업무(매표관리), 락카임대관리, 강습관리, 수입지출관리 등의 업무를 스포츠센터의 규모와 눈높이에 맞게 경제적인 비용으로 업무의 전산화를 실현시켜주는 맞춤형 솔루션으로 차별화된 회원서비스지원, 효율적인 업무지원 등 귀 센터의 경영합리화를 실현시켜줄 IT솔루션입니다. </w:t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Fonts w:ascii="굴림" w:cs="굴림" w:eastAsia="굴림" w:hAnsi="굴림"/>
          <w:b w:val="1"/>
          <w:rtl w:val="0"/>
        </w:rPr>
        <w:t xml:space="preserve">   현재 1.0 버전은 웹기반으로 회원가입하여 사용하는 임대형 서비스이다.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Fonts w:ascii="굴림" w:cs="굴림" w:eastAsia="굴림" w:hAnsi="굴림"/>
          <w:rtl w:val="0"/>
        </w:rPr>
        <w:t xml:space="preserve">비즈메카 스포츠 솔루션은 다양한 기능과 손쉬운 사용법으로 누구나 쉽게 사용할수 있어 스포츠센터의 효과적인 회원관리와 신속한 업무처리를 가능하게 할 뿐만 아니라 회원입장, 매출, 회원현황 등 각종 통계분석 자료를 그래픽으로 제공해 업무분석에 효과서적으로 사용할 수 있습니다.</w:t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0" w:hanging="2"/>
        <w:contextualSpacing w:val="0"/>
        <w:rPr/>
      </w:pPr>
      <w:r w:rsidDel="00000000" w:rsidR="00000000" w:rsidRPr="00000000">
        <w:rPr>
          <w:rFonts w:ascii="굴림" w:cs="굴림" w:eastAsia="굴림" w:hAnsi="굴림"/>
          <w:rtl w:val="0"/>
        </w:rPr>
        <w:t xml:space="preserve">스마트락 라이선스 관리시스템 인증처리 흐름도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Fonts w:ascii="굴림체" w:cs="굴림체" w:eastAsia="굴림체" w:hAnsi="굴림체"/>
        </w:rPr>
        <w:drawing>
          <wp:inline distB="0" distT="0" distL="114300" distR="114300">
            <wp:extent cx="5770245" cy="2870200"/>
            <wp:effectExtent b="0" l="0" r="0" t="0"/>
            <wp:docPr id="109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" w:hanging="3"/>
        <w:contextualSpacing w:val="0"/>
        <w:rPr>
          <w:rFonts w:ascii="굴림" w:cs="굴림" w:eastAsia="굴림" w:hAnsi="굴림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" w:hanging="3"/>
        <w:contextualSpacing w:val="0"/>
        <w:rPr>
          <w:rFonts w:ascii="굴림" w:cs="굴림" w:eastAsia="굴림" w:hAnsi="굴림"/>
          <w:sz w:val="16"/>
          <w:szCs w:val="16"/>
        </w:rPr>
      </w:pPr>
      <w:r w:rsidDel="00000000" w:rsidR="00000000" w:rsidRPr="00000000">
        <w:rPr>
          <w:rFonts w:ascii="굴림" w:cs="굴림" w:eastAsia="굴림" w:hAnsi="굴림"/>
          <w:b w:val="1"/>
          <w:sz w:val="32"/>
          <w:szCs w:val="32"/>
          <w:rtl w:val="0"/>
        </w:rPr>
        <w:t xml:space="preserve">2. 구성목록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0" w:hanging="2"/>
        <w:contextualSpacing w:val="0"/>
        <w:rPr/>
      </w:pPr>
      <w:r w:rsidDel="00000000" w:rsidR="00000000" w:rsidRPr="00000000">
        <w:rPr>
          <w:rFonts w:ascii="굴림" w:cs="굴림" w:eastAsia="굴림" w:hAnsi="굴림"/>
          <w:rtl w:val="0"/>
        </w:rPr>
        <w:t xml:space="preserve">SMARTLOCK Web1.0 – 메뉴얼 Ver 1.0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0" w:hanging="2"/>
        <w:contextualSpacing w:val="0"/>
        <w:rPr/>
      </w:pPr>
      <w:r w:rsidDel="00000000" w:rsidR="00000000" w:rsidRPr="00000000">
        <w:rPr>
          <w:rFonts w:ascii="굴림" w:cs="굴림" w:eastAsia="굴림" w:hAnsi="굴림"/>
          <w:rtl w:val="0"/>
        </w:rPr>
        <w:t xml:space="preserve">SMARTLOCK Web 1.0 - 설치용 CD 필요없음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Fonts w:ascii="굴림" w:cs="굴림" w:eastAsia="굴림" w:hAnsi="굴림"/>
          <w:rtl w:val="0"/>
        </w:rPr>
        <w:t xml:space="preserve">(WEB Version은  별도의 설치는 필요 없음, 락제작 도구는 회원가입 후 사용자 설치함)</w:t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  <w:sz w:val="32"/>
          <w:szCs w:val="32"/>
        </w:rPr>
      </w:pPr>
      <w:r w:rsidDel="00000000" w:rsidR="00000000" w:rsidRPr="00000000">
        <w:rPr>
          <w:rFonts w:ascii="굴림체" w:cs="굴림체" w:eastAsia="굴림체" w:hAnsi="굴림체"/>
          <w:b w:val="1"/>
          <w:rtl w:val="0"/>
        </w:rPr>
        <w:t xml:space="preserve">   </w:t>
      </w:r>
      <w:r w:rsidDel="00000000" w:rsidR="00000000" w:rsidRPr="00000000">
        <w:rPr>
          <w:rFonts w:ascii="굴림" w:cs="굴림" w:eastAsia="굴림" w:hAnsi="굴림"/>
          <w:b w:val="1"/>
          <w:sz w:val="32"/>
          <w:szCs w:val="32"/>
          <w:rtl w:val="0"/>
        </w:rPr>
        <w:t xml:space="preserve">3. 출시일자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0" w:hanging="2"/>
        <w:contextualSpacing w:val="0"/>
        <w:rPr/>
      </w:pPr>
      <w:r w:rsidDel="00000000" w:rsidR="00000000" w:rsidRPr="00000000">
        <w:rPr>
          <w:rFonts w:ascii="굴림" w:cs="굴림" w:eastAsia="굴림" w:hAnsi="굴림"/>
          <w:rtl w:val="0"/>
        </w:rPr>
        <w:t xml:space="preserve">2017년  9월24일 V1.0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Fonts w:ascii="굴림" w:cs="굴림" w:eastAsia="굴림" w:hAnsi="굴림"/>
          <w:b w:val="1"/>
          <w:sz w:val="40"/>
          <w:szCs w:val="40"/>
          <w:rtl w:val="0"/>
        </w:rPr>
        <w:t xml:space="preserve">2장 취급 시 주의사항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" w:hanging="3"/>
        <w:contextualSpacing w:val="0"/>
        <w:rPr>
          <w:rFonts w:ascii="굴림" w:cs="굴림" w:eastAsia="굴림" w:hAnsi="굴림"/>
          <w:sz w:val="32"/>
          <w:szCs w:val="32"/>
        </w:rPr>
      </w:pPr>
      <w:r w:rsidDel="00000000" w:rsidR="00000000" w:rsidRPr="00000000">
        <w:rPr>
          <w:rFonts w:ascii="굴림" w:cs="굴림" w:eastAsia="굴림" w:hAnsi="굴림"/>
          <w:b w:val="1"/>
          <w:sz w:val="32"/>
          <w:szCs w:val="32"/>
          <w:rtl w:val="0"/>
        </w:rPr>
        <w:t xml:space="preserve">1. 배포시 주의사항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0" w:hanging="2"/>
        <w:contextualSpacing w:val="0"/>
        <w:rPr/>
      </w:pPr>
      <w:r w:rsidDel="00000000" w:rsidR="00000000" w:rsidRPr="00000000">
        <w:rPr>
          <w:rFonts w:ascii="굴림" w:cs="굴림" w:eastAsia="굴림" w:hAnsi="굴림"/>
          <w:rtl w:val="0"/>
        </w:rPr>
        <w:t xml:space="preserve">본 제품은 고객이 당사와 계약을 체결하고당사의 설치 인증절차를 거친 후 해당 컴퓨터에 설치할 수 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0" w:hanging="2"/>
        <w:contextualSpacing w:val="0"/>
        <w:rPr/>
      </w:pPr>
      <w:r w:rsidDel="00000000" w:rsidR="00000000" w:rsidRPr="00000000">
        <w:rPr>
          <w:rFonts w:ascii="굴림" w:cs="굴림" w:eastAsia="굴림" w:hAnsi="굴림"/>
          <w:rtl w:val="0"/>
        </w:rPr>
        <w:t xml:space="preserve">WEB 버전인 경우  인터넷에 접속하여 시스템의 사용이 가능합니다.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0" w:hanging="2"/>
        <w:contextualSpacing w:val="0"/>
        <w:rPr/>
      </w:pPr>
      <w:r w:rsidDel="00000000" w:rsidR="00000000" w:rsidRPr="00000000">
        <w:rPr>
          <w:rFonts w:ascii="굴림" w:cs="굴림" w:eastAsia="굴림" w:hAnsi="굴림"/>
          <w:rtl w:val="0"/>
        </w:rPr>
        <w:t xml:space="preserve">사용자 프로그램은 모두 기본 설치 순서에 따라 설치하며 특별한 경우 이외에는 SETUP프로그램을 통하여 고객이 손쉽게 설치가 가능합니다.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0" w:hanging="2"/>
        <w:contextualSpacing w:val="0"/>
        <w:rPr/>
      </w:pPr>
      <w:r w:rsidDel="00000000" w:rsidR="00000000" w:rsidRPr="00000000">
        <w:rPr>
          <w:rFonts w:ascii="굴림" w:cs="굴림" w:eastAsia="굴림" w:hAnsi="굴림"/>
          <w:rtl w:val="0"/>
        </w:rPr>
        <w:t xml:space="preserve">본 소프트웨어의 라이센스는 지정된 수량만큼 클라이언트에 설치가 가능합니다. 지정된 수량 이외에 추가로 설치할 경우 당사로 연락하여 추가라이센스를 구매 후 사용하여햐 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" w:hanging="3"/>
        <w:contextualSpacing w:val="0"/>
        <w:rPr>
          <w:rFonts w:ascii="굴림" w:cs="굴림" w:eastAsia="굴림" w:hAnsi="굴림"/>
          <w:sz w:val="32"/>
          <w:szCs w:val="32"/>
        </w:rPr>
      </w:pPr>
      <w:r w:rsidDel="00000000" w:rsidR="00000000" w:rsidRPr="00000000">
        <w:rPr>
          <w:rFonts w:ascii="굴림" w:cs="굴림" w:eastAsia="굴림" w:hAnsi="굴림"/>
          <w:b w:val="1"/>
          <w:sz w:val="32"/>
          <w:szCs w:val="32"/>
          <w:rtl w:val="0"/>
        </w:rPr>
        <w:t xml:space="preserve">2. 운영시 주의사항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0" w:hanging="2"/>
        <w:contextualSpacing w:val="0"/>
        <w:rPr/>
      </w:pPr>
      <w:r w:rsidDel="00000000" w:rsidR="00000000" w:rsidRPr="00000000">
        <w:rPr>
          <w:rFonts w:ascii="굴림" w:cs="굴림" w:eastAsia="굴림" w:hAnsi="굴림"/>
          <w:rtl w:val="0"/>
        </w:rPr>
        <w:t xml:space="preserve">사용자 매뉴얼을 잘 숙지 후 사용하시고 자료입력상의 오류가 발생하지 않도록 조심하시기 바랍니다.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0" w:hanging="2"/>
        <w:contextualSpacing w:val="0"/>
        <w:rPr/>
      </w:pPr>
      <w:r w:rsidDel="00000000" w:rsidR="00000000" w:rsidRPr="00000000">
        <w:rPr>
          <w:rFonts w:ascii="굴림" w:cs="굴림" w:eastAsia="굴림" w:hAnsi="굴림"/>
          <w:rtl w:val="0"/>
        </w:rPr>
        <w:t xml:space="preserve">컴퓨터에는  SmartLOCK이외에 다른 프로그램은 가급적 설치를 자제하여 주시기 바랍니다.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0" w:hanging="2"/>
        <w:contextualSpacing w:val="0"/>
        <w:rPr/>
      </w:pPr>
      <w:r w:rsidDel="00000000" w:rsidR="00000000" w:rsidRPr="00000000">
        <w:rPr>
          <w:rFonts w:ascii="굴림" w:cs="굴림" w:eastAsia="굴림" w:hAnsi="굴림"/>
          <w:rtl w:val="0"/>
        </w:rPr>
        <w:t xml:space="preserve">입력된 데이터를 임의로 조작하지 마십시요. 전체적인 정보가 틀려질 수 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바탕체" w:cs="바탕체" w:eastAsia="바탕체" w:hAnsi="바탕체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" w:hanging="3"/>
        <w:contextualSpacing w:val="0"/>
        <w:rPr>
          <w:rFonts w:ascii="굴림" w:cs="굴림" w:eastAsia="굴림" w:hAnsi="굴림"/>
          <w:sz w:val="32"/>
          <w:szCs w:val="32"/>
        </w:rPr>
      </w:pPr>
      <w:r w:rsidDel="00000000" w:rsidR="00000000" w:rsidRPr="00000000">
        <w:rPr>
          <w:rFonts w:ascii="굴림" w:cs="굴림" w:eastAsia="굴림" w:hAnsi="굴림"/>
          <w:b w:val="1"/>
          <w:sz w:val="32"/>
          <w:szCs w:val="32"/>
          <w:rtl w:val="0"/>
        </w:rPr>
        <w:t xml:space="preserve">3. 보안상 유의사항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0" w:hanging="2"/>
        <w:contextualSpacing w:val="0"/>
        <w:rPr/>
      </w:pPr>
      <w:r w:rsidDel="00000000" w:rsidR="00000000" w:rsidRPr="00000000">
        <w:rPr>
          <w:rFonts w:ascii="굴림" w:cs="굴림" w:eastAsia="굴림" w:hAnsi="굴림"/>
          <w:rtl w:val="0"/>
        </w:rPr>
        <w:t xml:space="preserve">본 소프트웨어에서 처리되는 각종 데이터는 암호화가 설정되어있지 않습니다. 따라서 데이터가 중요할 경우 별도의 네트웍 방화벽이 설치된 내부에서 동작하도록 구성하여 외부접속자가 접속 불가능하도록 구성하여주십시요.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0" w:hanging="2"/>
        <w:contextualSpacing w:val="0"/>
        <w:rPr/>
      </w:pPr>
      <w:r w:rsidDel="00000000" w:rsidR="00000000" w:rsidRPr="00000000">
        <w:rPr>
          <w:rFonts w:ascii="굴림" w:cs="굴림" w:eastAsia="굴림" w:hAnsi="굴림"/>
          <w:rtl w:val="0"/>
        </w:rPr>
        <w:t xml:space="preserve">관리자용 암호는 철처히 관리하여야 하며, 암호 누출 인하여 발생되는 데이터의 변경, 삭제, 임의조작으로 전체 데이터베이스카 틀려질 수 있으므로 각별히 주의하여 관리하여야 합니다.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" w:hanging="3"/>
        <w:contextualSpacing w:val="0"/>
        <w:rPr>
          <w:rFonts w:ascii="굴림" w:cs="굴림" w:eastAsia="굴림" w:hAnsi="굴림"/>
          <w:sz w:val="32"/>
          <w:szCs w:val="32"/>
        </w:rPr>
      </w:pPr>
      <w:r w:rsidDel="00000000" w:rsidR="00000000" w:rsidRPr="00000000">
        <w:rPr>
          <w:rFonts w:ascii="굴림" w:cs="굴림" w:eastAsia="굴림" w:hAnsi="굴림"/>
          <w:b w:val="1"/>
          <w:sz w:val="32"/>
          <w:szCs w:val="32"/>
          <w:rtl w:val="0"/>
        </w:rPr>
        <w:t xml:space="preserve">4. 시스템 제한사항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0" w:hanging="2"/>
        <w:contextualSpacing w:val="0"/>
        <w:rPr/>
      </w:pPr>
      <w:r w:rsidDel="00000000" w:rsidR="00000000" w:rsidRPr="00000000">
        <w:rPr>
          <w:rFonts w:ascii="굴림" w:cs="굴림" w:eastAsia="굴림" w:hAnsi="굴림"/>
          <w:rtl w:val="0"/>
        </w:rPr>
        <w:t xml:space="preserve">프로그램 작동 중 지정된 아이콘 이외에 사용은 금지하여 주십시요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0" w:hanging="2"/>
        <w:contextualSpacing w:val="0"/>
        <w:rPr/>
      </w:pPr>
      <w:r w:rsidDel="00000000" w:rsidR="00000000" w:rsidRPr="00000000">
        <w:rPr>
          <w:rFonts w:ascii="굴림" w:cs="굴림" w:eastAsia="굴림" w:hAnsi="굴림"/>
          <w:rtl w:val="0"/>
        </w:rPr>
        <w:t xml:space="preserve">라이선스 관리를 위한 회원 및 운영관리 이외의 용도로 사용하지 마십시요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0" w:hanging="2"/>
        <w:contextualSpacing w:val="0"/>
        <w:rPr/>
      </w:pPr>
      <w:r w:rsidDel="00000000" w:rsidR="00000000" w:rsidRPr="00000000">
        <w:rPr>
          <w:rFonts w:ascii="굴림" w:cs="굴림" w:eastAsia="굴림" w:hAnsi="굴림"/>
          <w:rtl w:val="0"/>
        </w:rPr>
        <w:t xml:space="preserve">본 소프트웨어를 임의로 복제하여 타 컴퓨터에 설치 하여 발생하는 문제에 대하여 당사는 책임지지 않습니다.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0" w:hanging="2"/>
        <w:contextualSpacing w:val="0"/>
        <w:rPr/>
      </w:pPr>
      <w:r w:rsidDel="00000000" w:rsidR="00000000" w:rsidRPr="00000000">
        <w:rPr>
          <w:rFonts w:ascii="굴림" w:cs="굴림" w:eastAsia="굴림" w:hAnsi="굴림"/>
          <w:rtl w:val="0"/>
        </w:rPr>
        <w:t xml:space="preserve">데이터의 부정확한 입력으로 발생한 오류에 대하여 당사는 책임지지 않습니다.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Fonts w:ascii="굴림" w:cs="굴림" w:eastAsia="굴림" w:hAnsi="굴림"/>
          <w:b w:val="1"/>
          <w:sz w:val="40"/>
          <w:szCs w:val="40"/>
          <w:rtl w:val="0"/>
        </w:rPr>
        <w:t xml:space="preserve">3장 제품 구성 및 운영환경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" w:hanging="3"/>
        <w:contextualSpacing w:val="0"/>
        <w:rPr>
          <w:rFonts w:ascii="굴림" w:cs="굴림" w:eastAsia="굴림" w:hAnsi="굴림"/>
          <w:sz w:val="32"/>
          <w:szCs w:val="32"/>
        </w:rPr>
      </w:pPr>
      <w:r w:rsidDel="00000000" w:rsidR="00000000" w:rsidRPr="00000000">
        <w:rPr>
          <w:rFonts w:ascii="굴림" w:cs="굴림" w:eastAsia="굴림" w:hAnsi="굴림"/>
          <w:b w:val="1"/>
          <w:sz w:val="32"/>
          <w:szCs w:val="32"/>
          <w:rtl w:val="0"/>
        </w:rPr>
        <w:t xml:space="preserve">1. 제품구성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0" w:hanging="2"/>
        <w:contextualSpacing w:val="0"/>
        <w:rPr/>
      </w:pPr>
      <w:r w:rsidDel="00000000" w:rsidR="00000000" w:rsidRPr="00000000">
        <w:rPr>
          <w:rFonts w:ascii="굴림" w:cs="굴림" w:eastAsia="굴림" w:hAnsi="굴림"/>
          <w:rtl w:val="0"/>
        </w:rPr>
        <w:t xml:space="preserve">본 제품은 웹용 클라이언트와 서버로 구성되어 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0" w:hanging="2"/>
        <w:contextualSpacing w:val="0"/>
        <w:rPr/>
      </w:pPr>
      <w:r w:rsidDel="00000000" w:rsidR="00000000" w:rsidRPr="00000000">
        <w:rPr>
          <w:rFonts w:ascii="굴림" w:cs="굴림" w:eastAsia="굴림" w:hAnsi="굴림"/>
          <w:rtl w:val="0"/>
        </w:rPr>
        <w:t xml:space="preserve">사용자 pc에서 프로그램의 구동 제어하는 AGENT(에이젼트)를  다운받아서 사용할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0" w:hanging="2"/>
        <w:contextualSpacing w:val="0"/>
        <w:rPr/>
      </w:pPr>
      <w:r w:rsidDel="00000000" w:rsidR="00000000" w:rsidRPr="00000000">
        <w:rPr>
          <w:rFonts w:ascii="굴림" w:cs="굴림" w:eastAsia="굴림" w:hAnsi="굴림"/>
          <w:rtl w:val="0"/>
        </w:rPr>
        <w:t xml:space="preserve">모바일용 클라이언트 버전은 차후에 제공될 예정입니다.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  <w:sz w:val="72"/>
          <w:szCs w:val="7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1282065</wp:posOffset>
            </wp:positionH>
            <wp:positionV relativeFrom="paragraph">
              <wp:posOffset>498475</wp:posOffset>
            </wp:positionV>
            <wp:extent cx="3743325" cy="2009775"/>
            <wp:effectExtent b="0" l="0" r="0" t="0"/>
            <wp:wrapNone/>
            <wp:docPr id="108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09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40" w:lineRule="auto"/>
        <w:ind w:left="5" w:hanging="7"/>
        <w:contextualSpacing w:val="0"/>
        <w:rPr>
          <w:rFonts w:ascii="굴림체" w:cs="굴림체" w:eastAsia="굴림체" w:hAnsi="굴림체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5" w:hanging="7"/>
        <w:contextualSpacing w:val="0"/>
        <w:rPr>
          <w:rFonts w:ascii="굴림체" w:cs="굴림체" w:eastAsia="굴림체" w:hAnsi="굴림체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" w:right="0" w:hanging="389"/>
        <w:contextualSpacing w:val="0"/>
        <w:jc w:val="both"/>
        <w:rPr>
          <w:rFonts w:ascii="굴림" w:cs="굴림" w:eastAsia="굴림" w:hAnsi="굴림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굴림" w:cs="굴림" w:eastAsia="굴림" w:hAnsi="굴림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운영환경</w:t>
      </w:r>
    </w:p>
    <w:tbl>
      <w:tblPr>
        <w:tblStyle w:val="Table1"/>
        <w:tblW w:w="90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19"/>
        <w:gridCol w:w="3019"/>
        <w:gridCol w:w="3019"/>
        <w:tblGridChange w:id="0">
          <w:tblGrid>
            <w:gridCol w:w="3019"/>
            <w:gridCol w:w="3019"/>
            <w:gridCol w:w="3019"/>
          </w:tblGrid>
        </w:tblGridChange>
      </w:tblGrid>
      <w:tr>
        <w:trPr>
          <w:trHeight w:val="580" w:hRule="atLeast"/>
        </w:trPr>
        <w:tc>
          <w:tcPr>
            <w:shd w:fill="d0cece" w:val="clear"/>
          </w:tcPr>
          <w:p w:rsidR="00000000" w:rsidDel="00000000" w:rsidP="00000000" w:rsidRDefault="00000000" w:rsidRPr="00000000">
            <w:pPr>
              <w:spacing w:line="360" w:lineRule="auto"/>
              <w:ind w:left="0" w:hanging="2"/>
              <w:contextualSpacing w:val="0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rtl w:val="0"/>
              </w:rPr>
              <w:t xml:space="preserve">종류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>
            <w:pPr>
              <w:spacing w:line="360" w:lineRule="auto"/>
              <w:ind w:left="0" w:hanging="2"/>
              <w:contextualSpacing w:val="0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rtl w:val="0"/>
              </w:rPr>
              <w:t xml:space="preserve">서버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>
            <w:pPr>
              <w:spacing w:line="360" w:lineRule="auto"/>
              <w:ind w:left="0" w:hanging="2"/>
              <w:contextualSpacing w:val="0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rtl w:val="0"/>
              </w:rPr>
              <w:t xml:space="preserve">클라이언트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spacing w:line="360" w:lineRule="auto"/>
              <w:ind w:left="0" w:hanging="2"/>
              <w:contextualSpacing w:val="0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OS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ind w:left="0" w:hanging="2"/>
              <w:contextualSpacing w:val="0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Windows 7이상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ind w:left="0" w:hanging="2"/>
              <w:contextualSpacing w:val="0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Windows 7 이상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spacing w:line="360" w:lineRule="auto"/>
              <w:ind w:left="0" w:hanging="2"/>
              <w:contextualSpacing w:val="0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DBMS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ind w:left="0" w:hanging="2"/>
              <w:contextualSpacing w:val="0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MYSQL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ind w:left="0" w:hanging="2"/>
              <w:contextualSpacing w:val="0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필요없음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360" w:lineRule="auto"/>
              <w:ind w:left="0" w:hanging="2"/>
              <w:contextualSpacing w:val="0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서비스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ind w:left="0" w:hanging="2"/>
              <w:contextualSpacing w:val="0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CENTOS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0" w:hanging="2"/>
              <w:contextualSpacing w:val="0"/>
              <w:jc w:val="center"/>
              <w:rPr>
                <w:rFonts w:ascii="굴림" w:cs="굴림" w:eastAsia="굴림" w:hAnsi="굴림"/>
                <w:sz w:val="18"/>
                <w:szCs w:val="18"/>
              </w:rPr>
            </w:pPr>
            <w:r w:rsidDel="00000000" w:rsidR="00000000" w:rsidRPr="00000000">
              <w:rPr>
                <w:rFonts w:ascii="굴림" w:cs="굴림" w:eastAsia="굴림" w:hAnsi="굴림"/>
                <w:sz w:val="18"/>
                <w:szCs w:val="18"/>
                <w:rtl w:val="0"/>
              </w:rPr>
              <w:t xml:space="preserve">웹브라우저: CHROME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left="1" w:hanging="3"/>
        <w:contextualSpacing w:val="0"/>
        <w:rPr>
          <w:rFonts w:ascii="굴림" w:cs="굴림" w:eastAsia="굴림" w:hAnsi="굴림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" w:hanging="3"/>
        <w:contextualSpacing w:val="0"/>
        <w:rPr>
          <w:rFonts w:ascii="굴림" w:cs="굴림" w:eastAsia="굴림" w:hAnsi="굴림"/>
          <w:sz w:val="32"/>
          <w:szCs w:val="32"/>
        </w:rPr>
      </w:pPr>
      <w:r w:rsidDel="00000000" w:rsidR="00000000" w:rsidRPr="00000000">
        <w:rPr>
          <w:rFonts w:ascii="굴림" w:cs="굴림" w:eastAsia="굴림" w:hAnsi="굴림"/>
          <w:b w:val="1"/>
          <w:sz w:val="32"/>
          <w:szCs w:val="32"/>
          <w:rtl w:val="0"/>
        </w:rPr>
        <w:t xml:space="preserve">3. 사용 개발 도구</w:t>
      </w:r>
      <w:r w:rsidDel="00000000" w:rsidR="00000000" w:rsidRPr="00000000">
        <w:rPr>
          <w:rtl w:val="0"/>
        </w:rPr>
      </w:r>
    </w:p>
    <w:tbl>
      <w:tblPr>
        <w:tblStyle w:val="Table2"/>
        <w:tblW w:w="9133.0" w:type="dxa"/>
        <w:jc w:val="left"/>
        <w:tblInd w:w="0.0" w:type="dxa"/>
        <w:tblLayout w:type="fixed"/>
        <w:tblLook w:val="0000"/>
      </w:tblPr>
      <w:tblGrid>
        <w:gridCol w:w="1904"/>
        <w:gridCol w:w="1843"/>
        <w:gridCol w:w="5386"/>
        <w:tblGridChange w:id="0">
          <w:tblGrid>
            <w:gridCol w:w="1904"/>
            <w:gridCol w:w="1843"/>
            <w:gridCol w:w="5386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57.0" w:type="dxa"/>
              <w:left w:w="61.0" w:type="dxa"/>
              <w:bottom w:w="57.0" w:type="dxa"/>
              <w:right w:w="61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0" w:hanging="2"/>
              <w:contextualSpacing w:val="0"/>
              <w:jc w:val="center"/>
              <w:rPr>
                <w:rFonts w:ascii="굴림체" w:cs="굴림체" w:eastAsia="굴림체" w:hAnsi="굴림체"/>
                <w:sz w:val="24"/>
                <w:szCs w:val="24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1"/>
                <w:sz w:val="24"/>
                <w:szCs w:val="24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57.0" w:type="dxa"/>
              <w:left w:w="61.0" w:type="dxa"/>
              <w:bottom w:w="57.0" w:type="dxa"/>
              <w:right w:w="61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0" w:hanging="2"/>
              <w:contextualSpacing w:val="0"/>
              <w:jc w:val="center"/>
              <w:rPr>
                <w:rFonts w:ascii="굴림체" w:cs="굴림체" w:eastAsia="굴림체" w:hAnsi="굴림체"/>
                <w:sz w:val="24"/>
                <w:szCs w:val="24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1"/>
                <w:sz w:val="24"/>
                <w:szCs w:val="24"/>
                <w:rtl w:val="0"/>
              </w:rPr>
              <w:t xml:space="preserve">항목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61.0" w:type="dxa"/>
              <w:bottom w:w="57.0" w:type="dxa"/>
              <w:right w:w="61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0" w:hanging="2"/>
              <w:contextualSpacing w:val="0"/>
              <w:rPr>
                <w:rFonts w:ascii="굴림체" w:cs="굴림체" w:eastAsia="굴림체" w:hAnsi="굴림체"/>
                <w:sz w:val="24"/>
                <w:szCs w:val="24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4"/>
                <w:szCs w:val="24"/>
                <w:rtl w:val="0"/>
              </w:rPr>
              <w:t xml:space="preserve">S/W</w:t>
            </w:r>
          </w:p>
          <w:p w:rsidR="00000000" w:rsidDel="00000000" w:rsidP="00000000" w:rsidRDefault="00000000" w:rsidRPr="00000000">
            <w:pPr>
              <w:spacing w:line="240" w:lineRule="auto"/>
              <w:ind w:left="0" w:hanging="2"/>
              <w:contextualSpacing w:val="0"/>
              <w:rPr>
                <w:rFonts w:ascii="굴림체" w:cs="굴림체" w:eastAsia="굴림체" w:hAnsi="굴림체"/>
                <w:sz w:val="24"/>
                <w:szCs w:val="24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4"/>
                <w:szCs w:val="24"/>
                <w:rtl w:val="0"/>
              </w:rPr>
              <w:t xml:space="preserve">개발환경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61.0" w:type="dxa"/>
              <w:bottom w:w="57.0" w:type="dxa"/>
              <w:right w:w="61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0" w:hanging="2"/>
              <w:contextualSpacing w:val="0"/>
              <w:rPr>
                <w:rFonts w:ascii="굴림체" w:cs="굴림체" w:eastAsia="굴림체" w:hAnsi="굴림체"/>
                <w:sz w:val="24"/>
                <w:szCs w:val="24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4"/>
                <w:szCs w:val="24"/>
                <w:rtl w:val="0"/>
              </w:rPr>
              <w:t xml:space="preserve">App개발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61.0" w:type="dxa"/>
              <w:bottom w:w="57.0" w:type="dxa"/>
              <w:right w:w="61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0" w:hanging="2"/>
              <w:contextualSpacing w:val="0"/>
              <w:rPr>
                <w:rFonts w:ascii="굴림체" w:cs="굴림체" w:eastAsia="굴림체" w:hAnsi="굴림체"/>
                <w:sz w:val="24"/>
                <w:szCs w:val="24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4"/>
                <w:szCs w:val="24"/>
                <w:rtl w:val="0"/>
              </w:rPr>
              <w:t xml:space="preserve">Android Studio </w:t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61.0" w:type="dxa"/>
              <w:bottom w:w="57.0" w:type="dxa"/>
              <w:right w:w="61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굴림체" w:cs="굴림체" w:eastAsia="굴림체" w:hAnsi="굴림체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61.0" w:type="dxa"/>
              <w:bottom w:w="57.0" w:type="dxa"/>
              <w:right w:w="61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ind w:left="0" w:hanging="2"/>
              <w:contextualSpacing w:val="0"/>
              <w:jc w:val="left"/>
              <w:rPr>
                <w:rFonts w:ascii="굴림체" w:cs="굴림체" w:eastAsia="굴림체" w:hAnsi="굴림체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0" w:hanging="2"/>
              <w:contextualSpacing w:val="0"/>
              <w:rPr>
                <w:rFonts w:ascii="굴림체" w:cs="굴림체" w:eastAsia="굴림체" w:hAnsi="굴림체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0" w:hanging="2"/>
              <w:contextualSpacing w:val="0"/>
              <w:rPr>
                <w:rFonts w:ascii="굴림체" w:cs="굴림체" w:eastAsia="굴림체" w:hAnsi="굴림체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61.0" w:type="dxa"/>
              <w:bottom w:w="57.0" w:type="dxa"/>
              <w:right w:w="61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0" w:hanging="2"/>
              <w:contextualSpacing w:val="0"/>
              <w:rPr>
                <w:rFonts w:ascii="굴림체" w:cs="굴림체" w:eastAsia="굴림체" w:hAnsi="굴림체"/>
                <w:sz w:val="24"/>
                <w:szCs w:val="24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4"/>
                <w:szCs w:val="24"/>
                <w:rtl w:val="0"/>
              </w:rPr>
              <w:t xml:space="preserve">SpringBoot/ JSON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61.0" w:type="dxa"/>
              <w:bottom w:w="57.0" w:type="dxa"/>
              <w:right w:w="61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굴림체" w:cs="굴림체" w:eastAsia="굴림체" w:hAnsi="굴림체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61.0" w:type="dxa"/>
              <w:bottom w:w="57.0" w:type="dxa"/>
              <w:right w:w="61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ind w:left="0" w:hanging="2"/>
              <w:contextualSpacing w:val="0"/>
              <w:jc w:val="left"/>
              <w:rPr>
                <w:rFonts w:ascii="굴림체" w:cs="굴림체" w:eastAsia="굴림체" w:hAnsi="굴림체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0" w:hanging="2"/>
              <w:contextualSpacing w:val="0"/>
              <w:rPr>
                <w:rFonts w:ascii="굴림체" w:cs="굴림체" w:eastAsia="굴림체" w:hAnsi="굴림체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0" w:hanging="2"/>
              <w:contextualSpacing w:val="0"/>
              <w:rPr>
                <w:rFonts w:ascii="굴림체" w:cs="굴림체" w:eastAsia="굴림체" w:hAnsi="굴림체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61.0" w:type="dxa"/>
              <w:bottom w:w="57.0" w:type="dxa"/>
              <w:right w:w="61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0" w:hanging="2"/>
              <w:contextualSpacing w:val="0"/>
              <w:rPr>
                <w:rFonts w:ascii="굴림체" w:cs="굴림체" w:eastAsia="굴림체" w:hAnsi="굴림체"/>
                <w:sz w:val="24"/>
                <w:szCs w:val="24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4"/>
                <w:szCs w:val="24"/>
                <w:rtl w:val="0"/>
              </w:rPr>
              <w:t xml:space="preserve">안드로이드 OS(4.1.1)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61.0" w:type="dxa"/>
              <w:bottom w:w="57.0" w:type="dxa"/>
              <w:right w:w="61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굴림체" w:cs="굴림체" w:eastAsia="굴림체" w:hAnsi="굴림체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61.0" w:type="dxa"/>
              <w:bottom w:w="57.0" w:type="dxa"/>
              <w:right w:w="61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ind w:left="0" w:hanging="2"/>
              <w:contextualSpacing w:val="0"/>
              <w:jc w:val="left"/>
              <w:rPr>
                <w:rFonts w:ascii="굴림체" w:cs="굴림체" w:eastAsia="굴림체" w:hAnsi="굴림체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0" w:hanging="2"/>
              <w:contextualSpacing w:val="0"/>
              <w:rPr>
                <w:rFonts w:ascii="굴림체" w:cs="굴림체" w:eastAsia="굴림체" w:hAnsi="굴림체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0" w:hanging="2"/>
              <w:contextualSpacing w:val="0"/>
              <w:rPr>
                <w:rFonts w:ascii="굴림체" w:cs="굴림체" w:eastAsia="굴림체" w:hAnsi="굴림체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61.0" w:type="dxa"/>
              <w:bottom w:w="57.0" w:type="dxa"/>
              <w:right w:w="61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0" w:hanging="2"/>
              <w:contextualSpacing w:val="0"/>
              <w:rPr>
                <w:rFonts w:ascii="굴림체" w:cs="굴림체" w:eastAsia="굴림체" w:hAnsi="굴림체"/>
                <w:sz w:val="24"/>
                <w:szCs w:val="24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4"/>
                <w:szCs w:val="24"/>
                <w:rtl w:val="0"/>
              </w:rPr>
              <w:t xml:space="preserve"> IOS 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61.0" w:type="dxa"/>
              <w:bottom w:w="57.0" w:type="dxa"/>
              <w:right w:w="61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0" w:hanging="2"/>
              <w:contextualSpacing w:val="0"/>
              <w:rPr>
                <w:rFonts w:ascii="굴림체" w:cs="굴림체" w:eastAsia="굴림체" w:hAnsi="굴림체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61.0" w:type="dxa"/>
              <w:bottom w:w="57.0" w:type="dxa"/>
              <w:right w:w="61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0" w:hanging="2"/>
              <w:contextualSpacing w:val="0"/>
              <w:rPr>
                <w:rFonts w:ascii="굴림체" w:cs="굴림체" w:eastAsia="굴림체" w:hAnsi="굴림체"/>
                <w:sz w:val="24"/>
                <w:szCs w:val="24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4"/>
                <w:szCs w:val="24"/>
                <w:rtl w:val="0"/>
              </w:rPr>
              <w:t xml:space="preserve">웹 서버 애플리케이션 개발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61.0" w:type="dxa"/>
              <w:bottom w:w="57.0" w:type="dxa"/>
              <w:right w:w="61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0" w:hanging="2"/>
              <w:contextualSpacing w:val="0"/>
              <w:rPr>
                <w:rFonts w:ascii="굴림체" w:cs="굴림체" w:eastAsia="굴림체" w:hAnsi="굴림체"/>
                <w:sz w:val="24"/>
                <w:szCs w:val="24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4"/>
                <w:szCs w:val="24"/>
                <w:rtl w:val="0"/>
              </w:rPr>
              <w:t xml:space="preserve">JAVA</w:t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61.0" w:type="dxa"/>
              <w:bottom w:w="57.0" w:type="dxa"/>
              <w:right w:w="61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굴림체" w:cs="굴림체" w:eastAsia="굴림체" w:hAnsi="굴림체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61.0" w:type="dxa"/>
              <w:bottom w:w="57.0" w:type="dxa"/>
              <w:right w:w="61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ind w:left="0" w:hanging="2"/>
              <w:contextualSpacing w:val="0"/>
              <w:jc w:val="left"/>
              <w:rPr>
                <w:rFonts w:ascii="굴림체" w:cs="굴림체" w:eastAsia="굴림체" w:hAnsi="굴림체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0" w:hanging="2"/>
              <w:contextualSpacing w:val="0"/>
              <w:rPr>
                <w:rFonts w:ascii="굴림체" w:cs="굴림체" w:eastAsia="굴림체" w:hAnsi="굴림체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0" w:hanging="2"/>
              <w:contextualSpacing w:val="0"/>
              <w:rPr>
                <w:rFonts w:ascii="굴림체" w:cs="굴림체" w:eastAsia="굴림체" w:hAnsi="굴림체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61.0" w:type="dxa"/>
              <w:bottom w:w="57.0" w:type="dxa"/>
              <w:right w:w="61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0" w:hanging="2"/>
              <w:contextualSpacing w:val="0"/>
              <w:rPr>
                <w:rFonts w:ascii="굴림체" w:cs="굴림체" w:eastAsia="굴림체" w:hAnsi="굴림체"/>
                <w:sz w:val="24"/>
                <w:szCs w:val="24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4"/>
                <w:szCs w:val="24"/>
                <w:rtl w:val="0"/>
              </w:rPr>
              <w:t xml:space="preserve">MySQL(5.1.73)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61.0" w:type="dxa"/>
              <w:bottom w:w="57.0" w:type="dxa"/>
              <w:right w:w="61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굴림체" w:cs="굴림체" w:eastAsia="굴림체" w:hAnsi="굴림체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61.0" w:type="dxa"/>
              <w:bottom w:w="57.0" w:type="dxa"/>
              <w:right w:w="61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ind w:left="0" w:hanging="2"/>
              <w:contextualSpacing w:val="0"/>
              <w:jc w:val="left"/>
              <w:rPr>
                <w:rFonts w:ascii="굴림체" w:cs="굴림체" w:eastAsia="굴림체" w:hAnsi="굴림체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5" w:hanging="7"/>
              <w:contextualSpacing w:val="0"/>
              <w:rPr>
                <w:rFonts w:ascii="굴림체" w:cs="굴림체" w:eastAsia="굴림체" w:hAnsi="굴림체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5" w:hanging="7"/>
              <w:contextualSpacing w:val="0"/>
              <w:rPr>
                <w:rFonts w:ascii="굴림체" w:cs="굴림체" w:eastAsia="굴림체" w:hAnsi="굴림체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61.0" w:type="dxa"/>
              <w:bottom w:w="57.0" w:type="dxa"/>
              <w:right w:w="61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0" w:hanging="2"/>
              <w:contextualSpacing w:val="0"/>
              <w:rPr>
                <w:rFonts w:ascii="굴림체" w:cs="굴림체" w:eastAsia="굴림체" w:hAnsi="굴림체"/>
                <w:sz w:val="24"/>
                <w:szCs w:val="24"/>
              </w:rPr>
            </w:pPr>
            <w:r w:rsidDel="00000000" w:rsidR="00000000" w:rsidRPr="00000000">
              <w:rPr>
                <w:rFonts w:ascii="굴림체" w:cs="굴림체" w:eastAsia="굴림체" w:hAnsi="굴림체"/>
                <w:sz w:val="24"/>
                <w:szCs w:val="24"/>
                <w:rtl w:val="0"/>
              </w:rPr>
              <w:t xml:space="preserve">Apache(1.7.1)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left="1" w:hanging="3"/>
        <w:contextualSpacing w:val="0"/>
        <w:rPr>
          <w:rFonts w:ascii="굴림" w:cs="굴림" w:eastAsia="굴림" w:hAnsi="굴림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" w:hanging="3"/>
        <w:contextualSpacing w:val="0"/>
        <w:rPr>
          <w:rFonts w:ascii="굴림" w:cs="굴림" w:eastAsia="굴림" w:hAnsi="굴림"/>
          <w:sz w:val="32"/>
          <w:szCs w:val="32"/>
        </w:rPr>
      </w:pPr>
      <w:r w:rsidDel="00000000" w:rsidR="00000000" w:rsidRPr="00000000">
        <w:rPr>
          <w:rFonts w:ascii="굴림" w:cs="굴림" w:eastAsia="굴림" w:hAnsi="굴림"/>
          <w:b w:val="1"/>
          <w:sz w:val="32"/>
          <w:szCs w:val="32"/>
          <w:rtl w:val="0"/>
        </w:rPr>
        <w:t xml:space="preserve">4. 초기 화면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5" w:hanging="7"/>
        <w:contextualSpacing w:val="0"/>
        <w:rPr>
          <w:rFonts w:ascii="굴림체" w:cs="굴림체" w:eastAsia="굴림체" w:hAnsi="굴림체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체" w:cs="굴림체" w:eastAsia="굴림체" w:hAnsi="굴림체"/>
          <w:sz w:val="72"/>
          <w:szCs w:val="72"/>
        </w:rPr>
      </w:pPr>
      <w:r w:rsidDel="00000000" w:rsidR="00000000" w:rsidRPr="00000000">
        <w:rPr/>
        <w:drawing>
          <wp:inline distB="0" distT="0" distL="0" distR="0">
            <wp:extent cx="5777865" cy="2405380"/>
            <wp:effectExtent b="0" l="0" r="0" t="0"/>
            <wp:docPr id="108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405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5" w:hanging="7"/>
        <w:contextualSpacing w:val="0"/>
        <w:rPr>
          <w:rFonts w:ascii="굴림체" w:cs="굴림체" w:eastAsia="굴림체" w:hAnsi="굴림체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5" w:hanging="7"/>
        <w:contextualSpacing w:val="0"/>
        <w:rPr>
          <w:rFonts w:ascii="굴림체" w:cs="굴림체" w:eastAsia="굴림체" w:hAnsi="굴림체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5" w:hanging="7"/>
        <w:contextualSpacing w:val="0"/>
        <w:rPr>
          <w:rFonts w:ascii="굴림체" w:cs="굴림체" w:eastAsia="굴림체" w:hAnsi="굴림체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8" w:right="0" w:hanging="750"/>
        <w:contextualSpacing w:val="0"/>
        <w:jc w:val="both"/>
        <w:rPr>
          <w:rFonts w:ascii="굴림" w:cs="굴림" w:eastAsia="굴림" w:hAnsi="굴림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굴림" w:cs="굴림" w:eastAsia="굴림" w:hAnsi="굴림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제품 설치방법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8" w:right="0" w:firstLine="0"/>
        <w:contextualSpacing w:val="0"/>
        <w:jc w:val="both"/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굴림" w:cs="굴림" w:eastAsia="굴림" w:hAnsi="굴림"/>
          <w:b w:val="1"/>
          <w:sz w:val="24"/>
          <w:szCs w:val="24"/>
          <w:rtl w:val="0"/>
        </w:rPr>
        <w:t xml:space="preserve">관리자가 등록된 소프트웨어 목록을 이용하여 사용을 제어하는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  <w:sz w:val="24"/>
          <w:szCs w:val="24"/>
        </w:rPr>
      </w:pPr>
      <w:r w:rsidDel="00000000" w:rsidR="00000000" w:rsidRPr="00000000">
        <w:rPr>
          <w:rFonts w:ascii="굴림" w:cs="굴림" w:eastAsia="굴림" w:hAnsi="굴림"/>
          <w:b w:val="1"/>
          <w:sz w:val="24"/>
          <w:szCs w:val="24"/>
          <w:rtl w:val="0"/>
        </w:rPr>
        <w:t xml:space="preserve">에이젼트(Agent)외에 별도의 설치 프로그램은 필요가 없다.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" w:hanging="3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Fonts w:ascii="굴림" w:cs="굴림" w:eastAsia="굴림" w:hAnsi="굴림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jc w:val="center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Fonts w:ascii="굴림" w:cs="굴림" w:eastAsia="굴림" w:hAnsi="굴림"/>
          <w:b w:val="1"/>
          <w:sz w:val="40"/>
          <w:szCs w:val="40"/>
          <w:rtl w:val="0"/>
        </w:rPr>
        <w:t xml:space="preserve">기능 목록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공통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사용자 메뉴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회원가입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로그인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개인 사용자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사용자 매뉴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에이전트 설치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디바이스 등록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디바이스 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사용 가능한 소프트웨어에 대한 라이선스 요청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허가받은 라이선스 확인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사용자 도움말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" w:hanging="3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기업 사용자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사용자 메뉴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라이선스 배포 통계 확인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라이선스 월간 배포 통계 확인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요청한 라이선스 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관리할 소프트웨어 추가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사용자 도움말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" w:hanging="3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hanging="2"/>
        <w:contextualSpacing w:val="0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" w:hanging="3"/>
        <w:contextualSpacing w:val="0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1-a. 공통 - 사용자 메뉴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" w:hanging="3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228600"/>
            <wp:effectExtent b="0" l="0" r="0" t="0"/>
            <wp:docPr descr="Screen Shot 2017-09-19 at 7.45.23 PM.png" id="1093" name="image16.png"/>
            <a:graphic>
              <a:graphicData uri="http://schemas.openxmlformats.org/drawingml/2006/picture">
                <pic:pic>
                  <pic:nvPicPr>
                    <pic:cNvPr descr="Screen Shot 2017-09-19 at 7.45.23 PM.png"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6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서비스 소개: 스마트락에 대한 서비스 소개입니다.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6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소프트웨어: 사용 중인 소프트웨어 고객사를 소개합니다.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6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다운로드: 소프트웨어를 관리할 수 있는 에이전트를 내려받습니다.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6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도움말: 스마트락에 대한 사용 설명서를 내려받습니다.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6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로그인: 스마트락에 로그인합니다.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6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회원가입: 스마트락에 회원가입합니다.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" w:hanging="3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" w:hanging="3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" w:hanging="3"/>
        <w:contextualSpacing w:val="0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2-a. 개인 사용자 - 회원가입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" w:hanging="3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0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우측 상단 회원가입을 누릅니다.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hanging="2"/>
        <w:contextualSpacing w:val="0"/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819150" cy="457200"/>
            <wp:effectExtent b="0" l="0" r="0" t="0"/>
            <wp:docPr id="109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" w:hanging="3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0"/>
        </w:numPr>
        <w:spacing w:line="360" w:lineRule="auto"/>
        <w:ind w:left="1" w:hanging="3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사용자 회원을 클릭하여 회원가입 프로세스를 시작합니다.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" w:hanging="3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hanging="2"/>
        <w:contextualSpacing w:val="0"/>
        <w:jc w:val="center"/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3488046" cy="2178160"/>
            <wp:effectExtent b="0" l="0" r="0" t="0"/>
            <wp:docPr id="108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8046" cy="2178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0"/>
        </w:numPr>
        <w:spacing w:line="360" w:lineRule="auto"/>
        <w:ind w:left="1" w:hanging="3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회원가입 입력 폼에 정보를 작성하고 회원가입을 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" w:hanging="3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972733" cy="2915565"/>
            <wp:effectExtent b="0" l="0" r="0" t="0"/>
            <wp:docPr descr="Screen Shot 2017-09-19 at 8.10.06 PM.png" id="1094" name="image18.png"/>
            <a:graphic>
              <a:graphicData uri="http://schemas.openxmlformats.org/drawingml/2006/picture">
                <pic:pic>
                  <pic:nvPicPr>
                    <pic:cNvPr descr="Screen Shot 2017-09-19 at 8.10.06 PM.png"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2733" cy="2915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10"/>
        </w:numPr>
        <w:spacing w:line="360" w:lineRule="auto"/>
        <w:ind w:left="1" w:hanging="3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아이디: 사용자 고유 식별 문자열을 입력합니다.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10"/>
        </w:numPr>
        <w:spacing w:line="360" w:lineRule="auto"/>
        <w:ind w:left="1" w:hanging="3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중복확인: 입력한 아이디가 고유한지 확인합니다.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10"/>
        </w:numPr>
        <w:spacing w:line="360" w:lineRule="auto"/>
        <w:ind w:left="1" w:hanging="3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비밀번호: 사용자만 알 수 있는 문자열을 입력합니다.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10"/>
        </w:numPr>
        <w:spacing w:line="360" w:lineRule="auto"/>
        <w:ind w:left="1" w:hanging="3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비밀번호 확인: 입력한 비밀번호가 정확한지 확인합니다.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10"/>
        </w:numPr>
        <w:spacing w:line="360" w:lineRule="auto"/>
        <w:ind w:left="1" w:hanging="3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이름: 사용자 이름을 입력합니다.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10"/>
        </w:numPr>
        <w:spacing w:line="360" w:lineRule="auto"/>
        <w:ind w:left="1" w:hanging="3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이메일: 사용자 이메일을 입력합니다.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10"/>
        </w:numPr>
        <w:spacing w:line="360" w:lineRule="auto"/>
        <w:ind w:left="1" w:hanging="3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전화번호: 사용자 전화번호를 입력합니다.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10"/>
        </w:numPr>
        <w:spacing w:line="360" w:lineRule="auto"/>
        <w:ind w:left="1" w:hanging="3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기업명: 기업 검색으로 기업을 검색하여 선택합니다.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10"/>
        </w:numPr>
        <w:spacing w:line="360" w:lineRule="auto"/>
        <w:ind w:left="1" w:hanging="3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기업 검색: 기업을 검색하여 선택합니다.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10"/>
        </w:numPr>
        <w:spacing w:line="360" w:lineRule="auto"/>
        <w:ind w:left="1" w:hanging="3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회원가입: 사용자를 등록합니다.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" w:hanging="3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" w:hanging="3"/>
        <w:contextualSpacing w:val="0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2-b. 개인 사용자 - 로그인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6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우측 상단 로그인 버튼을 클릭합니다.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" w:hanging="3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932759" cy="581181"/>
            <wp:effectExtent b="0" l="0" r="0" t="0"/>
            <wp:docPr descr="Screen Shot 2017-09-19 at 8.03.59 PM.png" id="1096" name="image22.png"/>
            <a:graphic>
              <a:graphicData uri="http://schemas.openxmlformats.org/drawingml/2006/picture">
                <pic:pic>
                  <pic:nvPicPr>
                    <pic:cNvPr descr="Screen Shot 2017-09-19 at 8.03.59 PM.png"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2759" cy="581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6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정보를 입력하고 로그인합니다.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" w:hanging="3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340119" cy="2591318"/>
            <wp:effectExtent b="0" l="0" r="0" t="0"/>
            <wp:docPr descr="Screen Shot 2017-09-19 at 8.04.10 PM.png" id="1091" name="image13.png"/>
            <a:graphic>
              <a:graphicData uri="http://schemas.openxmlformats.org/drawingml/2006/picture">
                <pic:pic>
                  <pic:nvPicPr>
                    <pic:cNvPr descr="Screen Shot 2017-09-19 at 8.04.10 PM.png"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119" cy="2591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9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아이디: 사용자 고유 식별 문자열을 입력합니다.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9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비밀번호: 사용자만 알 수 있는 문자열을 입력합니다.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" w:hanging="3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" w:hanging="3"/>
        <w:contextualSpacing w:val="0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2-c. 개인 사용자 - 사용자 메뉴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7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디바이스: 등록된 디바이스를 관리합니다.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7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라이선스: 허가받은 라이선스를 확인합니다.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7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소프트웨어: 사용 가능한 소프트웨어의 라이선스를 요청합니다.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7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다운로드: 소프트웨어를 관리할 수 있는 에이전트를 내려받습니다.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7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도움말: 기업과 질의 응답 및 사용자 매뉴얼과 자주 묻는 질문을 확인합니다.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" w:hanging="3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" w:hanging="3"/>
        <w:contextualSpacing w:val="0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2-d. 에이전트 설치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다운로드 메뉴로 진입합니다.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에이전트를 다운로드하고 설치합니다.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" w:hanging="3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" w:hanging="3"/>
        <w:contextualSpacing w:val="0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2-e. 디바이스 등록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1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설치한 에이전트를 실행하면 디바이스가 등록됩니다.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" w:hanging="3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" w:hanging="3"/>
        <w:contextualSpacing w:val="0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2-f. 디바이스 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8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디바이스 메뉴에 접근합니다.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수정: 디바이스 이름을 변경합니다.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삭제: 디바이스를 삭제합니다.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상세보기: 디바이스에 허가된 라이선스를 확인합니다.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" w:hanging="3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" w:hanging="3"/>
        <w:contextualSpacing w:val="0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2-g. 사용 가능한 소프트웨어에 대한 라이선스 요청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사용 가능한 소프트웨어 목록을 확인합니다.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소프트웨어에 대한 라이선스를 요청합니다.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" w:hanging="3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" w:hanging="3"/>
        <w:contextualSpacing w:val="0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2-h. 허가받은 라이선스 확인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4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허가받은 라이선스를 확인합니다.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" w:hanging="3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" w:hanging="3"/>
        <w:contextualSpacing w:val="0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2-i. 사용자 도움말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8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자주 묻는 질문을 확인합니다.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8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기업간 질의 응답을 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8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사용자 매뉴얼을 내려받습니다.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" w:hanging="3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spacing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기업 사용자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1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바탕" w:cs="바탕" w:eastAsia="바탕" w:hAnsi="바탕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기업사용자는 라이선스 관리자를 위한 기능입니다. </w:t>
      </w:r>
    </w:p>
    <w:p w:rsidR="00000000" w:rsidDel="00000000" w:rsidP="00000000" w:rsidRDefault="00000000" w:rsidRPr="00000000">
      <w:pPr>
        <w:widowControl w:val="1"/>
        <w:numPr>
          <w:ilvl w:val="1"/>
          <w:numId w:val="5"/>
        </w:numPr>
        <w:spacing w:after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사용자 메뉴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2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배포된 라이선스의 통계를 확인합니다.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2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소프트웨어에 대한 라이선스를 관리합니다.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2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관리할 소프트웨어를 등록합니다.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2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사용자간 질의응답 및 자주 묻는 질문과 사용자 매뉴얼을 내려받습니다.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라이선스 배포 통계 확인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2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라이선스를 요청한 수를 확인합니다.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2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총 발급된 라이선스 수를 확인합니다.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2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발급된 정식 라이선스 수를 확인합니다.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2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발급된 데모 라이선스 수를 확인합니다.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라이선스 월간 배포 통계 확인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2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월별 라이선스 발급 현황을 확인합니다.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2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소프트웨어별 라이선스 발급 현황을 확인합니다.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요청한 라이선스 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2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발급이 보류된 목록을 확인합니다.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2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발급이 완료된 목록을 확인합니다.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2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사용자에게 발급할 라이선스의 소프트웨어 명을 확인합니다.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2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라이선스를 요청한 사용자 이름을 확인합니다.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2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라이선스를 요청한 날짜를 확인합니다.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2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라이선스가 만료되는 날짜를 확인합니다.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2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라이선스의 종류를 확인합니다.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2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라이선스 발급을 승인합니다.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관리할 소프트웨어 추가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2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관리 중인 소프트웨어 목록을 확인합니다.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2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관리할 소프트웨어를 추가합니다.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사용자 도움말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2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자주 묻는 질문을 확인합니다.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2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기업간 질의 응답을 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2"/>
          <w:numId w:val="5"/>
        </w:numPr>
        <w:spacing w:after="0" w:before="0" w:line="360" w:lineRule="auto"/>
        <w:ind w:left="1" w:hanging="3"/>
        <w:contextualSpacing w:val="1"/>
        <w:jc w:val="left"/>
        <w:rPr>
          <w:sz w:val="32"/>
          <w:szCs w:val="32"/>
        </w:rPr>
      </w:pPr>
      <w:r w:rsidDel="00000000" w:rsidR="00000000" w:rsidRPr="00000000">
        <w:rPr>
          <w:rFonts w:ascii="Arimo" w:cs="Arimo" w:eastAsia="Arimo" w:hAnsi="Arimo"/>
          <w:sz w:val="32"/>
          <w:szCs w:val="32"/>
          <w:rtl w:val="0"/>
        </w:rPr>
        <w:t xml:space="preserve">사용자 매뉴얼을 내려받습니다.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b w:val="1"/>
          <w:sz w:val="40"/>
          <w:szCs w:val="40"/>
        </w:rPr>
      </w:pPr>
      <w:r w:rsidDel="00000000" w:rsidR="00000000" w:rsidRPr="00000000">
        <w:rPr>
          <w:rFonts w:ascii="굴림" w:cs="굴림" w:eastAsia="굴림" w:hAnsi="굴림"/>
          <w:b w:val="1"/>
          <w:sz w:val="40"/>
          <w:szCs w:val="40"/>
          <w:rtl w:val="0"/>
        </w:rPr>
        <w:t xml:space="preserve">12장 장애발생시 응급처치 방법</w:t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" w:hanging="3"/>
        <w:contextualSpacing w:val="0"/>
        <w:rPr>
          <w:rFonts w:ascii="굴림" w:cs="굴림" w:eastAsia="굴림" w:hAnsi="굴림"/>
          <w:sz w:val="32"/>
          <w:szCs w:val="32"/>
        </w:rPr>
      </w:pPr>
      <w:r w:rsidDel="00000000" w:rsidR="00000000" w:rsidRPr="00000000">
        <w:rPr>
          <w:rFonts w:ascii="굴림" w:cs="굴림" w:eastAsia="굴림" w:hAnsi="굴림"/>
          <w:b w:val="1"/>
          <w:sz w:val="32"/>
          <w:szCs w:val="32"/>
          <w:rtl w:val="0"/>
        </w:rPr>
        <w:t xml:space="preserve">1. 응급처치 방법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Fonts w:ascii="굴림" w:cs="굴림" w:eastAsia="굴림" w:hAnsi="굴림"/>
          <w:b w:val="1"/>
          <w:sz w:val="40"/>
          <w:szCs w:val="40"/>
          <w:rtl w:val="0"/>
        </w:rPr>
        <w:t xml:space="preserve">   </w:t>
      </w:r>
      <w:r w:rsidDel="00000000" w:rsidR="00000000" w:rsidRPr="00000000">
        <w:rPr>
          <w:rFonts w:ascii="굴림" w:cs="굴림" w:eastAsia="굴림" w:hAnsi="굴림"/>
          <w:rtl w:val="0"/>
        </w:rPr>
        <w:t xml:space="preserve">1) “데이터 베이스에 접속 할 수 없습니다.”라는 메시지가 나올경우</w:t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Fonts w:ascii="굴림" w:cs="굴림" w:eastAsia="굴림" w:hAnsi="굴림"/>
          <w:b w:val="1"/>
          <w:rtl w:val="0"/>
        </w:rPr>
        <w:t xml:space="preserve">        </w:t>
      </w:r>
      <w:r w:rsidDel="00000000" w:rsidR="00000000" w:rsidRPr="00000000">
        <w:rPr>
          <w:rFonts w:ascii="굴림" w:cs="굴림" w:eastAsia="굴림" w:hAnsi="굴림"/>
          <w:rtl w:val="0"/>
        </w:rPr>
        <w:t xml:space="preserve">네트워크 드라이브(z\Bizmeka\database)가 안잡혀서 생기는 문제임.</w:t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Fonts w:ascii="굴림" w:cs="굴림" w:eastAsia="굴림" w:hAnsi="굴림"/>
          <w:rtl w:val="0"/>
        </w:rPr>
        <w:t xml:space="preserve">        네트워크 드라이브을 떠블 클릭해서 접속 되는지 확인해 보고 안되면 A/S콜센터로 전화</w:t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Fonts w:ascii="굴림" w:cs="굴림" w:eastAsia="굴림" w:hAnsi="굴림"/>
          <w:rtl w:val="0"/>
        </w:rPr>
        <w:t xml:space="preserve">주시면 됩니다. </w:t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Fonts w:ascii="굴림" w:cs="굴림" w:eastAsia="굴림" w:hAnsi="굴림"/>
          <w:b w:val="1"/>
          <w:sz w:val="40"/>
          <w:szCs w:val="40"/>
          <w:rtl w:val="0"/>
        </w:rPr>
        <w:t xml:space="preserve">   </w:t>
      </w:r>
      <w:r w:rsidDel="00000000" w:rsidR="00000000" w:rsidRPr="00000000">
        <w:rPr>
          <w:rFonts w:ascii="굴림" w:cs="굴림" w:eastAsia="굴림" w:hAnsi="굴림"/>
          <w:rtl w:val="0"/>
        </w:rPr>
        <w:t xml:space="preserve">2)”권한이 없거나 관리자에게 문의 하십시요.”라는 메시지가 나올경우</w:t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Fonts w:ascii="굴림" w:cs="굴림" w:eastAsia="굴림" w:hAnsi="굴림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굴림" w:cs="굴림" w:eastAsia="굴림" w:hAnsi="굴림"/>
          <w:rtl w:val="0"/>
        </w:rPr>
        <w:t xml:space="preserve">말 그대로 지금 로그인 한 아이디가 권한이 없어서 생기는 문제임.</w:t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Fonts w:ascii="굴림" w:cs="굴림" w:eastAsia="굴림" w:hAnsi="굴림"/>
          <w:rtl w:val="0"/>
        </w:rPr>
        <w:t xml:space="preserve">        ADMIN계정으로 들어가서 권한을 주면 됩니다.</w:t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jc w:val="left"/>
        <w:rPr>
          <w:rFonts w:ascii="굴림" w:cs="굴림" w:eastAsia="굴림" w:hAnsi="굴림"/>
        </w:rPr>
      </w:pPr>
      <w:r w:rsidDel="00000000" w:rsidR="00000000" w:rsidRPr="00000000">
        <w:rPr>
          <w:rFonts w:ascii="굴림" w:cs="굴림" w:eastAsia="굴림" w:hAnsi="굴림"/>
          <w:rtl w:val="0"/>
        </w:rPr>
        <w:t xml:space="preserve">      3)</w:t>
      </w:r>
      <w:r w:rsidDel="00000000" w:rsidR="00000000" w:rsidRPr="00000000">
        <w:rPr>
          <w:rFonts w:ascii="굴림" w:cs="굴림" w:eastAsia="굴림" w:hAnsi="굴림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굴림" w:cs="굴림" w:eastAsia="굴림" w:hAnsi="굴림"/>
          <w:rtl w:val="0"/>
        </w:rPr>
        <w:t xml:space="preserve">위 사항 외의 이상발생시 심각한 오류 일수 있으므로 즉시 본사로 연락주시면 됩니다.</w:t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jc w:val="left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" w:hanging="3"/>
        <w:contextualSpacing w:val="0"/>
        <w:rPr>
          <w:rFonts w:ascii="굴림" w:cs="굴림" w:eastAsia="굴림" w:hAnsi="굴림"/>
          <w:sz w:val="32"/>
          <w:szCs w:val="32"/>
        </w:rPr>
      </w:pPr>
      <w:r w:rsidDel="00000000" w:rsidR="00000000" w:rsidRPr="00000000">
        <w:rPr>
          <w:rFonts w:ascii="굴림" w:cs="굴림" w:eastAsia="굴림" w:hAnsi="굴림"/>
          <w:b w:val="1"/>
          <w:sz w:val="32"/>
          <w:szCs w:val="32"/>
          <w:rtl w:val="0"/>
        </w:rPr>
        <w:t xml:space="preserve">2. 제품 운영지원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40" w:lineRule="auto"/>
        <w:ind w:left="0" w:hanging="2"/>
        <w:contextualSpacing w:val="0"/>
        <w:jc w:val="left"/>
        <w:rPr/>
      </w:pPr>
      <w:r w:rsidDel="00000000" w:rsidR="00000000" w:rsidRPr="00000000">
        <w:rPr>
          <w:rFonts w:ascii="굴림" w:cs="굴림" w:eastAsia="굴림" w:hAnsi="굴림"/>
          <w:rtl w:val="0"/>
        </w:rPr>
        <w:t xml:space="preserve">본 제품 납품 후 원활한 운영을 위해 최초 이용 10시간은 당사에서 운영에 대한 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Fonts w:ascii="굴림" w:cs="굴림" w:eastAsia="굴림" w:hAnsi="굴림"/>
          <w:rtl w:val="0"/>
        </w:rPr>
        <w:t xml:space="preserve">반적인 지원을 한다.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40" w:lineRule="auto"/>
        <w:ind w:left="0" w:hanging="2"/>
        <w:contextualSpacing w:val="0"/>
        <w:jc w:val="left"/>
        <w:rPr/>
      </w:pPr>
      <w:r w:rsidDel="00000000" w:rsidR="00000000" w:rsidRPr="00000000">
        <w:rPr>
          <w:rFonts w:ascii="굴림" w:cs="굴림" w:eastAsia="굴림" w:hAnsi="굴림"/>
          <w:rtl w:val="0"/>
        </w:rPr>
        <w:t xml:space="preserve">운영 시 발생하는 문제에 대한 대응법 및 적절한 조치사항을 관리자(운영자)에게 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jc w:val="left"/>
        <w:rPr>
          <w:rFonts w:ascii="굴림" w:cs="굴림" w:eastAsia="굴림" w:hAnsi="굴림"/>
        </w:rPr>
      </w:pPr>
      <w:r w:rsidDel="00000000" w:rsidR="00000000" w:rsidRPr="00000000">
        <w:rPr>
          <w:rFonts w:ascii="굴림" w:cs="굴림" w:eastAsia="굴림" w:hAnsi="굴림"/>
          <w:rtl w:val="0"/>
        </w:rPr>
        <w:t xml:space="preserve">장에서 교육하며 , 이용자가 이용 시 발생할 수 있는 문제나 이용의 미숙한 부분은</w:t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Fonts w:ascii="굴림" w:cs="굴림" w:eastAsia="굴림" w:hAnsi="굴림"/>
          <w:rtl w:val="0"/>
        </w:rPr>
        <w:t xml:space="preserve">별도의 이용자 메뉴얼을 보고 사용 하도록 한다.</w:t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  <w:sz w:val="32"/>
          <w:szCs w:val="32"/>
        </w:rPr>
      </w:pPr>
      <w:r w:rsidDel="00000000" w:rsidR="00000000" w:rsidRPr="00000000">
        <w:rPr>
          <w:rFonts w:ascii="굴림" w:cs="굴림" w:eastAsia="굴림" w:hAnsi="굴림"/>
          <w:rtl w:val="0"/>
        </w:rPr>
        <w:t xml:space="preserve">    </w:t>
      </w:r>
      <w:r w:rsidDel="00000000" w:rsidR="00000000" w:rsidRPr="00000000">
        <w:rPr>
          <w:rFonts w:ascii="굴림" w:cs="굴림" w:eastAsia="굴림" w:hAnsi="굴림"/>
          <w:b w:val="1"/>
          <w:sz w:val="32"/>
          <w:szCs w:val="32"/>
          <w:rtl w:val="0"/>
        </w:rPr>
        <w:t xml:space="preserve">3. 제품 교육 및 훈련 운영기술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jc w:val="left"/>
        <w:rPr>
          <w:rFonts w:ascii="굴림" w:cs="굴림" w:eastAsia="굴림" w:hAnsi="굴림"/>
        </w:rPr>
      </w:pPr>
      <w:r w:rsidDel="00000000" w:rsidR="00000000" w:rsidRPr="00000000">
        <w:rPr>
          <w:rFonts w:ascii="굴림" w:cs="굴림" w:eastAsia="굴림" w:hAnsi="굴림"/>
          <w:b w:val="1"/>
          <w:rtl w:val="0"/>
        </w:rPr>
        <w:t xml:space="preserve">- 관리자교육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40" w:lineRule="auto"/>
        <w:ind w:left="0" w:hanging="2"/>
        <w:contextualSpacing w:val="0"/>
        <w:jc w:val="left"/>
        <w:rPr/>
      </w:pPr>
      <w:r w:rsidDel="00000000" w:rsidR="00000000" w:rsidRPr="00000000">
        <w:rPr>
          <w:rFonts w:ascii="굴림" w:cs="굴림" w:eastAsia="굴림" w:hAnsi="굴림"/>
          <w:rtl w:val="0"/>
        </w:rPr>
        <w:t xml:space="preserve">본 제품 납품 후 관리자 교육을 실시한다.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jc w:val="left"/>
        <w:rPr>
          <w:rFonts w:ascii="굴림" w:cs="굴림" w:eastAsia="굴림" w:hAnsi="굴림"/>
        </w:rPr>
      </w:pPr>
      <w:r w:rsidDel="00000000" w:rsidR="00000000" w:rsidRPr="00000000">
        <w:rPr>
          <w:rFonts w:ascii="굴림" w:cs="굴림" w:eastAsia="굴림" w:hAnsi="굴림"/>
          <w:rtl w:val="0"/>
        </w:rPr>
        <w:t xml:space="preserve">- 관리자 툴 이용법 및 사용법</w:t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jc w:val="left"/>
        <w:rPr>
          <w:rFonts w:ascii="굴림" w:cs="굴림" w:eastAsia="굴림" w:hAnsi="굴림"/>
        </w:rPr>
      </w:pPr>
      <w:r w:rsidDel="00000000" w:rsidR="00000000" w:rsidRPr="00000000">
        <w:rPr>
          <w:rFonts w:ascii="굴림" w:cs="굴림" w:eastAsia="굴림" w:hAnsi="굴림"/>
          <w:rtl w:val="0"/>
        </w:rPr>
        <w:t xml:space="preserve">- 교육이후 별도의 문의 사항이 있는 경우 당사 기술관리팀에 연락하시면 언제든</w:t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Fonts w:ascii="굴림" w:cs="굴림" w:eastAsia="굴림" w:hAnsi="굴림"/>
          <w:rtl w:val="0"/>
        </w:rPr>
        <w:t xml:space="preserve">지 기술지원을 받을 수 있음</w:t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jc w:val="left"/>
        <w:rPr>
          <w:rFonts w:ascii="굴림" w:cs="굴림" w:eastAsia="굴림" w:hAnsi="굴림"/>
        </w:rPr>
      </w:pPr>
      <w:r w:rsidDel="00000000" w:rsidR="00000000" w:rsidRPr="00000000">
        <w:rPr>
          <w:rFonts w:ascii="굴림" w:cs="굴림" w:eastAsia="굴림" w:hAnsi="굴림"/>
          <w:b w:val="1"/>
          <w:rtl w:val="0"/>
        </w:rPr>
        <w:t xml:space="preserve">- 이용자교육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40" w:lineRule="auto"/>
        <w:ind w:left="0" w:hanging="2"/>
        <w:contextualSpacing w:val="0"/>
        <w:jc w:val="left"/>
        <w:rPr/>
      </w:pPr>
      <w:r w:rsidDel="00000000" w:rsidR="00000000" w:rsidRPr="00000000">
        <w:rPr>
          <w:rFonts w:ascii="굴림" w:cs="굴림" w:eastAsia="굴림" w:hAnsi="굴림"/>
          <w:rtl w:val="0"/>
        </w:rPr>
        <w:t xml:space="preserve">이용자교육은 운영자 교육을 통해 실제 운영하는 관리자에게 교육을 시킨다.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jc w:val="left"/>
        <w:rPr>
          <w:rFonts w:ascii="굴림" w:cs="굴림" w:eastAsia="굴림" w:hAnsi="굴림"/>
        </w:rPr>
      </w:pPr>
      <w:r w:rsidDel="00000000" w:rsidR="00000000" w:rsidRPr="00000000">
        <w:rPr>
          <w:rFonts w:ascii="굴림" w:cs="굴림" w:eastAsia="굴림" w:hAnsi="굴림"/>
          <w:rtl w:val="0"/>
        </w:rPr>
        <w:t xml:space="preserve">- 교육이후 이용자에게 발생하는 문제는 당사에서 접수 하여 문제처리 및 기술지원</w:t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  <w:sz w:val="32"/>
          <w:szCs w:val="32"/>
        </w:rPr>
      </w:pPr>
      <w:r w:rsidDel="00000000" w:rsidR="00000000" w:rsidRPr="00000000">
        <w:rPr>
          <w:rFonts w:ascii="굴림" w:cs="굴림" w:eastAsia="굴림" w:hAnsi="굴림"/>
          <w:rtl w:val="0"/>
        </w:rPr>
        <w:t xml:space="preserve">팀을 통한 서비스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Fonts w:ascii="굴림" w:cs="굴림" w:eastAsia="굴림" w:hAnsi="굴림"/>
          <w:b w:val="1"/>
          <w:sz w:val="40"/>
          <w:szCs w:val="40"/>
          <w:rtl w:val="0"/>
        </w:rPr>
        <w:t xml:space="preserve">13장 저작권 및 A/S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jc w:val="left"/>
        <w:rPr>
          <w:rFonts w:ascii="굴림" w:cs="굴림" w:eastAsia="굴림" w:hAnsi="굴림"/>
          <w:sz w:val="32"/>
          <w:szCs w:val="32"/>
        </w:rPr>
      </w:pPr>
      <w:r w:rsidDel="00000000" w:rsidR="00000000" w:rsidRPr="00000000">
        <w:rPr>
          <w:rFonts w:ascii="굴림" w:cs="굴림" w:eastAsia="굴림" w:hAnsi="굴림"/>
          <w:b w:val="1"/>
          <w:sz w:val="40"/>
          <w:szCs w:val="40"/>
          <w:rtl w:val="0"/>
        </w:rPr>
        <w:t xml:space="preserve">  </w:t>
      </w:r>
      <w:r w:rsidDel="00000000" w:rsidR="00000000" w:rsidRPr="00000000">
        <w:rPr>
          <w:rFonts w:ascii="굴림" w:cs="굴림" w:eastAsia="굴림" w:hAnsi="굴림"/>
          <w:b w:val="1"/>
          <w:sz w:val="32"/>
          <w:szCs w:val="32"/>
          <w:rtl w:val="0"/>
        </w:rPr>
        <w:t xml:space="preserve">1. 저작권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jc w:val="left"/>
        <w:rPr>
          <w:rFonts w:ascii="굴림" w:cs="굴림" w:eastAsia="굴림" w:hAnsi="굴림"/>
        </w:rPr>
      </w:pPr>
      <w:r w:rsidDel="00000000" w:rsidR="00000000" w:rsidRPr="00000000">
        <w:rPr>
          <w:rFonts w:ascii="굴림" w:cs="굴림" w:eastAsia="굴림" w:hAnsi="굴림"/>
          <w:rtl w:val="0"/>
        </w:rPr>
        <w:t xml:space="preserve">• SMARTLOCK 1.0은 (주)캐드서브에 저작권이 있으며 무단 배포를</w:t>
      </w:r>
      <w:r w:rsidDel="00000000" w:rsidR="00000000" w:rsidRPr="00000000">
        <w:rPr>
          <w:rFonts w:ascii="굴림" w:cs="굴림" w:eastAsia="굴림" w:hAnsi="굴림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굴림" w:cs="굴림" w:eastAsia="굴림" w:hAnsi="굴림"/>
          <w:rtl w:val="0"/>
        </w:rPr>
        <w:t xml:space="preserve">금지합니다.</w:t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  <w:sz w:val="24"/>
          <w:szCs w:val="24"/>
        </w:rPr>
      </w:pPr>
      <w:r w:rsidDel="00000000" w:rsidR="00000000" w:rsidRPr="00000000">
        <w:rPr>
          <w:rFonts w:ascii="굴림" w:cs="굴림" w:eastAsia="굴림" w:hAnsi="굴림"/>
          <w:sz w:val="24"/>
          <w:szCs w:val="24"/>
          <w:rtl w:val="0"/>
        </w:rPr>
        <w:t xml:space="preserve">Copyright ⓒ 2014, by CADSERV CO.,LTD</w:t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rPr>
          <w:rFonts w:ascii="굴림" w:cs="굴림" w:eastAsia="굴림" w:hAnsi="굴림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jc w:val="left"/>
        <w:rPr>
          <w:rFonts w:ascii="굴림" w:cs="굴림" w:eastAsia="굴림" w:hAnsi="굴림"/>
          <w:sz w:val="32"/>
          <w:szCs w:val="32"/>
        </w:rPr>
      </w:pPr>
      <w:r w:rsidDel="00000000" w:rsidR="00000000" w:rsidRPr="00000000">
        <w:rPr>
          <w:rFonts w:ascii="굴림" w:cs="굴림" w:eastAsia="굴림" w:hAnsi="굴림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굴림" w:cs="굴림" w:eastAsia="굴림" w:hAnsi="굴림"/>
          <w:b w:val="1"/>
          <w:sz w:val="32"/>
          <w:szCs w:val="32"/>
          <w:rtl w:val="0"/>
        </w:rPr>
        <w:t xml:space="preserve">2. 기술지원 및 유지보수 안내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jc w:val="left"/>
        <w:rPr>
          <w:rFonts w:ascii="굴림" w:cs="굴림" w:eastAsia="굴림" w:hAnsi="굴림"/>
        </w:rPr>
      </w:pPr>
      <w:r w:rsidDel="00000000" w:rsidR="00000000" w:rsidRPr="00000000">
        <w:rPr>
          <w:rFonts w:ascii="굴림" w:cs="굴림" w:eastAsia="굴림" w:hAnsi="굴림"/>
          <w:rtl w:val="0"/>
        </w:rPr>
        <w:t xml:space="preserve">- 유지보수-</w:t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jc w:val="left"/>
        <w:rPr>
          <w:rFonts w:ascii="굴림" w:cs="굴림" w:eastAsia="굴림" w:hAnsi="굴림"/>
        </w:rPr>
      </w:pPr>
      <w:r w:rsidDel="00000000" w:rsidR="00000000" w:rsidRPr="00000000">
        <w:rPr>
          <w:rFonts w:ascii="굴림" w:cs="굴림" w:eastAsia="굴림" w:hAnsi="굴림"/>
          <w:rtl w:val="0"/>
        </w:rPr>
        <w:t xml:space="preserve">무상유지보수 기간은 납품검수 완료 후 1년입니다. 1년 이후 별도의 계약에 의해 유지보수 계약을 체결하셔야 합니다.</w:t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jc w:val="left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jc w:val="left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jc w:val="left"/>
        <w:rPr>
          <w:rFonts w:ascii="굴림" w:cs="굴림" w:eastAsia="굴림" w:hAnsi="굴림"/>
        </w:rPr>
      </w:pPr>
      <w:r w:rsidDel="00000000" w:rsidR="00000000" w:rsidRPr="00000000">
        <w:rPr>
          <w:rFonts w:ascii="굴림" w:cs="굴림" w:eastAsia="굴림" w:hAnsi="굴림"/>
          <w:rtl w:val="0"/>
        </w:rPr>
        <w:t xml:space="preserve">- 기술지원 -</w:t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jc w:val="left"/>
        <w:rPr>
          <w:rFonts w:ascii="굴림" w:cs="굴림" w:eastAsia="굴림" w:hAnsi="굴림"/>
        </w:rPr>
      </w:pPr>
      <w:r w:rsidDel="00000000" w:rsidR="00000000" w:rsidRPr="00000000">
        <w:rPr>
          <w:rFonts w:ascii="굴림" w:cs="굴림" w:eastAsia="굴림" w:hAnsi="굴림"/>
          <w:rtl w:val="0"/>
        </w:rPr>
        <w:t xml:space="preserve">스마트락관리시스템(SMARTLOCK 3.0)을 사용하는 중에 문제 사항이나 불편한 점, 건의 사항 등 (주)캐드서브에 바라는 내용이 있으면 언제든지 연락 주십시오.</w:t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jc w:val="left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hanging="2"/>
        <w:contextualSpacing w:val="0"/>
        <w:jc w:val="left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24" w:val="single"/>
          <w:right w:color="000000" w:space="0" w:sz="2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129"/>
        <w:tblGridChange w:id="0">
          <w:tblGrid>
            <w:gridCol w:w="9129"/>
          </w:tblGrid>
        </w:tblGridChange>
      </w:tblGrid>
      <w:tr>
        <w:trPr>
          <w:trHeight w:val="19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ind w:left="0" w:hanging="2"/>
              <w:contextualSpacing w:val="0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0" w:hanging="2"/>
              <w:contextualSpacing w:val="0"/>
              <w:jc w:val="center"/>
              <w:rPr>
                <w:rFonts w:ascii="굴림" w:cs="굴림" w:eastAsia="굴림" w:hAnsi="굴림"/>
                <w:sz w:val="24"/>
                <w:szCs w:val="24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sz w:val="24"/>
                <w:szCs w:val="24"/>
                <w:rtl w:val="0"/>
              </w:rPr>
              <w:t xml:space="preserve">서울시 종로구 종로6 광화문우체국B/D 5층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0" w:hanging="2"/>
              <w:contextualSpacing w:val="0"/>
              <w:jc w:val="center"/>
              <w:rPr>
                <w:rFonts w:ascii="굴림" w:cs="굴림" w:eastAsia="굴림" w:hAnsi="굴림"/>
                <w:sz w:val="24"/>
                <w:szCs w:val="24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sz w:val="24"/>
                <w:szCs w:val="24"/>
                <w:rtl w:val="0"/>
              </w:rPr>
              <w:t xml:space="preserve">이메일 E-Mail: cadserv@nate.com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0" w:right="120" w:hanging="2"/>
              <w:contextualSpacing w:val="0"/>
              <w:jc w:val="center"/>
              <w:rPr>
                <w:rFonts w:ascii="굴림" w:cs="굴림" w:eastAsia="굴림" w:hAnsi="굴림"/>
                <w:sz w:val="24"/>
                <w:szCs w:val="24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sz w:val="24"/>
                <w:szCs w:val="24"/>
                <w:rtl w:val="0"/>
              </w:rPr>
              <w:t xml:space="preserve">기술지원센터 직통전화 H.P : 010-6286-7339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0" w:right="-1036" w:hanging="2"/>
              <w:contextualSpacing w:val="0"/>
              <w:rPr>
                <w:rFonts w:ascii="굴림" w:cs="굴림" w:eastAsia="굴림" w:hAnsi="굴림"/>
                <w:b w:val="1"/>
              </w:rPr>
            </w:pPr>
            <w:r w:rsidDel="00000000" w:rsidR="00000000" w:rsidRPr="00000000">
              <w:rPr>
                <w:rFonts w:ascii="굴림체" w:cs="굴림체" w:eastAsia="굴림체" w:hAnsi="굴림체"/>
                <w:b w:val="1"/>
                <w:rtl w:val="0"/>
              </w:rPr>
              <w:t xml:space="preserve">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0" w:hanging="2"/>
              <w:contextualSpacing w:val="0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rtl w:val="0"/>
              </w:rPr>
              <w:t xml:space="preserve">    전  화  :  </w:t>
            </w: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02-832-9337</w:t>
            </w:r>
          </w:p>
          <w:p w:rsidR="00000000" w:rsidDel="00000000" w:rsidP="00000000" w:rsidRDefault="00000000" w:rsidRPr="00000000">
            <w:pPr>
              <w:spacing w:line="240" w:lineRule="auto"/>
              <w:ind w:left="0" w:hanging="2"/>
              <w:contextualSpacing w:val="0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rtl w:val="0"/>
              </w:rPr>
              <w:t xml:space="preserve">    콜센터  :  </w:t>
            </w: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02-832-9337</w:t>
            </w:r>
          </w:p>
          <w:p w:rsidR="00000000" w:rsidDel="00000000" w:rsidP="00000000" w:rsidRDefault="00000000" w:rsidRPr="00000000">
            <w:pPr>
              <w:spacing w:line="240" w:lineRule="auto"/>
              <w:ind w:left="0" w:hanging="2"/>
              <w:contextualSpacing w:val="0"/>
              <w:jc w:val="center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rtl w:val="0"/>
              </w:rPr>
              <w:t xml:space="preserve">    팩  스  :  </w:t>
            </w: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02-832 7267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" w:hanging="4"/>
        <w:contextualSpacing w:val="0"/>
        <w:rPr>
          <w:rFonts w:ascii="굴림" w:cs="굴림" w:eastAsia="굴림" w:hAnsi="굴림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6838" w:w="11906"/>
      <w:pgMar w:bottom="1258" w:top="1438" w:left="1701" w:right="1106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바탕"/>
  <w:font w:name="굴림체"/>
  <w:font w:name="Georgia"/>
  <w:font w:name="굴림"/>
  <w:font w:name="맑은 고딕"/>
  <w:font w:name="바탕체"/>
  <w:font w:name="Arimo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line="240" w:lineRule="auto"/>
      <w:ind w:left="0" w:hanging="2"/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1712" w:line="240" w:lineRule="auto"/>
      <w:ind w:left="0" w:hanging="2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20" w:before="0" w:line="240" w:lineRule="auto"/>
      <w:ind w:left="0" w:right="0" w:hanging="2"/>
      <w:contextualSpacing w:val="0"/>
      <w:jc w:val="both"/>
      <w:rPr>
        <w:rFonts w:ascii="바탕" w:cs="바탕" w:eastAsia="바탕" w:hAnsi="바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line="240" w:lineRule="auto"/>
      <w:ind w:left="0" w:hanging="2"/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1712" w:line="240" w:lineRule="auto"/>
      <w:ind w:left="0" w:hanging="2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before="851" w:line="240" w:lineRule="auto"/>
      <w:ind w:left="0" w:hanging="2"/>
      <w:contextualSpacing w:val="0"/>
      <w:rPr/>
    </w:pPr>
    <w:r w:rsidDel="00000000" w:rsidR="00000000" w:rsidRPr="00000000">
      <w:rPr>
        <w:b w:val="1"/>
        <w:rtl w:val="0"/>
      </w:rPr>
      <w:t xml:space="preserve">스마트락 소프트웨어 라이선스관리시스템                                                사용설명서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b w:val="1"/>
        <w:rtl w:val="0"/>
      </w:rPr>
      <w:t xml:space="preserve">Ver 1.0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line="240" w:lineRule="auto"/>
      <w:ind w:left="0" w:hanging="2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-57148</wp:posOffset>
              </wp:positionH>
              <wp:positionV relativeFrom="paragraph">
                <wp:posOffset>113665</wp:posOffset>
              </wp:positionV>
              <wp:extent cx="5943600" cy="93980"/>
              <wp:effectExtent b="0" l="0" r="0" t="0"/>
              <wp:wrapNone/>
              <wp:docPr id="1086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93980"/>
                      </a:xfrm>
                      <a:prstGeom prst="rect">
                        <a:avLst/>
                      </a:prstGeom>
                      <a:solidFill>
                        <a:srgbClr val="243F60"/>
                      </a:solidFill>
                      <a:ln cap="flat" cmpd="sng" w="9525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-57148</wp:posOffset>
              </wp:positionH>
              <wp:positionV relativeFrom="paragraph">
                <wp:posOffset>113665</wp:posOffset>
              </wp:positionV>
              <wp:extent cx="5943600" cy="93980"/>
              <wp:effectExtent b="0" l="0" r="0" t="0"/>
              <wp:wrapNone/>
              <wp:docPr id="108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939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hanging="2"/>
      <w:contextualSpacing w:val="0"/>
      <w:jc w:val="both"/>
      <w:rPr>
        <w:rFonts w:ascii="바탕" w:cs="바탕" w:eastAsia="바탕" w:hAnsi="바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hanging="2"/>
      <w:contextualSpacing w:val="0"/>
      <w:jc w:val="both"/>
      <w:rPr>
        <w:rFonts w:ascii="바탕" w:cs="바탕" w:eastAsia="바탕" w:hAnsi="바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361" w:hanging="36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801" w:hanging="400.00000000000006"/>
      </w:pPr>
      <w:rPr>
        <w:rFonts w:ascii="Arial" w:cs="Arial" w:eastAsia="Arial" w:hAnsi="Arial"/>
      </w:rPr>
    </w:lvl>
    <w:lvl w:ilvl="2">
      <w:start w:val="1"/>
      <w:numFmt w:val="bullet"/>
      <w:lvlText w:val="◆"/>
      <w:lvlJc w:val="left"/>
      <w:pPr>
        <w:ind w:left="1201" w:hanging="4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601" w:hanging="400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001" w:hanging="400"/>
      </w:pPr>
      <w:rPr>
        <w:rFonts w:ascii="Arial" w:cs="Arial" w:eastAsia="Arial" w:hAnsi="Arial"/>
      </w:rPr>
    </w:lvl>
    <w:lvl w:ilvl="5">
      <w:start w:val="1"/>
      <w:numFmt w:val="bullet"/>
      <w:lvlText w:val="◆"/>
      <w:lvlJc w:val="left"/>
      <w:pPr>
        <w:ind w:left="2401" w:hanging="4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801" w:hanging="400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3201" w:hanging="400"/>
      </w:pPr>
      <w:rPr>
        <w:rFonts w:ascii="Arial" w:cs="Arial" w:eastAsia="Arial" w:hAnsi="Arial"/>
      </w:rPr>
    </w:lvl>
    <w:lvl w:ilvl="8">
      <w:start w:val="1"/>
      <w:numFmt w:val="bullet"/>
      <w:lvlText w:val="◆"/>
      <w:lvlJc w:val="left"/>
      <w:pPr>
        <w:ind w:left="3601" w:hanging="40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800" w:hanging="400"/>
      </w:pPr>
      <w:rPr>
        <w:rFonts w:ascii="Arial" w:cs="Arial" w:eastAsia="Arial" w:hAnsi="Arial"/>
        <w:sz w:val="24"/>
        <w:szCs w:val="24"/>
        <w:vertAlign w:val="baseline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Arial" w:cs="Arial" w:eastAsia="Arial" w:hAnsi="Arial"/>
        <w:vertAlign w:val="baseline"/>
      </w:rPr>
    </w:lvl>
  </w:abstractNum>
  <w:abstractNum w:abstractNumId="13">
    <w:lvl w:ilvl="0">
      <w:start w:val="1"/>
      <w:numFmt w:val="decimal"/>
      <w:lvlText w:val="%1장"/>
      <w:lvlJc w:val="left"/>
      <w:pPr>
        <w:ind w:left="748" w:hanging="750"/>
      </w:pPr>
      <w:rPr/>
    </w:lvl>
    <w:lvl w:ilvl="1">
      <w:start w:val="1"/>
      <w:numFmt w:val="upperLetter"/>
      <w:lvlText w:val="%2."/>
      <w:lvlJc w:val="left"/>
      <w:pPr>
        <w:ind w:left="798" w:hanging="400"/>
      </w:pPr>
      <w:rPr/>
    </w:lvl>
    <w:lvl w:ilvl="2">
      <w:start w:val="1"/>
      <w:numFmt w:val="lowerRoman"/>
      <w:lvlText w:val="%3."/>
      <w:lvlJc w:val="right"/>
      <w:pPr>
        <w:ind w:left="1198" w:hanging="400"/>
      </w:pPr>
      <w:rPr/>
    </w:lvl>
    <w:lvl w:ilvl="3">
      <w:start w:val="1"/>
      <w:numFmt w:val="decimal"/>
      <w:lvlText w:val="%4."/>
      <w:lvlJc w:val="left"/>
      <w:pPr>
        <w:ind w:left="1598" w:hanging="400"/>
      </w:pPr>
      <w:rPr/>
    </w:lvl>
    <w:lvl w:ilvl="4">
      <w:start w:val="1"/>
      <w:numFmt w:val="upperLetter"/>
      <w:lvlText w:val="%5."/>
      <w:lvlJc w:val="left"/>
      <w:pPr>
        <w:ind w:left="1998" w:hanging="400"/>
      </w:pPr>
      <w:rPr/>
    </w:lvl>
    <w:lvl w:ilvl="5">
      <w:start w:val="1"/>
      <w:numFmt w:val="lowerRoman"/>
      <w:lvlText w:val="%6."/>
      <w:lvlJc w:val="right"/>
      <w:pPr>
        <w:ind w:left="2398" w:hanging="400"/>
      </w:pPr>
      <w:rPr/>
    </w:lvl>
    <w:lvl w:ilvl="6">
      <w:start w:val="1"/>
      <w:numFmt w:val="decimal"/>
      <w:lvlText w:val="%7."/>
      <w:lvlJc w:val="left"/>
      <w:pPr>
        <w:ind w:left="2798" w:hanging="400"/>
      </w:pPr>
      <w:rPr/>
    </w:lvl>
    <w:lvl w:ilvl="7">
      <w:start w:val="1"/>
      <w:numFmt w:val="upperLetter"/>
      <w:lvlText w:val="%8."/>
      <w:lvlJc w:val="left"/>
      <w:pPr>
        <w:ind w:left="3198" w:hanging="400"/>
      </w:pPr>
      <w:rPr/>
    </w:lvl>
    <w:lvl w:ilvl="8">
      <w:start w:val="1"/>
      <w:numFmt w:val="lowerRoman"/>
      <w:lvlText w:val="%9."/>
      <w:lvlJc w:val="right"/>
      <w:pPr>
        <w:ind w:left="3598" w:hanging="40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800" w:hanging="40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Arial" w:cs="Arial" w:eastAsia="Arial" w:hAnsi="Arial"/>
        <w:vertAlign w:val="baseline"/>
      </w:rPr>
    </w:lvl>
  </w:abstractNum>
  <w:abstractNum w:abstractNumId="15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389" w:hanging="389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114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14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14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314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714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114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514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914" w:hanging="400"/>
      </w:pPr>
      <w:rPr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바탕" w:cs="바탕" w:eastAsia="바탕" w:hAnsi="바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굴림체" w:cs="굴림체" w:eastAsia="굴림체" w:hAnsi="굴림체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</w:pPr>
    <w:rPr>
      <w:rFonts w:ascii="굴림체" w:cs="굴림체" w:eastAsia="굴림체" w:hAnsi="굴림체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ind w:left="300" w:hanging="2000"/>
    </w:pPr>
    <w:rPr>
      <w:rFonts w:ascii="굴림체" w:cs="굴림체" w:eastAsia="굴림체" w:hAnsi="굴림체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2B42A7"/>
    <w:pPr>
      <w:widowControl w:val="0"/>
      <w:suppressAutoHyphens w:val="1"/>
      <w:autoSpaceDE w:val="0"/>
      <w:autoSpaceDN w:val="0"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rFonts w:ascii="바탕"/>
      <w:kern w:val="2"/>
      <w:position w:val="-1"/>
      <w:szCs w:val="24"/>
    </w:rPr>
  </w:style>
  <w:style w:type="paragraph" w:styleId="1">
    <w:name w:val="heading 1"/>
    <w:basedOn w:val="a"/>
    <w:next w:val="a"/>
    <w:pPr>
      <w:keepNext w:val="1"/>
    </w:pPr>
    <w:rPr>
      <w:rFonts w:ascii="굴림체" w:eastAsia="굴림체" w:hAnsi="굴림체"/>
      <w:b w:val="1"/>
      <w:sz w:val="40"/>
      <w:szCs w:val="28"/>
    </w:rPr>
  </w:style>
  <w:style w:type="paragraph" w:styleId="2">
    <w:name w:val="heading 2"/>
    <w:basedOn w:val="a"/>
    <w:next w:val="a"/>
    <w:pPr>
      <w:keepNext w:val="1"/>
      <w:outlineLvl w:val="1"/>
    </w:pPr>
    <w:rPr>
      <w:rFonts w:ascii="굴림체" w:eastAsia="굴림체" w:hAnsi="굴림체"/>
      <w:b w:val="1"/>
      <w:sz w:val="32"/>
    </w:rPr>
  </w:style>
  <w:style w:type="paragraph" w:styleId="3">
    <w:name w:val="heading 3"/>
    <w:basedOn w:val="a"/>
    <w:next w:val="a"/>
    <w:pPr>
      <w:keepNext w:val="1"/>
      <w:ind w:left="300" w:leftChars="300" w:hanging="2000" w:hangingChars="200"/>
      <w:outlineLvl w:val="2"/>
    </w:pPr>
    <w:rPr>
      <w:rFonts w:ascii="굴림체" w:eastAsia="굴림체" w:hAnsi="굴림체"/>
      <w:b w:val="1"/>
      <w:sz w:val="24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7" w:customStyle="1">
    <w:name w:val="heading 7"/>
    <w:aliases w:val="(가),하위 설명"/>
    <w:basedOn w:val="a"/>
    <w:next w:val="a"/>
    <w:pPr>
      <w:keepNext w:val="1"/>
      <w:widowControl w:val="1"/>
      <w:autoSpaceDE w:val="1"/>
      <w:autoSpaceDN w:val="1"/>
      <w:jc w:val="center"/>
      <w:outlineLvl w:val="6"/>
    </w:pPr>
    <w:rPr>
      <w:rFonts w:ascii="Times New Roman" w:eastAsia="바탕체"/>
      <w:b w:val="1"/>
      <w:bCs w:val="1"/>
      <w:kern w:val="0"/>
      <w:szCs w:val="20"/>
    </w:rPr>
  </w:style>
  <w:style w:type="paragraph" w:styleId="a4">
    <w:name w:val="header"/>
    <w:basedOn w:val="a"/>
    <w:pPr>
      <w:tabs>
        <w:tab w:val="center" w:pos="4252"/>
        <w:tab w:val="right" w:pos="8504"/>
      </w:tabs>
    </w:pPr>
  </w:style>
  <w:style w:type="paragraph" w:styleId="a5">
    <w:name w:val="footer"/>
    <w:basedOn w:val="a"/>
    <w:pPr>
      <w:tabs>
        <w:tab w:val="center" w:pos="4252"/>
        <w:tab w:val="right" w:pos="8504"/>
      </w:tabs>
    </w:pPr>
  </w:style>
  <w:style w:type="paragraph" w:styleId="10">
    <w:name w:val="toc 1"/>
    <w:basedOn w:val="a"/>
    <w:next w:val="a"/>
    <w:pPr>
      <w:widowControl w:val="1"/>
      <w:tabs>
        <w:tab w:val="left" w:pos="1000"/>
        <w:tab w:val="right" w:leader="dot" w:pos="8303"/>
      </w:tabs>
      <w:autoSpaceDE w:val="1"/>
      <w:autoSpaceDN w:val="1"/>
      <w:spacing w:after="120" w:before="120" w:line="360" w:lineRule="auto"/>
      <w:jc w:val="left"/>
    </w:pPr>
    <w:rPr>
      <w:rFonts w:ascii="굴림" w:eastAsia="굴림" w:hAnsi="굴림"/>
      <w:b w:val="1"/>
      <w:bCs w:val="1"/>
      <w:caps w:val="1"/>
      <w:shadow w:val="1"/>
      <w:noProof w:val="1"/>
      <w:kern w:val="0"/>
      <w:sz w:val="24"/>
      <w:szCs w:val="32"/>
      <w:lang/>
    </w:rPr>
  </w:style>
  <w:style w:type="paragraph" w:styleId="a6">
    <w:name w:val="Normal Indent"/>
    <w:basedOn w:val="a"/>
    <w:pPr>
      <w:widowControl w:val="1"/>
      <w:autoSpaceDE w:val="1"/>
      <w:autoSpaceDN w:val="1"/>
      <w:ind w:left="720"/>
      <w:jc w:val="left"/>
    </w:pPr>
    <w:rPr>
      <w:rFonts w:ascii="Times New Roman" w:eastAsia="바탕체"/>
      <w:kern w:val="0"/>
      <w:szCs w:val="20"/>
    </w:rPr>
  </w:style>
  <w:style w:type="character" w:styleId="a7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8">
    <w:name w:val="Body Text"/>
    <w:basedOn w:val="a"/>
    <w:rPr>
      <w:sz w:val="18"/>
    </w:rPr>
  </w:style>
  <w:style w:type="character" w:styleId="a9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aa">
    <w:name w:val="Document Map"/>
    <w:basedOn w:val="a"/>
    <w:pPr>
      <w:shd w:color="auto" w:fill="000080" w:val="clear"/>
    </w:pPr>
    <w:rPr>
      <w:rFonts w:ascii="Arial" w:eastAsia="돋움" w:hAnsi="Arial"/>
    </w:rPr>
  </w:style>
  <w:style w:type="character" w:styleId="ab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11">
    <w:name w:val="index 1"/>
    <w:basedOn w:val="a"/>
    <w:next w:val="a"/>
    <w:pPr>
      <w:ind w:left="200" w:leftChars="200" w:hanging="2000" w:hangingChars="200"/>
    </w:pPr>
  </w:style>
  <w:style w:type="paragraph" w:styleId="20">
    <w:name w:val="index 2"/>
    <w:basedOn w:val="a"/>
    <w:next w:val="a"/>
    <w:pPr>
      <w:ind w:left="400" w:leftChars="400" w:hanging="2000" w:hangingChars="200"/>
    </w:pPr>
  </w:style>
  <w:style w:type="paragraph" w:styleId="30">
    <w:name w:val="index 3"/>
    <w:basedOn w:val="a"/>
    <w:next w:val="a"/>
    <w:pPr>
      <w:ind w:left="600" w:leftChars="600" w:hanging="2000" w:hangingChars="200"/>
    </w:pPr>
  </w:style>
  <w:style w:type="paragraph" w:styleId="40">
    <w:name w:val="index 4"/>
    <w:basedOn w:val="a"/>
    <w:next w:val="a"/>
    <w:pPr>
      <w:ind w:left="800" w:leftChars="800" w:hanging="2000" w:hangingChars="200"/>
    </w:pPr>
  </w:style>
  <w:style w:type="paragraph" w:styleId="50">
    <w:name w:val="index 5"/>
    <w:basedOn w:val="a"/>
    <w:next w:val="a"/>
    <w:pPr>
      <w:ind w:left="1000" w:leftChars="1000" w:hanging="2000" w:hangingChars="200"/>
    </w:pPr>
  </w:style>
  <w:style w:type="paragraph" w:styleId="60">
    <w:name w:val="index 6"/>
    <w:basedOn w:val="a"/>
    <w:next w:val="a"/>
    <w:pPr>
      <w:ind w:left="1200" w:leftChars="1200" w:hanging="2000" w:hangingChars="200"/>
    </w:pPr>
  </w:style>
  <w:style w:type="paragraph" w:styleId="70">
    <w:name w:val="index 7"/>
    <w:basedOn w:val="a"/>
    <w:next w:val="a"/>
    <w:pPr>
      <w:ind w:left="1400" w:leftChars="1400" w:hanging="2000" w:hangingChars="200"/>
    </w:pPr>
  </w:style>
  <w:style w:type="paragraph" w:styleId="8">
    <w:name w:val="index 8"/>
    <w:basedOn w:val="a"/>
    <w:next w:val="a"/>
    <w:pPr>
      <w:ind w:left="1600" w:leftChars="1600" w:hanging="2000" w:hangingChars="200"/>
    </w:pPr>
  </w:style>
  <w:style w:type="paragraph" w:styleId="9">
    <w:name w:val="index 9"/>
    <w:basedOn w:val="a"/>
    <w:next w:val="a"/>
    <w:pPr>
      <w:ind w:left="1800" w:leftChars="1800" w:hanging="2000" w:hangingChars="200"/>
    </w:pPr>
  </w:style>
  <w:style w:type="paragraph" w:styleId="ac">
    <w:name w:val="index heading"/>
    <w:basedOn w:val="a"/>
    <w:next w:val="11"/>
  </w:style>
  <w:style w:type="paragraph" w:styleId="21">
    <w:name w:val="toc 2"/>
    <w:basedOn w:val="a"/>
    <w:next w:val="a"/>
    <w:pPr>
      <w:ind w:left="425" w:leftChars="200"/>
    </w:pPr>
  </w:style>
  <w:style w:type="paragraph" w:styleId="31">
    <w:name w:val="toc 3"/>
    <w:basedOn w:val="a"/>
    <w:next w:val="a"/>
    <w:pPr>
      <w:ind w:left="850" w:leftChars="400"/>
    </w:pPr>
  </w:style>
  <w:style w:type="paragraph" w:styleId="41">
    <w:name w:val="toc 4"/>
    <w:basedOn w:val="a"/>
    <w:next w:val="a"/>
    <w:pPr>
      <w:ind w:left="1275" w:leftChars="600"/>
    </w:pPr>
  </w:style>
  <w:style w:type="paragraph" w:styleId="51">
    <w:name w:val="toc 5"/>
    <w:basedOn w:val="a"/>
    <w:next w:val="a"/>
    <w:pPr>
      <w:ind w:left="1700" w:leftChars="800"/>
    </w:pPr>
  </w:style>
  <w:style w:type="paragraph" w:styleId="61">
    <w:name w:val="toc 6"/>
    <w:basedOn w:val="a"/>
    <w:next w:val="a"/>
    <w:pPr>
      <w:ind w:left="2125" w:leftChars="1000"/>
    </w:pPr>
  </w:style>
  <w:style w:type="paragraph" w:styleId="71">
    <w:name w:val="toc 7"/>
    <w:basedOn w:val="a"/>
    <w:next w:val="a"/>
    <w:pPr>
      <w:ind w:left="2550" w:leftChars="1200"/>
    </w:pPr>
  </w:style>
  <w:style w:type="paragraph" w:styleId="80">
    <w:name w:val="toc 8"/>
    <w:basedOn w:val="a"/>
    <w:next w:val="a"/>
    <w:pPr>
      <w:ind w:left="2975" w:leftChars="1400"/>
    </w:pPr>
  </w:style>
  <w:style w:type="paragraph" w:styleId="90">
    <w:name w:val="toc 9"/>
    <w:basedOn w:val="a"/>
    <w:next w:val="a"/>
    <w:pPr>
      <w:ind w:left="3400" w:leftChars="1600"/>
    </w:pPr>
  </w:style>
  <w:style w:type="paragraph" w:styleId="ad">
    <w:name w:val="Balloon Text"/>
    <w:basedOn w:val="a"/>
    <w:rPr>
      <w:rFonts w:ascii="Arial" w:eastAsia="돋움" w:hAnsi="Arial"/>
      <w:sz w:val="18"/>
      <w:szCs w:val="18"/>
    </w:rPr>
  </w:style>
  <w:style w:type="paragraph" w:styleId="32" w:customStyle="1">
    <w:name w:val="제목 3 + 내어쓰기:  2 글자"/>
    <w:aliases w:val="왼쪽 2.16 글자"/>
    <w:basedOn w:val="a"/>
    <w:pPr>
      <w:ind w:left="200" w:leftChars="100"/>
    </w:pPr>
    <w:rPr>
      <w:rFonts w:ascii="굴림체" w:eastAsia="굴림체" w:hAnsi="굴림체"/>
      <w:b w:val="1"/>
      <w:bCs w:val="1"/>
      <w:sz w:val="24"/>
    </w:rPr>
  </w:style>
  <w:style w:type="character" w:styleId="Char" w:customStyle="1">
    <w:name w:val="머리글 Char"/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</w:rPr>
  </w:style>
  <w:style w:type="table" w:styleId="ae">
    <w:name w:val="Table Grid"/>
    <w:basedOn w:val="a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af">
    <w:name w:val="Normal (Web)"/>
    <w:basedOn w:val="a"/>
    <w:qFormat w:val="1"/>
    <w:pPr>
      <w:widowControl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</w:rPr>
  </w:style>
  <w:style w:type="paragraph" w:styleId="af0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f7">
    <w:name w:val="List Paragraph"/>
    <w:basedOn w:val="a"/>
    <w:uiPriority w:val="34"/>
    <w:qFormat w:val="1"/>
    <w:rsid w:val="00B74F51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8" Type="http://schemas.openxmlformats.org/officeDocument/2006/relationships/header" Target="header3.xml"/><Relationship Id="rId5" Type="http://schemas.openxmlformats.org/officeDocument/2006/relationships/styles" Target="styles.xml"/><Relationship Id="rId12" Type="http://schemas.openxmlformats.org/officeDocument/2006/relationships/image" Target="media/image8.png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5" Type="http://schemas.openxmlformats.org/officeDocument/2006/relationships/image" Target="media/image13.png"/><Relationship Id="rId11" Type="http://schemas.openxmlformats.org/officeDocument/2006/relationships/image" Target="media/image14.png"/><Relationship Id="rId14" Type="http://schemas.openxmlformats.org/officeDocument/2006/relationships/image" Target="media/image22.png"/><Relationship Id="rId7" Type="http://schemas.openxmlformats.org/officeDocument/2006/relationships/image" Target="media/image20.png"/><Relationship Id="rId21" Type="http://schemas.openxmlformats.org/officeDocument/2006/relationships/footer" Target="footer3.xml"/><Relationship Id="rId2" Type="http://schemas.openxmlformats.org/officeDocument/2006/relationships/settings" Target="settings.xml"/><Relationship Id="rId10" Type="http://schemas.openxmlformats.org/officeDocument/2006/relationships/image" Target="media/image16.png"/><Relationship Id="rId19" Type="http://schemas.openxmlformats.org/officeDocument/2006/relationships/footer" Target="footer1.xml"/><Relationship Id="rId13" Type="http://schemas.openxmlformats.org/officeDocument/2006/relationships/image" Target="media/image18.png"/><Relationship Id="rId8" Type="http://schemas.openxmlformats.org/officeDocument/2006/relationships/image" Target="media/image6.png"/><Relationship Id="rId17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3" Type="http://schemas.openxmlformats.org/officeDocument/2006/relationships/fontTable" Target="fontTable.xml"/><Relationship Id="rId6" Type="http://schemas.openxmlformats.org/officeDocument/2006/relationships/image" Target="media/image12.png"/><Relationship Id="rId1" Type="http://schemas.openxmlformats.org/officeDocument/2006/relationships/theme" Target="theme/theme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