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F58F3" w14:textId="45CF2070" w:rsidR="00D34F8E" w:rsidRPr="005767C2" w:rsidRDefault="005767C2" w:rsidP="005767C2">
      <w:pPr>
        <w:spacing w:line="240" w:lineRule="auto"/>
        <w:jc w:val="center"/>
        <w:rPr>
          <w:rFonts w:ascii="微软雅黑" w:eastAsia="微软雅黑" w:hAnsi="微软雅黑"/>
          <w:sz w:val="32"/>
          <w:szCs w:val="32"/>
        </w:rPr>
      </w:pPr>
      <w:r w:rsidRPr="005767C2">
        <w:rPr>
          <w:rFonts w:ascii="微软雅黑" w:eastAsia="微软雅黑" w:hAnsi="微软雅黑" w:hint="eastAsia"/>
          <w:sz w:val="32"/>
          <w:szCs w:val="32"/>
        </w:rPr>
        <w:t>资料分析的基本流程</w:t>
      </w:r>
    </w:p>
    <w:p w14:paraId="2996DB77" w14:textId="11EA28E1" w:rsidR="005767C2" w:rsidRDefault="005767C2" w:rsidP="005767C2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一、材料阅读和数据查找</w:t>
      </w:r>
    </w:p>
    <w:p w14:paraId="5F2EFDC7" w14:textId="48A010CD" w:rsidR="002107E5" w:rsidRPr="005767C2" w:rsidRDefault="002107E5" w:rsidP="005767C2">
      <w:pPr>
        <w:spacing w:line="240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文字材料</w:t>
      </w:r>
    </w:p>
    <w:p w14:paraId="6BE51F05" w14:textId="04F72B96" w:rsidR="005767C2" w:rsidRDefault="00A97B80" w:rsidP="005767C2">
      <w:pPr>
        <w:spacing w:line="240" w:lineRule="auto"/>
        <w:jc w:val="center"/>
        <w:rPr>
          <w:rFonts w:ascii="微软雅黑" w:eastAsia="微软雅黑" w:hAnsi="微软雅黑"/>
          <w:sz w:val="20"/>
          <w:szCs w:val="20"/>
        </w:rPr>
      </w:pPr>
      <w:r w:rsidRPr="00A97B80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2D528970" wp14:editId="5ED94405">
            <wp:extent cx="5981700" cy="39087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553" cy="391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BAF41" w14:textId="3B339FD9" w:rsidR="00B46541" w:rsidRPr="00B175D2" w:rsidRDefault="008E5050" w:rsidP="00B46541">
      <w:pPr>
        <w:pStyle w:val="ListParagraph"/>
        <w:numPr>
          <w:ilvl w:val="0"/>
          <w:numId w:val="1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B46541">
        <w:rPr>
          <w:rFonts w:ascii="微软雅黑" w:eastAsia="微软雅黑" w:hAnsi="微软雅黑" w:hint="eastAsia"/>
          <w:sz w:val="24"/>
          <w:szCs w:val="24"/>
        </w:rPr>
        <w:t>拿到一篇</w:t>
      </w:r>
      <w:r w:rsidR="00A97B80">
        <w:rPr>
          <w:rFonts w:ascii="微软雅黑" w:eastAsia="微软雅黑" w:hAnsi="微软雅黑" w:hint="eastAsia"/>
          <w:sz w:val="24"/>
          <w:szCs w:val="24"/>
        </w:rPr>
        <w:t>文字</w:t>
      </w:r>
      <w:r w:rsidRPr="00B46541">
        <w:rPr>
          <w:rFonts w:ascii="微软雅黑" w:eastAsia="微软雅黑" w:hAnsi="微软雅黑" w:hint="eastAsia"/>
          <w:sz w:val="24"/>
          <w:szCs w:val="24"/>
        </w:rPr>
        <w:t>材料，</w:t>
      </w:r>
      <w:r w:rsidR="00B46541" w:rsidRPr="00B175D2">
        <w:rPr>
          <w:rFonts w:ascii="微软雅黑" w:eastAsia="微软雅黑" w:hAnsi="微软雅黑" w:hint="eastAsia"/>
          <w:sz w:val="24"/>
          <w:szCs w:val="24"/>
        </w:rPr>
        <w:t>观察首句可以基本判断结构</w:t>
      </w:r>
      <w:r w:rsidR="00A97B80">
        <w:rPr>
          <w:rFonts w:ascii="微软雅黑" w:eastAsia="微软雅黑" w:hAnsi="微软雅黑" w:hint="eastAsia"/>
          <w:sz w:val="24"/>
          <w:szCs w:val="24"/>
        </w:rPr>
        <w:t xml:space="preserve">，确定总分还是分总还是总分总 </w:t>
      </w:r>
      <w:r w:rsidR="00A97B80">
        <w:rPr>
          <w:rFonts w:ascii="微软雅黑" w:eastAsia="微软雅黑" w:hAnsi="微软雅黑"/>
          <w:sz w:val="24"/>
          <w:szCs w:val="24"/>
        </w:rPr>
        <w:t>ZF FZ ZFZ</w:t>
      </w:r>
    </w:p>
    <w:p w14:paraId="5E492813" w14:textId="297C2E9E" w:rsidR="005767C2" w:rsidRPr="00B46541" w:rsidRDefault="003C141B" w:rsidP="00B175D2">
      <w:pPr>
        <w:pStyle w:val="ListParagraph"/>
        <w:numPr>
          <w:ilvl w:val="0"/>
          <w:numId w:val="2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B46541">
        <w:rPr>
          <w:rFonts w:ascii="微软雅黑" w:eastAsia="微软雅黑" w:hAnsi="微软雅黑" w:hint="eastAsia"/>
          <w:sz w:val="24"/>
          <w:szCs w:val="24"/>
        </w:rPr>
        <w:t>通过关注如</w:t>
      </w:r>
      <w:r w:rsidRPr="008C6EE8">
        <w:rPr>
          <w:rFonts w:ascii="微软雅黑" w:eastAsia="微软雅黑" w:hAnsi="微软雅黑" w:hint="eastAsia"/>
          <w:sz w:val="24"/>
          <w:szCs w:val="24"/>
          <w:highlight w:val="green"/>
        </w:rPr>
        <w:t>其中</w:t>
      </w:r>
      <w:r w:rsidRPr="00B46541">
        <w:rPr>
          <w:rFonts w:ascii="微软雅黑" w:eastAsia="微软雅黑" w:hAnsi="微软雅黑" w:hint="eastAsia"/>
          <w:sz w:val="24"/>
          <w:szCs w:val="24"/>
        </w:rPr>
        <w:t>等字样可以快速地确定结构</w:t>
      </w:r>
    </w:p>
    <w:p w14:paraId="1477512C" w14:textId="49F379EF" w:rsidR="005C358F" w:rsidRDefault="00B175D2" w:rsidP="00B46541">
      <w:pPr>
        <w:pStyle w:val="ListParagraph"/>
        <w:numPr>
          <w:ilvl w:val="0"/>
          <w:numId w:val="1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B46541">
        <w:rPr>
          <w:rFonts w:ascii="微软雅黑" w:eastAsia="微软雅黑" w:hAnsi="微软雅黑" w:hint="eastAsia"/>
          <w:sz w:val="24"/>
          <w:szCs w:val="24"/>
        </w:rPr>
        <w:t>关注点：圈好时间，看每段首句</w:t>
      </w:r>
    </w:p>
    <w:p w14:paraId="1C99ABA7" w14:textId="5120B089" w:rsidR="002107E5" w:rsidRPr="002107E5" w:rsidRDefault="002107E5" w:rsidP="002107E5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表格材料</w:t>
      </w:r>
      <w:r w:rsidR="00C22BF6">
        <w:rPr>
          <w:rFonts w:ascii="微软雅黑" w:eastAsia="微软雅黑" w:hAnsi="微软雅黑" w:hint="eastAsia"/>
          <w:sz w:val="24"/>
          <w:szCs w:val="24"/>
        </w:rPr>
        <w:t xml:space="preserve">：标题 </w:t>
      </w:r>
      <w:r w:rsidR="00166480">
        <w:rPr>
          <w:rFonts w:ascii="微软雅黑" w:eastAsia="微软雅黑" w:hAnsi="微软雅黑" w:hint="eastAsia"/>
          <w:sz w:val="24"/>
          <w:szCs w:val="24"/>
        </w:rPr>
        <w:t>-时间</w:t>
      </w:r>
      <w:r w:rsidR="00C22BF6">
        <w:rPr>
          <w:rFonts w:ascii="微软雅黑" w:eastAsia="微软雅黑" w:hAnsi="微软雅黑" w:hint="eastAsia"/>
          <w:sz w:val="24"/>
          <w:szCs w:val="24"/>
        </w:rPr>
        <w:t>-</w:t>
      </w:r>
      <w:r w:rsidR="00C22BF6">
        <w:rPr>
          <w:rFonts w:ascii="微软雅黑" w:eastAsia="微软雅黑" w:hAnsi="微软雅黑"/>
          <w:sz w:val="24"/>
          <w:szCs w:val="24"/>
        </w:rPr>
        <w:t xml:space="preserve"> </w:t>
      </w:r>
      <w:r w:rsidR="00C22BF6">
        <w:rPr>
          <w:rFonts w:ascii="微软雅黑" w:eastAsia="微软雅黑" w:hAnsi="微软雅黑" w:hint="eastAsia"/>
          <w:sz w:val="24"/>
          <w:szCs w:val="24"/>
        </w:rPr>
        <w:t>横纵坐标-</w:t>
      </w:r>
      <w:r w:rsidR="00C22BF6">
        <w:rPr>
          <w:rFonts w:ascii="微软雅黑" w:eastAsia="微软雅黑" w:hAnsi="微软雅黑"/>
          <w:sz w:val="24"/>
          <w:szCs w:val="24"/>
        </w:rPr>
        <w:t xml:space="preserve"> </w:t>
      </w:r>
      <w:r w:rsidR="00C22BF6">
        <w:rPr>
          <w:rFonts w:ascii="微软雅黑" w:eastAsia="微软雅黑" w:hAnsi="微软雅黑" w:hint="eastAsia"/>
          <w:sz w:val="24"/>
          <w:szCs w:val="24"/>
        </w:rPr>
        <w:t>结构-</w:t>
      </w:r>
      <w:r w:rsidR="00166480">
        <w:rPr>
          <w:rFonts w:ascii="微软雅黑" w:eastAsia="微软雅黑" w:hAnsi="微软雅黑" w:hint="eastAsia"/>
          <w:sz w:val="24"/>
          <w:szCs w:val="24"/>
        </w:rPr>
        <w:t>意义</w:t>
      </w:r>
      <w:r w:rsidR="00C22BF6">
        <w:rPr>
          <w:rFonts w:ascii="微软雅黑" w:eastAsia="微软雅黑" w:hAnsi="微软雅黑" w:hint="eastAsia"/>
          <w:sz w:val="24"/>
          <w:szCs w:val="24"/>
        </w:rPr>
        <w:t>-单位</w:t>
      </w:r>
    </w:p>
    <w:p w14:paraId="0805B118" w14:textId="5318FE64" w:rsidR="008C6EE8" w:rsidRDefault="002107E5" w:rsidP="002107E5">
      <w:pPr>
        <w:spacing w:line="240" w:lineRule="auto"/>
        <w:jc w:val="center"/>
        <w:rPr>
          <w:rFonts w:ascii="微软雅黑" w:eastAsia="微软雅黑" w:hAnsi="微软雅黑"/>
          <w:sz w:val="24"/>
          <w:szCs w:val="24"/>
        </w:rPr>
      </w:pPr>
      <w:r w:rsidRPr="002107E5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43C71E5E" wp14:editId="10419710">
            <wp:extent cx="2964180" cy="2990236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366" cy="29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13DC5" w14:textId="5EBAD760" w:rsidR="002107E5" w:rsidRDefault="002107E5" w:rsidP="002107E5">
      <w:pPr>
        <w:pStyle w:val="ListParagraph"/>
        <w:numPr>
          <w:ilvl w:val="0"/>
          <w:numId w:val="4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先看好标题，圈出表格讲述的是什么，以及所有时间</w:t>
      </w:r>
    </w:p>
    <w:p w14:paraId="40E55B9C" w14:textId="270FFC93" w:rsidR="005C77B6" w:rsidRDefault="005C77B6" w:rsidP="002107E5">
      <w:pPr>
        <w:pStyle w:val="ListParagraph"/>
        <w:numPr>
          <w:ilvl w:val="0"/>
          <w:numId w:val="4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看好表格结构，是按照什么方式进行排列的</w:t>
      </w:r>
    </w:p>
    <w:p w14:paraId="33F74AD8" w14:textId="4F1415E1" w:rsidR="00FD0529" w:rsidRDefault="00FD0529" w:rsidP="00FD0529">
      <w:pPr>
        <w:pStyle w:val="ListParagraph"/>
        <w:numPr>
          <w:ilvl w:val="0"/>
          <w:numId w:val="4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弄明白横纵坐标讲得是什么</w:t>
      </w:r>
    </w:p>
    <w:p w14:paraId="50983007" w14:textId="5BB79A96" w:rsidR="00FD0529" w:rsidRDefault="00FD0529" w:rsidP="00FD0529">
      <w:pPr>
        <w:pStyle w:val="ListParagraph"/>
        <w:numPr>
          <w:ilvl w:val="0"/>
          <w:numId w:val="4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圈出记忆所有的单位</w:t>
      </w:r>
      <w:r w:rsidR="0062414F">
        <w:rPr>
          <w:rFonts w:ascii="微软雅黑" w:eastAsia="微软雅黑" w:hAnsi="微软雅黑" w:hint="eastAsia"/>
          <w:sz w:val="24"/>
          <w:szCs w:val="24"/>
        </w:rPr>
        <w:t>，表格得单位很重要的</w:t>
      </w:r>
    </w:p>
    <w:p w14:paraId="3FAC08A7" w14:textId="4AFFA8A9" w:rsidR="00C22BF6" w:rsidRDefault="00F01265" w:rsidP="00F01265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图形材料</w:t>
      </w:r>
      <w:r w:rsidR="00C22BF6">
        <w:rPr>
          <w:rFonts w:ascii="微软雅黑" w:eastAsia="微软雅黑" w:hAnsi="微软雅黑" w:hint="eastAsia"/>
          <w:sz w:val="24"/>
          <w:szCs w:val="24"/>
        </w:rPr>
        <w:t>：标题</w:t>
      </w:r>
      <w:r w:rsidR="00166480">
        <w:rPr>
          <w:rFonts w:ascii="微软雅黑" w:eastAsia="微软雅黑" w:hAnsi="微软雅黑" w:hint="eastAsia"/>
          <w:sz w:val="24"/>
          <w:szCs w:val="24"/>
        </w:rPr>
        <w:t>-时间</w:t>
      </w:r>
      <w:r w:rsidR="00C22BF6">
        <w:rPr>
          <w:rFonts w:ascii="微软雅黑" w:eastAsia="微软雅黑" w:hAnsi="微软雅黑" w:hint="eastAsia"/>
          <w:sz w:val="24"/>
          <w:szCs w:val="24"/>
        </w:rPr>
        <w:t>-横纵坐标-意义-单位</w:t>
      </w:r>
    </w:p>
    <w:p w14:paraId="1558E5A3" w14:textId="213F7539" w:rsidR="00C22BF6" w:rsidRDefault="00C22BF6" w:rsidP="00C22BF6">
      <w:pPr>
        <w:pStyle w:val="ListParagraph"/>
        <w:numPr>
          <w:ilvl w:val="0"/>
          <w:numId w:val="5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C22BF6">
        <w:rPr>
          <w:rFonts w:ascii="微软雅黑" w:eastAsia="微软雅黑" w:hAnsi="微软雅黑" w:hint="eastAsia"/>
          <w:sz w:val="24"/>
          <w:szCs w:val="24"/>
        </w:rPr>
        <w:t>坐标图中</w:t>
      </w:r>
      <w:r>
        <w:rPr>
          <w:rFonts w:ascii="微软雅黑" w:eastAsia="微软雅黑" w:hAnsi="微软雅黑" w:hint="eastAsia"/>
          <w:sz w:val="24"/>
          <w:szCs w:val="24"/>
        </w:rPr>
        <w:t>，也要看好标题，圈出标题代表什么，尤其对应好时间刻度</w:t>
      </w:r>
    </w:p>
    <w:p w14:paraId="1A80C9E6" w14:textId="0156F2D6" w:rsidR="00C22BF6" w:rsidRDefault="00C22BF6" w:rsidP="00C22BF6">
      <w:pPr>
        <w:pStyle w:val="ListParagraph"/>
        <w:numPr>
          <w:ilvl w:val="0"/>
          <w:numId w:val="5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看好横纵坐标的含义</w:t>
      </w:r>
    </w:p>
    <w:p w14:paraId="4DFD25EC" w14:textId="5897A57F" w:rsidR="00C22BF6" w:rsidRDefault="00C22BF6" w:rsidP="00C22BF6">
      <w:pPr>
        <w:pStyle w:val="ListParagraph"/>
        <w:numPr>
          <w:ilvl w:val="0"/>
          <w:numId w:val="5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看好每一个线代表的含义。一般来说如果线看不出来对应的刻度，可以看</w:t>
      </w:r>
      <w:r w:rsidR="008807DD">
        <w:rPr>
          <w:rFonts w:ascii="微软雅黑" w:eastAsia="微软雅黑" w:hAnsi="微软雅黑" w:hint="eastAsia"/>
          <w:sz w:val="24"/>
          <w:szCs w:val="24"/>
        </w:rPr>
        <w:t>值</w:t>
      </w:r>
      <w:r w:rsidR="000C60FF"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大小。比如下面的图科技人力资源总量是3510，明显对应左，折现应该对应右侧，因此要做好标注</w:t>
      </w:r>
    </w:p>
    <w:p w14:paraId="25AAC0AD" w14:textId="3F1B9C14" w:rsidR="00C22BF6" w:rsidRPr="00C22BF6" w:rsidRDefault="00C22BF6" w:rsidP="00C22BF6">
      <w:pPr>
        <w:pStyle w:val="ListParagraph"/>
        <w:numPr>
          <w:ilvl w:val="0"/>
          <w:numId w:val="5"/>
        </w:numPr>
        <w:spacing w:line="240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圈号单位！！！！！，一定要着重的标注好单位，写在旁边</w:t>
      </w:r>
    </w:p>
    <w:p w14:paraId="65215C01" w14:textId="32CB9444" w:rsidR="00FB7744" w:rsidRDefault="00166480" w:rsidP="00FB7744">
      <w:pPr>
        <w:spacing w:line="240" w:lineRule="auto"/>
        <w:jc w:val="center"/>
        <w:rPr>
          <w:rFonts w:ascii="微软雅黑" w:eastAsia="微软雅黑" w:hAnsi="微软雅黑"/>
          <w:sz w:val="24"/>
          <w:szCs w:val="24"/>
        </w:rPr>
      </w:pPr>
      <w:r w:rsidRPr="00166480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5421A43" wp14:editId="352467C6">
            <wp:extent cx="3434862" cy="210863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876" cy="211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3D0CA" w14:textId="241E86CE" w:rsidR="00FB7744" w:rsidRDefault="00FB7744" w:rsidP="00FB7744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饼图</w:t>
      </w:r>
    </w:p>
    <w:p w14:paraId="42264E19" w14:textId="217A9308" w:rsidR="00FB7744" w:rsidRDefault="00FB7744" w:rsidP="00FB7744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饼图</w:t>
      </w:r>
      <w:r>
        <w:rPr>
          <w:rFonts w:ascii="微软雅黑" w:eastAsia="微软雅黑" w:hAnsi="微软雅黑" w:hint="eastAsia"/>
          <w:sz w:val="24"/>
          <w:szCs w:val="24"/>
        </w:rPr>
        <w:t>看的内容和折线一样，看时间，看标题，看内容，看单位</w:t>
      </w:r>
    </w:p>
    <w:p w14:paraId="76675BB1" w14:textId="07EC87B7" w:rsidR="00FB7744" w:rsidRDefault="00FB7744" w:rsidP="00FB7744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饼图</w:t>
      </w:r>
      <w:r>
        <w:rPr>
          <w:rFonts w:ascii="微软雅黑" w:eastAsia="微软雅黑" w:hAnsi="微软雅黑" w:hint="eastAsia"/>
          <w:sz w:val="24"/>
          <w:szCs w:val="24"/>
        </w:rPr>
        <w:t>有个标准：1</w:t>
      </w:r>
      <w:r>
        <w:rPr>
          <w:rFonts w:ascii="微软雅黑" w:eastAsia="微软雅黑" w:hAnsi="微软雅黑"/>
          <w:sz w:val="24"/>
          <w:szCs w:val="24"/>
        </w:rPr>
        <w:t>2点</w:t>
      </w:r>
      <w:r>
        <w:rPr>
          <w:rFonts w:ascii="微软雅黑" w:eastAsia="微软雅黑" w:hAnsi="微软雅黑" w:hint="eastAsia"/>
          <w:sz w:val="24"/>
          <w:szCs w:val="24"/>
        </w:rPr>
        <w:t>顺时针方向，也就是图的对应顺序一定和右侧表示顺序相同。图标一定从1</w:t>
      </w:r>
      <w:r>
        <w:rPr>
          <w:rFonts w:ascii="微软雅黑" w:eastAsia="微软雅黑" w:hAnsi="微软雅黑"/>
          <w:sz w:val="24"/>
          <w:szCs w:val="24"/>
        </w:rPr>
        <w:t>2开始</w:t>
      </w:r>
      <w:r>
        <w:rPr>
          <w:rFonts w:ascii="微软雅黑" w:eastAsia="微软雅黑" w:hAnsi="微软雅黑" w:hint="eastAsia"/>
          <w:sz w:val="24"/>
          <w:szCs w:val="24"/>
        </w:rPr>
        <w:t>，顺时针排列，比如中小-</w:t>
      </w:r>
      <w:r>
        <w:rPr>
          <w:rFonts w:ascii="微软雅黑" w:eastAsia="微软雅黑" w:hAnsi="微软雅黑"/>
          <w:sz w:val="24"/>
          <w:szCs w:val="24"/>
        </w:rPr>
        <w:t>--规模</w:t>
      </w:r>
      <w:r>
        <w:rPr>
          <w:rFonts w:ascii="微软雅黑" w:eastAsia="微软雅黑" w:hAnsi="微软雅黑" w:hint="eastAsia"/>
          <w:sz w:val="24"/>
          <w:szCs w:val="24"/>
        </w:rPr>
        <w:t>以上-</w:t>
      </w:r>
      <w:r>
        <w:rPr>
          <w:rFonts w:ascii="微软雅黑" w:eastAsia="微软雅黑" w:hAnsi="微软雅黑"/>
          <w:sz w:val="24"/>
          <w:szCs w:val="24"/>
        </w:rPr>
        <w:t>--网络—一定</w:t>
      </w:r>
      <w:r>
        <w:rPr>
          <w:rFonts w:ascii="微软雅黑" w:eastAsia="微软雅黑" w:hAnsi="微软雅黑" w:hint="eastAsia"/>
          <w:sz w:val="24"/>
          <w:szCs w:val="24"/>
        </w:rPr>
        <w:t>顺时针排列</w:t>
      </w:r>
    </w:p>
    <w:p w14:paraId="181F3F90" w14:textId="01D6471E" w:rsidR="005B2812" w:rsidRDefault="005B2812" w:rsidP="00FB7744">
      <w:pPr>
        <w:spacing w:line="240" w:lineRule="auto"/>
        <w:rPr>
          <w:rFonts w:ascii="微软雅黑" w:eastAsia="微软雅黑" w:hAnsi="微软雅黑"/>
          <w:sz w:val="24"/>
          <w:szCs w:val="24"/>
        </w:rPr>
      </w:pPr>
    </w:p>
    <w:p w14:paraId="1472E82C" w14:textId="366C511A" w:rsidR="005B2812" w:rsidRDefault="005B2812" w:rsidP="005B2812">
      <w:pPr>
        <w:spacing w:line="240" w:lineRule="auto"/>
        <w:jc w:val="center"/>
        <w:rPr>
          <w:rFonts w:ascii="微软雅黑" w:eastAsia="微软雅黑" w:hAnsi="微软雅黑"/>
          <w:sz w:val="24"/>
          <w:szCs w:val="24"/>
        </w:rPr>
      </w:pPr>
      <w:r w:rsidRPr="005B2812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CC9B114" wp14:editId="61E2E318">
            <wp:extent cx="3998070" cy="1992923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541" cy="199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0296F" w14:textId="0DF2831C" w:rsidR="000467D5" w:rsidRDefault="000467D5" w:rsidP="005B2812">
      <w:pPr>
        <w:spacing w:line="240" w:lineRule="auto"/>
        <w:jc w:val="center"/>
        <w:rPr>
          <w:rFonts w:ascii="微软雅黑" w:eastAsia="微软雅黑" w:hAnsi="微软雅黑"/>
          <w:sz w:val="24"/>
          <w:szCs w:val="24"/>
        </w:rPr>
      </w:pPr>
    </w:p>
    <w:p w14:paraId="2B9C7F59" w14:textId="2DCE3952" w:rsidR="000467D5" w:rsidRDefault="000467D5" w:rsidP="005B2812">
      <w:pPr>
        <w:spacing w:line="240" w:lineRule="auto"/>
        <w:jc w:val="center"/>
        <w:rPr>
          <w:rFonts w:ascii="微软雅黑" w:eastAsia="微软雅黑" w:hAnsi="微软雅黑"/>
          <w:sz w:val="24"/>
          <w:szCs w:val="24"/>
        </w:rPr>
      </w:pPr>
    </w:p>
    <w:p w14:paraId="5B79DD46" w14:textId="61966CCE" w:rsidR="000467D5" w:rsidRDefault="006878C7" w:rsidP="000467D5">
      <w:p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做题方法</w:t>
      </w:r>
    </w:p>
    <w:p w14:paraId="62D91617" w14:textId="6FC8A762" w:rsidR="00F4418C" w:rsidRDefault="00F4418C" w:rsidP="00F4418C">
      <w:pPr>
        <w:pStyle w:val="ListParagraph"/>
        <w:numPr>
          <w:ilvl w:val="0"/>
          <w:numId w:val="6"/>
        </w:num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先根据材料类型，粗略的进行分析</w:t>
      </w:r>
    </w:p>
    <w:p w14:paraId="7FCA4239" w14:textId="283EA0E8" w:rsidR="00F4418C" w:rsidRDefault="00F4418C" w:rsidP="00F4418C">
      <w:pPr>
        <w:pStyle w:val="ListParagraph"/>
        <w:numPr>
          <w:ilvl w:val="0"/>
          <w:numId w:val="6"/>
        </w:num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不要细读材料，但要细读题干，根据题目要求在文章中找信息</w:t>
      </w:r>
    </w:p>
    <w:p w14:paraId="5B11F393" w14:textId="21E04D66" w:rsidR="00F4418C" w:rsidRDefault="00BE18A2" w:rsidP="00F4418C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圈时间：比较时间，看时间能否对应上，防止掉坑，用圆圈圈上</w:t>
      </w:r>
    </w:p>
    <w:p w14:paraId="1EA5AEF5" w14:textId="7B5E6DA3" w:rsidR="00BE18A2" w:rsidRDefault="00BE18A2" w:rsidP="00F4418C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圈主题：圈关键字，用下划线/波浪想标出：注意，一定要很细致的对比，因为有的长得像，有的问法会设置坑，一定要避免入坑。千万注意很像的字眼，一定要全一样再把数据弄下来</w:t>
      </w:r>
    </w:p>
    <w:p w14:paraId="26C7735C" w14:textId="34241986" w:rsidR="00BE18A2" w:rsidRDefault="00BE18A2" w:rsidP="00F4418C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圈考点。用三角号标出</w:t>
      </w:r>
    </w:p>
    <w:p w14:paraId="67F3EEFC" w14:textId="45EEF362" w:rsidR="00D62100" w:rsidRPr="00D62100" w:rsidRDefault="00D62100" w:rsidP="00D62100">
      <w:pPr>
        <w:spacing w:line="240" w:lineRule="auto"/>
        <w:jc w:val="left"/>
        <w:rPr>
          <w:rFonts w:ascii="微软雅黑" w:eastAsia="微软雅黑" w:hAnsi="微软雅黑" w:hint="eastAsia"/>
          <w:sz w:val="24"/>
          <w:szCs w:val="24"/>
        </w:rPr>
      </w:pPr>
      <w:r w:rsidRPr="00D62100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46D7943F" wp14:editId="19D2CEE3">
            <wp:extent cx="6107340" cy="5498123"/>
            <wp:effectExtent l="0" t="0" r="825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362" cy="550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2100" w:rsidRPr="00D62100" w:rsidSect="005767C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843C5"/>
    <w:multiLevelType w:val="hybridMultilevel"/>
    <w:tmpl w:val="3E1ABA6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A00D9"/>
    <w:multiLevelType w:val="hybridMultilevel"/>
    <w:tmpl w:val="4BA0AB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F1926"/>
    <w:multiLevelType w:val="hybridMultilevel"/>
    <w:tmpl w:val="D820C18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4366A"/>
    <w:multiLevelType w:val="hybridMultilevel"/>
    <w:tmpl w:val="11BEFB3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B83514"/>
    <w:multiLevelType w:val="hybridMultilevel"/>
    <w:tmpl w:val="162AB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3756D"/>
    <w:multiLevelType w:val="hybridMultilevel"/>
    <w:tmpl w:val="11BEFB3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5246984">
    <w:abstractNumId w:val="5"/>
  </w:num>
  <w:num w:numId="2" w16cid:durableId="664633001">
    <w:abstractNumId w:val="4"/>
  </w:num>
  <w:num w:numId="3" w16cid:durableId="1050149318">
    <w:abstractNumId w:val="1"/>
  </w:num>
  <w:num w:numId="4" w16cid:durableId="1070809376">
    <w:abstractNumId w:val="3"/>
  </w:num>
  <w:num w:numId="5" w16cid:durableId="947733989">
    <w:abstractNumId w:val="0"/>
  </w:num>
  <w:num w:numId="6" w16cid:durableId="1728256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80"/>
    <w:rsid w:val="00030580"/>
    <w:rsid w:val="000467D5"/>
    <w:rsid w:val="000C60FF"/>
    <w:rsid w:val="00166480"/>
    <w:rsid w:val="002107E5"/>
    <w:rsid w:val="00236F98"/>
    <w:rsid w:val="00372F77"/>
    <w:rsid w:val="003C141B"/>
    <w:rsid w:val="005767C2"/>
    <w:rsid w:val="005B2812"/>
    <w:rsid w:val="005C358F"/>
    <w:rsid w:val="005C77B6"/>
    <w:rsid w:val="0062414F"/>
    <w:rsid w:val="006878C7"/>
    <w:rsid w:val="008807DD"/>
    <w:rsid w:val="008C6EE8"/>
    <w:rsid w:val="008E5050"/>
    <w:rsid w:val="00A97B80"/>
    <w:rsid w:val="00B175D2"/>
    <w:rsid w:val="00B46541"/>
    <w:rsid w:val="00BE18A2"/>
    <w:rsid w:val="00C22BF6"/>
    <w:rsid w:val="00CF1128"/>
    <w:rsid w:val="00D62100"/>
    <w:rsid w:val="00EA4D0B"/>
    <w:rsid w:val="00EA6C0C"/>
    <w:rsid w:val="00F01265"/>
    <w:rsid w:val="00F4418C"/>
    <w:rsid w:val="00FB7744"/>
    <w:rsid w:val="00FD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87109"/>
  <w15:chartTrackingRefBased/>
  <w15:docId w15:val="{3BFEEEA3-FC60-4521-A9BD-8CA7C845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F00B2-016F-427D-8465-F8F0E1274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家政</dc:creator>
  <cp:keywords/>
  <dc:description/>
  <cp:lastModifiedBy>温 家政</cp:lastModifiedBy>
  <cp:revision>41</cp:revision>
  <dcterms:created xsi:type="dcterms:W3CDTF">2022-10-06T03:05:00Z</dcterms:created>
  <dcterms:modified xsi:type="dcterms:W3CDTF">2022-10-06T11:21:00Z</dcterms:modified>
</cp:coreProperties>
</file>