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INFORME TÉCNICO DE EJECUCIÓN Y CUMPLIMIENTO</w:t>
        <w:br/>
        <w:t>(Actividad por actividad)</w:t>
      </w:r>
    </w:p>
    <w:p>
      <w:pPr>
        <w:jc w:val="center"/>
      </w:pPr>
      <w:r>
        <w:t>Reporte de mantenimiento – Servicios sanitarios</w:t>
      </w:r>
    </w:p>
    <w:p/>
    <w:tbl>
      <w:tblPr>
        <w:tblStyle w:val="TableGrid"/>
        <w:tblW w:type="auto" w:w="0"/>
        <w:tblLook w:firstColumn="1" w:firstRow="1" w:lastColumn="0" w:lastRow="0" w:noHBand="0" w:noVBand="1" w:val="04A0"/>
      </w:tblPr>
      <w:tblGrid>
        <w:gridCol w:w="4320"/>
        <w:gridCol w:w="4320"/>
      </w:tblGrid>
      <w:tr>
        <w:tc>
          <w:tcPr>
            <w:tcW w:type="dxa" w:w="4320"/>
          </w:tcPr>
          <w:p>
            <w:r>
              <w:t>Contrato / OT:</w:t>
            </w:r>
          </w:p>
        </w:tc>
        <w:tc>
          <w:tcPr>
            <w:tcW w:type="dxa" w:w="4320"/>
          </w:tcPr>
          <w:p>
            <w:r>
              <w:t>[Dato pendiente]</w:t>
            </w:r>
          </w:p>
        </w:tc>
      </w:tr>
      <w:tr>
        <w:tc>
          <w:tcPr>
            <w:tcW w:type="dxa" w:w="4320"/>
          </w:tcPr>
          <w:p>
            <w:r>
              <w:t>Cliente / Sede:</w:t>
            </w:r>
          </w:p>
        </w:tc>
        <w:tc>
          <w:tcPr>
            <w:tcW w:type="dxa" w:w="4320"/>
          </w:tcPr>
          <w:p>
            <w:r>
              <w:t>[Dato pendiente]</w:t>
            </w:r>
          </w:p>
        </w:tc>
      </w:tr>
      <w:tr>
        <w:tc>
          <w:tcPr>
            <w:tcW w:type="dxa" w:w="4320"/>
          </w:tcPr>
          <w:p>
            <w:r>
              <w:t>Periodo reportado:</w:t>
            </w:r>
          </w:p>
        </w:tc>
        <w:tc>
          <w:tcPr>
            <w:tcW w:type="dxa" w:w="4320"/>
          </w:tcPr>
          <w:p>
            <w:r>
              <w:t>[Dato pendiente]</w:t>
            </w:r>
          </w:p>
        </w:tc>
      </w:tr>
      <w:tr>
        <w:tc>
          <w:tcPr>
            <w:tcW w:type="dxa" w:w="4320"/>
          </w:tcPr>
          <w:p>
            <w:r>
              <w:t>Responsable (Contratista):</w:t>
            </w:r>
          </w:p>
        </w:tc>
        <w:tc>
          <w:tcPr>
            <w:tcW w:type="dxa" w:w="4320"/>
          </w:tcPr>
          <w:p>
            <w:r>
              <w:t>[Dato pendiente]</w:t>
            </w:r>
          </w:p>
        </w:tc>
      </w:tr>
      <w:tr>
        <w:tc>
          <w:tcPr>
            <w:tcW w:type="dxa" w:w="4320"/>
          </w:tcPr>
          <w:p>
            <w:r>
              <w:t>Fecha de elaboración:</w:t>
            </w:r>
          </w:p>
        </w:tc>
        <w:tc>
          <w:tcPr>
            <w:tcW w:type="dxa" w:w="4320"/>
          </w:tcPr>
          <w:p>
            <w:r>
              <w:t>[Dato pendiente]</w:t>
            </w:r>
          </w:p>
        </w:tc>
      </w:tr>
    </w:tbl>
    <w:p/>
    <w:p>
      <w:pPr>
        <w:pStyle w:val="Heading2"/>
      </w:pPr>
      <w:r>
        <w:t>1. Objetivo</w:t>
      </w:r>
    </w:p>
    <w:p>
      <w:r>
        <w:t>Presentar el estado de ejecución de las actividades relacionadas con mantenimiento/reparación en servicios sanitarios, incluyendo evidencia fotográfica y observaciones relevantes para seguimiento.</w:t>
      </w:r>
    </w:p>
    <w:p>
      <w:pPr>
        <w:pStyle w:val="Heading2"/>
      </w:pPr>
      <w:r>
        <w:t>2. Actividades</w:t>
      </w:r>
    </w:p>
    <w:p>
      <w:pPr>
        <w:pStyle w:val="Heading3"/>
      </w:pPr>
      <w:r>
        <w:t>2.1 Actividad 1 — Reparación fluxómetro baño 1</w:t>
      </w:r>
    </w:p>
    <w:p>
      <w:r>
        <w:rPr>
          <w:b/>
        </w:rPr>
        <w:t xml:space="preserve">Estado: </w:t>
      </w:r>
      <w:r>
        <w:t>Ejecutada</w:t>
      </w:r>
    </w:p>
    <w:p>
      <w:r>
        <w:t>Se realizó la reparación del fluxómetro del baño 1 con el fin de restablecer el correcto funcionamiento del sistema de descarga. Durante la intervención se efectuaron ajustes en el punto de instalación asociado al equipo, dejando el sistema en condición operativa. Se recomienda complementar el soporte con evidencia posterior y verificación de funcionamiento.</w:t>
      </w:r>
    </w:p>
    <w:p>
      <w:r>
        <w:rPr>
          <w:b/>
        </w:rPr>
        <w:t xml:space="preserve">Fecha de ejecución: </w:t>
      </w:r>
      <w:r>
        <w:t>[Dato pendiente]</w:t>
      </w:r>
    </w:p>
    <w:p>
      <w:r>
        <w:rPr>
          <w:b/>
        </w:rPr>
        <w:t xml:space="preserve">Ubicación: </w:t>
      </w:r>
      <w:r>
        <w:t>[Dato pendiente]</w:t>
      </w:r>
    </w:p>
    <w:p>
      <w:r>
        <w:t>Evidencia fotográfica:</w:t>
      </w:r>
    </w:p>
    <w:p>
      <w:pPr>
        <w:pStyle w:val="ListBullet"/>
      </w:pPr>
      <w:r>
        <w:rPr>
          <w:b/>
        </w:rPr>
        <w:t xml:space="preserve">Foto 1 (Durante): </w:t>
      </w:r>
      <w:r>
        <w:t>Se evidencia el área del sanitario con intervención visible en el muro/punto de instalación asociado, así como materiales en sitio.</w:t>
      </w:r>
    </w:p>
    <w:p>
      <w:r>
        <w:t>Evidencias faltantes sugeridas (para evitar observaciones):</w:t>
      </w:r>
    </w:p>
    <w:p>
      <w:pPr>
        <w:pStyle w:val="ListBullet"/>
      </w:pPr>
      <w:r>
        <w:t>Foto Después donde se evidencie el sanitario/fluxómetro instalado y el área terminada.</w:t>
      </w:r>
    </w:p>
    <w:p>
      <w:pPr>
        <w:pStyle w:val="ListBullet"/>
      </w:pPr>
      <w:r>
        <w:t>Evidencia de prueba de funcionamiento (descarga correcta y ausencia de fugas): foto/video o nota breve de verificación.</w:t>
      </w:r>
    </w:p>
    <w:p>
      <w:pPr>
        <w:pStyle w:val="ListBullet"/>
      </w:pPr>
      <w:r>
        <w:t>Foto Antes si el formato del cliente/interventoría lo exige.</w:t>
      </w:r>
    </w:p>
    <w:p>
      <w:r>
        <w:t>Nombre sugerido de archivo:</w:t>
      </w:r>
    </w:p>
    <w:p>
      <w:pPr>
        <w:pStyle w:val="ListBullet"/>
      </w:pPr>
      <w:r>
        <w:t>AAAAMMDD_ReparacionFluxometro_Bano1_Durante_01.png</w:t>
      </w:r>
    </w:p>
    <w:p>
      <w:pPr>
        <w:pStyle w:val="Heading3"/>
      </w:pPr>
      <w:r>
        <w:t>2.2 Actividad 2 — Reparación puerta baño 4to piso</w:t>
      </w:r>
    </w:p>
    <w:p>
      <w:r>
        <w:rPr>
          <w:b/>
        </w:rPr>
        <w:t xml:space="preserve">Estado: </w:t>
      </w:r>
      <w:r>
        <w:t>Pendiente por ejecutar</w:t>
      </w:r>
    </w:p>
    <w:p>
      <w:r>
        <w:t>Se identifica como pendiente por ejecutar la reparación de la puerta del baño ubicado en el 4to piso, debido a una afectación visible en el ensamble/canto de la puerta y/o su ajuste con el marco. La actividad requiere intervención correctiva para restablecer el correcto cierre y alineación.</w:t>
      </w:r>
    </w:p>
    <w:p>
      <w:r>
        <w:rPr>
          <w:b/>
        </w:rPr>
        <w:t xml:space="preserve">Fecha de identificación: </w:t>
      </w:r>
      <w:r>
        <w:t>[Dato pendiente]</w:t>
      </w:r>
    </w:p>
    <w:p>
      <w:r>
        <w:rPr>
          <w:b/>
        </w:rPr>
        <w:t xml:space="preserve">Fecha programada: </w:t>
      </w:r>
      <w:r>
        <w:t>[Dato pendiente]</w:t>
      </w:r>
    </w:p>
    <w:p>
      <w:r>
        <w:rPr>
          <w:b/>
        </w:rPr>
        <w:t xml:space="preserve">Responsable asignado: </w:t>
      </w:r>
      <w:r>
        <w:t>[Dato pendiente]</w:t>
      </w:r>
    </w:p>
    <w:p>
      <w:r>
        <w:t>Evidencia fotográfica:</w:t>
      </w:r>
    </w:p>
    <w:p>
      <w:pPr>
        <w:pStyle w:val="ListBullet"/>
      </w:pPr>
      <w:r>
        <w:rPr>
          <w:b/>
        </w:rPr>
        <w:t xml:space="preserve">Foto 1 (Estado actual / Antes): </w:t>
      </w:r>
      <w:r>
        <w:t>Se observa separación/desajuste en el borde de la puerta, indicando posible deterioro o desalineación que afecta el cierre.</w:t>
      </w:r>
    </w:p>
    <w:p>
      <w:r>
        <w:t>Información faltante para programar y cerrar la actividad:</w:t>
      </w:r>
    </w:p>
    <w:p>
      <w:pPr>
        <w:pStyle w:val="ListBullet"/>
      </w:pPr>
      <w:r>
        <w:t>Diagnóstico breve de la causa (bisagras, marco, cerradura, tornillería, golpe, etc.).</w:t>
      </w:r>
    </w:p>
    <w:p>
      <w:pPr>
        <w:pStyle w:val="ListBullet"/>
      </w:pPr>
      <w:r>
        <w:t>Acción correctiva definida (ajuste, cambio de bisagras, reparación de marco, reemplazo parcial/total).</w:t>
      </w:r>
    </w:p>
    <w:p>
      <w:pPr>
        <w:pStyle w:val="ListBullet"/>
      </w:pPr>
      <w:r>
        <w:t>Evidencia Durante y Después + prueba de funcionamiento (cierre correcto).</w:t>
      </w:r>
    </w:p>
    <w:p>
      <w:r>
        <w:t>Nombre sugerido de archivo:</w:t>
      </w:r>
    </w:p>
    <w:p>
      <w:pPr>
        <w:pStyle w:val="ListBullet"/>
      </w:pPr>
      <w:r>
        <w:t>AAAAMMDD_ReparacionPuerta_Bano4toPiso_Antes_01.png</w:t>
      </w:r>
    </w:p>
    <w:p>
      <w:pPr>
        <w:pStyle w:val="Heading2"/>
      </w:pPr>
      <w:r>
        <w:t>3. Resumen de actividades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Actividad</w:t>
            </w:r>
          </w:p>
        </w:tc>
        <w:tc>
          <w:tcPr>
            <w:tcW w:type="dxa" w:w="2160"/>
          </w:tcPr>
          <w:p>
            <w:r>
              <w:t>Estado</w:t>
            </w:r>
          </w:p>
        </w:tc>
        <w:tc>
          <w:tcPr>
            <w:tcW w:type="dxa" w:w="2160"/>
          </w:tcPr>
          <w:p>
            <w:r>
              <w:t>Evidencias</w:t>
            </w:r>
          </w:p>
        </w:tc>
        <w:tc>
          <w:tcPr>
            <w:tcW w:type="dxa" w:w="2160"/>
          </w:tcPr>
          <w:p>
            <w:r>
              <w:t>Observaciones</w:t>
            </w:r>
          </w:p>
        </w:tc>
      </w:tr>
      <w:tr>
        <w:tc>
          <w:tcPr>
            <w:tcW w:type="dxa" w:w="2160"/>
          </w:tcPr>
          <w:p>
            <w:r>
              <w:t>Reparación fluxómetro baño 1</w:t>
            </w:r>
          </w:p>
        </w:tc>
        <w:tc>
          <w:tcPr>
            <w:tcW w:type="dxa" w:w="2160"/>
          </w:tcPr>
          <w:p>
            <w:r>
              <w:t>Ejecutada</w:t>
            </w:r>
          </w:p>
        </w:tc>
        <w:tc>
          <w:tcPr>
            <w:tcW w:type="dxa" w:w="2160"/>
          </w:tcPr>
          <w:p>
            <w:r>
              <w:t>Foto Durante (1)</w:t>
            </w:r>
          </w:p>
        </w:tc>
        <w:tc>
          <w:tcPr>
            <w:tcW w:type="dxa" w:w="2160"/>
          </w:tcPr>
          <w:p>
            <w:r>
              <w:t>Completar Foto Después y prueba de funcionamiento</w:t>
            </w:r>
          </w:p>
        </w:tc>
      </w:tr>
      <w:tr>
        <w:tc>
          <w:tcPr>
            <w:tcW w:type="dxa" w:w="2160"/>
          </w:tcPr>
          <w:p>
            <w:r>
              <w:t>Reparación puerta baño 4to piso</w:t>
            </w:r>
          </w:p>
        </w:tc>
        <w:tc>
          <w:tcPr>
            <w:tcW w:type="dxa" w:w="2160"/>
          </w:tcPr>
          <w:p>
            <w:r>
              <w:t>Pendiente</w:t>
            </w:r>
          </w:p>
        </w:tc>
        <w:tc>
          <w:tcPr>
            <w:tcW w:type="dxa" w:w="2160"/>
          </w:tcPr>
          <w:p>
            <w:r>
              <w:t>Foto Estado actual (1)</w:t>
            </w:r>
          </w:p>
        </w:tc>
        <w:tc>
          <w:tcPr>
            <w:tcW w:type="dxa" w:w="2160"/>
          </w:tcPr>
          <w:p>
            <w:r>
              <w:t>Definir diagnóstico, programación y evidencia de cierre</w:t>
            </w:r>
          </w:p>
        </w:tc>
      </w:tr>
    </w:tbl>
    <w:p>
      <w:pPr>
        <w:pStyle w:val="Heading2"/>
      </w:pPr>
      <w:r>
        <w:t>4. Recomendaciones</w:t>
      </w:r>
    </w:p>
    <w:p>
      <w:pPr>
        <w:pStyle w:val="ListBullet"/>
      </w:pPr>
      <w:r>
        <w:t>Estandarizar nomenclatura y estructura de anexos fotográficos por actividad (Antes/Durante/Después).</w:t>
      </w:r>
    </w:p>
    <w:p>
      <w:pPr>
        <w:pStyle w:val="ListBullet"/>
      </w:pPr>
      <w:r>
        <w:t>Registrar metadatos mínimos por actividad: fecha, ubicación, responsable, materiales y verificación de funcionamiento.</w:t>
      </w:r>
    </w:p>
    <w:p>
      <w:pPr>
        <w:pStyle w:val="ListBullet"/>
      </w:pPr>
      <w:r>
        <w:t>Aplicar una revisión tipo QA antes de envío para detectar faltantes que puedan generar observaciones.</w:t>
      </w:r>
    </w:p>
    <w:p>
      <w:pPr>
        <w:pStyle w:val="Heading2"/>
      </w:pPr>
      <w:r>
        <w:t>5. Anexos</w:t>
      </w:r>
    </w:p>
    <w:p>
      <w:r>
        <w:t>Anexo fotográfico:</w:t>
      </w:r>
    </w:p>
    <w:p>
      <w:pPr>
        <w:pStyle w:val="ListBullet"/>
      </w:pPr>
      <w:r>
        <w:t>Actividad 1: Foto 1 (Durante)</w:t>
      </w:r>
    </w:p>
    <w:p>
      <w:pPr>
        <w:pStyle w:val="ListBullet"/>
      </w:pPr>
      <w:r>
        <w:t>Actividad 2: Foto 1 (Antes / Estado actual)</w:t>
      </w:r>
    </w:p>
    <w:p/>
    <w:p>
      <w:r>
        <w:t>Firma / Aprobación: ________________________________</w:t>
      </w:r>
    </w:p>
    <w:p>
      <w:r>
        <w:t>Nombre: [Dato pendiente]</w:t>
      </w:r>
    </w:p>
    <w:p>
      <w:r>
        <w:t>Cargo: [Dato pendiente]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