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MOTIVO DE LA REUNIÓN:  Verificacion del Sprint y actividades a realizar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FECHA:  11/06/2021 </w:t>
        <w:tab/>
        <w:tab/>
        <w:tab/>
        <w:t xml:space="preserve">HORA: 5 pm</w:t>
        <w:tab/>
        <w:t xml:space="preserve">  </w:t>
        <w:tab/>
        <w:tab/>
        <w:t xml:space="preserve"> PROYECTO/MÓDULO: Evenhome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1410" w:hanging="141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LUGAR: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Casa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PARTICIPANTES: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590.999999999999" w:type="dxa"/>
        <w:jc w:val="left"/>
        <w:tblInd w:w="541.0" w:type="dxa"/>
        <w:tblLayout w:type="fixed"/>
        <w:tblLook w:val="0000"/>
      </w:tblPr>
      <w:tblGrid>
        <w:gridCol w:w="2992"/>
        <w:gridCol w:w="3599"/>
        <w:tblGridChange w:id="0">
          <w:tblGrid>
            <w:gridCol w:w="2992"/>
            <w:gridCol w:w="3599"/>
          </w:tblGrid>
        </w:tblGridChange>
      </w:tblGrid>
      <w:tr>
        <w:trPr>
          <w:trHeight w:val="36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highlight w:val="white"/>
                <w:rtl w:val="0"/>
              </w:rPr>
              <w:t xml:space="preserve">Yeferson Garcia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Desarrollador</w:t>
            </w:r>
          </w:p>
        </w:tc>
      </w:tr>
      <w:tr>
        <w:trPr>
          <w:trHeight w:val="3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highlight w:val="white"/>
                <w:rtl w:val="0"/>
              </w:rPr>
              <w:t xml:space="preserve">Yeferson Garcia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Tester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ORDEN DEL DIA: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pos="5460"/>
        </w:tabs>
        <w:spacing w:after="12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Esta reunión corresponde al seguimiento del Sprint 3, se verificarán las actividades planeadas y asignadas en la reunión de planeación del Sprint. Se verificó el estado de la documentación ya que se revisó el Manual de Usuario.</w:t>
      </w:r>
    </w:p>
    <w:p w:rsidR="00000000" w:rsidDel="00000000" w:rsidP="00000000" w:rsidRDefault="00000000" w:rsidRPr="00000000" w14:paraId="00000017">
      <w:pPr>
        <w:tabs>
          <w:tab w:val="left" w:pos="5460"/>
        </w:tabs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rtl w:val="0"/>
        </w:rPr>
        <w:t xml:space="preserve">realizarán las siguientes actividades: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460"/>
        </w:tabs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Definir estado actual del proyecto.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460"/>
        </w:tabs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Revisar avances de la documentación.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460"/>
        </w:tabs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Verificar </w:t>
      </w:r>
      <w:r w:rsidDel="00000000" w:rsidR="00000000" w:rsidRPr="00000000">
        <w:rPr>
          <w:rFonts w:ascii="Arial" w:cs="Arial" w:eastAsia="Arial" w:hAnsi="Arial"/>
          <w:rtl w:val="0"/>
        </w:rPr>
        <w:t xml:space="preserve">cumplimiento de actividades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del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460"/>
        </w:tabs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Revisar cronograma con respecto a las fechas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460"/>
        </w:tabs>
        <w:spacing w:after="120" w:before="0" w:line="240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pos="360"/>
        </w:tabs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DESARROLLO DE LA REUNION: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pos="360"/>
        </w:tabs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pos="360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En la reunión se revisó el estado actual y avances del proyecto,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Se encontró que el modulo Subir hojas de vida, CV o certificador quedó atrasado ya que se esta consultado como se hacer, con el instructor Germar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pos="360"/>
        </w:tabs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pos="360"/>
        </w:tabs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pos="360"/>
        </w:tabs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pos="360"/>
        </w:tabs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pos="360"/>
        </w:tabs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pos="360"/>
        </w:tabs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pos="360"/>
        </w:tabs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pos="5460"/>
        </w:tabs>
        <w:spacing w:after="120" w:lineRule="auto"/>
        <w:jc w:val="both"/>
        <w:rPr>
          <w:rFonts w:ascii="Arial" w:cs="Arial" w:eastAsia="Arial" w:hAnsi="Arial"/>
          <w:i w:val="1"/>
          <w:color w:val="0070c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000000"/>
          <w:sz w:val="22"/>
          <w:szCs w:val="22"/>
          <w:highlight w:val="white"/>
          <w:rtl w:val="0"/>
        </w:rPr>
        <w:t xml:space="preserve">COMPROMISOS: </w:t>
      </w:r>
      <w:r w:rsidDel="00000000" w:rsidR="00000000" w:rsidRPr="00000000">
        <w:rPr>
          <w:rtl w:val="0"/>
        </w:rPr>
      </w:r>
    </w:p>
    <w:tbl>
      <w:tblPr>
        <w:tblStyle w:val="Table2"/>
        <w:tblW w:w="8933.0" w:type="dxa"/>
        <w:jc w:val="left"/>
        <w:tblInd w:w="42.0" w:type="dxa"/>
        <w:tblLayout w:type="fixed"/>
        <w:tblLook w:val="0000"/>
      </w:tblPr>
      <w:tblGrid>
        <w:gridCol w:w="2198"/>
        <w:gridCol w:w="2250"/>
        <w:gridCol w:w="2242"/>
        <w:gridCol w:w="2243"/>
        <w:tblGridChange w:id="0">
          <w:tblGrid>
            <w:gridCol w:w="2198"/>
            <w:gridCol w:w="2250"/>
            <w:gridCol w:w="2242"/>
            <w:gridCol w:w="2243"/>
          </w:tblGrid>
        </w:tblGridChange>
      </w:tblGrid>
      <w:tr>
        <w:trPr>
          <w:trHeight w:val="6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Ajuste cronograma de actividades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jc w:val="both"/>
              <w:rPr>
                <w:rFonts w:ascii="Arial" w:cs="Arial" w:eastAsia="Arial" w:hAnsi="Arial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Yeferson Garcia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28/05/2021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Terminado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Desarrollo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RF-4.1 Subir hojas de vida, CV o certificador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Yeferson Garcia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07/06/2021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color w:val="38761d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8761d"/>
                <w:sz w:val="22"/>
                <w:szCs w:val="22"/>
                <w:rtl w:val="0"/>
              </w:rPr>
              <w:t xml:space="preserve">Atrasado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Pruebas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RF-4.1 Subir hojas de vida, CV o certificador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Yeferson Garcia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08/06/2021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color w:val="38761d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8761d"/>
                <w:sz w:val="22"/>
                <w:szCs w:val="22"/>
                <w:rtl w:val="0"/>
              </w:rPr>
              <w:t xml:space="preserve">Atrasado</w:t>
            </w:r>
          </w:p>
        </w:tc>
      </w:tr>
      <w:tr>
        <w:trPr>
          <w:trHeight w:val="596.850585937500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line="276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Desarrollo RF1.1 Registro empresa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Yeferson Garcia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07/06/2021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Terminado</w:t>
            </w:r>
          </w:p>
        </w:tc>
      </w:tr>
      <w:tr>
        <w:trPr>
          <w:trHeight w:val="596.850585937500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line="276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Pruebas RF1.1 Registro empresa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Yeferson Garcia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08/06/2021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color w:val="3c78d8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Terminado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line="276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Desarrollo  RF2.1 Login empresa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Yeferson Garcia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08/06/2021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Terminado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line="276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Pruebas RF2.1 Login empresa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Yeferson Garcia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09/06/2021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Terminado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line="276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Desarrollo   RF3.0 - Actualizar datos usuario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Yeferson Garcia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10/06/2021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Terminado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line="276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Pruebas   RF3.0 - Actualizar datos usuario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Yeferson Garcia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11/06/2021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Terminado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line="276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Desarrollo  RF9.0 - Publicar una oferta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Yeferson Garcia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14/06/2021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Terminado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line="276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Pruebas   RF9.0 - Publicar una oferta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Yeferson Garcia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15/06/2021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Terminado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line="276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Desarrollo  RF10.0 - Gestionar ofertas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Yeferson Garcia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15/06/2021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c78d8"/>
                <w:sz w:val="22"/>
                <w:szCs w:val="22"/>
                <w:rtl w:val="0"/>
              </w:rPr>
              <w:t xml:space="preserve">En proceso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line="276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Pruebas   RF10.0 - Gestionar ofertas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Yeferson Garcia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16/06/2021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Asignado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Hacer Manual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Yeferson Garcia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15/06/2021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c78d8"/>
                <w:sz w:val="22"/>
                <w:szCs w:val="22"/>
                <w:rtl w:val="0"/>
              </w:rPr>
              <w:t xml:space="preserve">En proceso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>
          <w:rFonts w:ascii="Arial" w:cs="Arial" w:eastAsia="Arial" w:hAnsi="Arial"/>
          <w:i w:val="1"/>
          <w:color w:val="0070c0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 firma la presente Acta por quienes en ella intervinieron.</w:t>
      </w:r>
    </w:p>
    <w:p w:rsidR="00000000" w:rsidDel="00000000" w:rsidP="00000000" w:rsidRDefault="00000000" w:rsidRPr="00000000" w14:paraId="00000062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47.0" w:type="dxa"/>
        <w:jc w:val="left"/>
        <w:tblInd w:w="0.0" w:type="dxa"/>
        <w:tblLayout w:type="fixed"/>
        <w:tblLook w:val="0000"/>
      </w:tblPr>
      <w:tblGrid>
        <w:gridCol w:w="5174"/>
        <w:gridCol w:w="4273"/>
        <w:tblGridChange w:id="0">
          <w:tblGrid>
            <w:gridCol w:w="5174"/>
            <w:gridCol w:w="4273"/>
          </w:tblGrid>
        </w:tblGridChange>
      </w:tblGrid>
      <w:tr>
        <w:trPr>
          <w:trHeight w:val="600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Nombres y Apellidos 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Firma :</w:t>
            </w:r>
          </w:p>
        </w:tc>
      </w:tr>
      <w:tr>
        <w:trPr>
          <w:trHeight w:val="460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5">
            <w:pPr>
              <w:jc w:val="both"/>
              <w:rPr>
                <w:rFonts w:ascii="Arial" w:cs="Arial" w:eastAsia="Arial" w:hAnsi="Arial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highlight w:val="white"/>
                <w:rtl w:val="0"/>
              </w:rPr>
              <w:t xml:space="preserve">Yeferson Andres Garcia Martinez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highlight w:val="white"/>
                <w:rtl w:val="0"/>
              </w:rPr>
              <w:t xml:space="preserve">Yeferson Andres Garcia Martinez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701" w:top="1242" w:left="1701" w:right="170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0">
    <w:pPr>
      <w:tabs>
        <w:tab w:val="center" w:pos="4252"/>
        <w:tab w:val="right" w:pos="8504"/>
      </w:tabs>
      <w:spacing w:after="794" w:lineRule="auto"/>
      <w:jc w:val="right"/>
      <w:rPr>
        <w:rFonts w:ascii="Arial" w:cs="Arial" w:eastAsia="Arial" w:hAnsi="Arial"/>
        <w:color w:val="000000"/>
        <w:sz w:val="18"/>
        <w:szCs w:val="18"/>
      </w:rPr>
    </w:pPr>
    <w:r w:rsidDel="00000000" w:rsidR="00000000" w:rsidRPr="00000000">
      <w:rPr>
        <w:rFonts w:ascii="Arial" w:cs="Arial" w:eastAsia="Arial" w:hAnsi="Arial"/>
        <w:color w:val="000000"/>
        <w:sz w:val="18"/>
        <w:szCs w:val="18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000000"/>
        <w:sz w:val="18"/>
        <w:szCs w:val="18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color w:val="00000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9">
    <w:pPr>
      <w:spacing w:before="567" w:line="276" w:lineRule="auto"/>
      <w:rPr/>
    </w:pPr>
    <w:r w:rsidDel="00000000" w:rsidR="00000000" w:rsidRPr="00000000">
      <w:rPr>
        <w:rtl w:val="0"/>
      </w:rPr>
    </w:r>
  </w:p>
  <w:tbl>
    <w:tblPr>
      <w:tblStyle w:val="Table4"/>
      <w:tblW w:w="9747.0" w:type="dxa"/>
      <w:jc w:val="left"/>
      <w:tblInd w:w="0.0" w:type="dxa"/>
      <w:tblLayout w:type="fixed"/>
      <w:tblLook w:val="0000"/>
    </w:tblPr>
    <w:tblGrid>
      <w:gridCol w:w="6345"/>
      <w:gridCol w:w="3402"/>
      <w:tblGridChange w:id="0">
        <w:tblGrid>
          <w:gridCol w:w="6345"/>
          <w:gridCol w:w="3402"/>
        </w:tblGrid>
      </w:tblGridChange>
    </w:tblGrid>
    <w:t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6A">
          <w:pPr>
            <w:tabs>
              <w:tab w:val="center" w:pos="4252"/>
              <w:tab w:val="right" w:pos="8504"/>
            </w:tabs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rtl w:val="0"/>
            </w:rPr>
            <w:t xml:space="preserve">ACTA DE REUNION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tabs>
              <w:tab w:val="center" w:pos="4252"/>
              <w:tab w:val="right" w:pos="8504"/>
            </w:tabs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PT-AR-01</w:t>
          </w:r>
        </w:p>
        <w:p w:rsidR="00000000" w:rsidDel="00000000" w:rsidP="00000000" w:rsidRDefault="00000000" w:rsidRPr="00000000" w14:paraId="0000006C">
          <w:pPr>
            <w:tabs>
              <w:tab w:val="center" w:pos="4252"/>
              <w:tab w:val="right" w:pos="8504"/>
            </w:tabs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tabs>
              <w:tab w:val="center" w:pos="4252"/>
              <w:tab w:val="right" w:pos="8504"/>
            </w:tabs>
            <w:rPr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PROYECTO: Evenhome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6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jc w:val="center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sz w:val="16"/>
              <w:szCs w:val="16"/>
            </w:rPr>
            <w:drawing>
              <wp:inline distB="114300" distT="114300" distL="114300" distR="114300">
                <wp:extent cx="1329690" cy="811502"/>
                <wp:effectExtent b="0" l="0" r="0" t="0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81150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F">
    <w:pPr>
      <w:tabs>
        <w:tab w:val="left" w:pos="2550"/>
      </w:tabs>
      <w:rPr>
        <w:color w:val="000000"/>
      </w:rPr>
    </w:pPr>
    <w:r w:rsidDel="00000000" w:rsidR="00000000" w:rsidRPr="00000000">
      <w:rPr>
        <w:color w:val="000000"/>
        <w:rtl w:val="0"/>
      </w:rPr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widowControl w:val="0"/>
    </w:pPr>
  </w:style>
  <w:style w:type="paragraph" w:styleId="Ttulo1">
    <w:name w:val="heading 1"/>
    <w:basedOn w:val="Normal"/>
    <w:next w:val="Normal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Normal"/>
    <w:next w:val="Normal"/>
    <w:qFormat w:val="1"/>
    <w:pPr>
      <w:keepNext w:val="1"/>
      <w:keepLines w:val="1"/>
      <w:spacing w:after="40" w:before="200"/>
      <w:outlineLvl w:val="5"/>
    </w:pPr>
    <w:rPr>
      <w:b w:val="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qFormat w:val="1"/>
    <w:rsid w:val="00DD1F69"/>
    <w:rPr>
      <w:rFonts w:ascii="Tahoma" w:cs="Tahoma" w:hAnsi="Tahoma"/>
      <w:sz w:val="16"/>
      <w:szCs w:val="16"/>
    </w:rPr>
  </w:style>
  <w:style w:type="character" w:styleId="EncabezadoCar" w:customStyle="1">
    <w:name w:val="Encabezado Car"/>
    <w:basedOn w:val="Fuentedeprrafopredeter"/>
    <w:link w:val="Encabezado"/>
    <w:uiPriority w:val="99"/>
    <w:qFormat w:val="1"/>
    <w:rsid w:val="00DD1F69"/>
  </w:style>
  <w:style w:type="character" w:styleId="PiedepginaCar" w:customStyle="1">
    <w:name w:val="Pie de página Car"/>
    <w:basedOn w:val="Fuentedeprrafopredeter"/>
    <w:link w:val="Piedepgina"/>
    <w:uiPriority w:val="99"/>
    <w:qFormat w:val="1"/>
    <w:rsid w:val="00DD1F69"/>
  </w:style>
  <w:style w:type="character" w:styleId="EnlacedeInternet" w:customStyle="1">
    <w:name w:val="Enlace de Internet"/>
    <w:basedOn w:val="Fuentedeprrafopredeter"/>
    <w:uiPriority w:val="99"/>
    <w:semiHidden w:val="1"/>
    <w:unhideWhenUsed w:val="1"/>
    <w:rsid w:val="00B954D3"/>
    <w:rPr>
      <w:color w:val="0000ff"/>
      <w:u w:val="single"/>
    </w:rPr>
  </w:style>
  <w:style w:type="paragraph" w:styleId="Ttulo">
    <w:name w:val="Title"/>
    <w:basedOn w:val="Normal"/>
    <w:next w:val="Textoindependiente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ndice" w:customStyle="1">
    <w:name w:val="Índice"/>
    <w:basedOn w:val="Normal"/>
    <w:qFormat w:val="1"/>
    <w:pPr>
      <w:suppressLineNumbers w:val="1"/>
    </w:pPr>
    <w:rPr>
      <w:rFonts w:cs="Lohit Devanagari"/>
    </w:rPr>
  </w:style>
  <w:style w:type="paragraph" w:styleId="Subttulo">
    <w:name w:val="Subtitle"/>
    <w:basedOn w:val="Normal"/>
    <w:next w:val="Normal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qFormat w:val="1"/>
    <w:rsid w:val="00DD1F69"/>
    <w:rPr>
      <w:rFonts w:ascii="Tahoma" w:cs="Tahoma" w:hAnsi="Tahoma"/>
      <w:sz w:val="16"/>
      <w:szCs w:val="16"/>
    </w:rPr>
  </w:style>
  <w:style w:type="paragraph" w:styleId="Cabeceraypie" w:customStyle="1">
    <w:name w:val="Cabecera y pie"/>
    <w:basedOn w:val="Normal"/>
    <w:qFormat w:val="1"/>
  </w:style>
  <w:style w:type="paragraph" w:styleId="Encabezado">
    <w:name w:val="header"/>
    <w:basedOn w:val="Normal"/>
    <w:link w:val="EncabezadoCar"/>
    <w:uiPriority w:val="99"/>
    <w:unhideWhenUsed w:val="1"/>
    <w:rsid w:val="00DD1F6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unhideWhenUsed w:val="1"/>
    <w:rsid w:val="00DD1F69"/>
    <w:pPr>
      <w:tabs>
        <w:tab w:val="center" w:pos="4419"/>
        <w:tab w:val="right" w:pos="8838"/>
      </w:tabs>
    </w:pPr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34"/>
    <w:qFormat w:val="1"/>
    <w:rsid w:val="009D59B8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kS8y1XHfU7s4/bX6D4PHDBuFZtA==">AMUW2mXCkzYXxEjhrxUo5v9h8qRjqph9qOXDWRl805rQ18wa/viUpghnjdJ3UJeTiAcr9Hejo1SXKkgcSi60RY+hVva3mErp+SMbQ2dgLGujIL6Fst5caC0=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2020-04-04T17:30:00Z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