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71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24/0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/2021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/2021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HU1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historia de usuario permite a un usuario realizar el proceso de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la aplicación para hacer uso de todas las funcionalidades del sistema dependiendo de su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395"/>
        <w:gridCol w:w="1230"/>
        <w:gridCol w:w="780"/>
        <w:gridCol w:w="705"/>
        <w:gridCol w:w="1665"/>
        <w:gridCol w:w="750"/>
        <w:gridCol w:w="990"/>
        <w:gridCol w:w="1515"/>
        <w:tblGridChange w:id="0">
          <w:tblGrid>
            <w:gridCol w:w="660"/>
            <w:gridCol w:w="1395"/>
            <w:gridCol w:w="1230"/>
            <w:gridCol w:w="780"/>
            <w:gridCol w:w="705"/>
            <w:gridCol w:w="1665"/>
            <w:gridCol w:w="750"/>
            <w:gridCol w:w="990"/>
            <w:gridCol w:w="1515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Registro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   5</w:t>
            </w:r>
          </w:p>
        </w:tc>
      </w:tr>
      <w:tr>
        <w:trPr>
          <w:trHeight w:val="220" w:hRule="atLeast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C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registrarme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Registrarse e ingresar al sistema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de registro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los datos de registro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guarda la información y permite el ingreso asignando los permisos de usuario.</w:t>
            </w:r>
          </w:p>
          <w:p w:rsidR="00000000" w:rsidDel="00000000" w:rsidP="00000000" w:rsidRDefault="00000000" w:rsidRPr="00000000" w14:paraId="00000057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 exitoso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registro en el formulario de registro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permitirá el ingreso al sistema el cual mostrará la ventana perfil.</w:t>
            </w:r>
          </w:p>
        </w:tc>
      </w:tr>
      <w:tr>
        <w:tc>
          <w:tcPr/>
          <w:p w:rsidR="00000000" w:rsidDel="00000000" w:rsidP="00000000" w:rsidRDefault="00000000" w:rsidRPr="00000000" w14:paraId="0000007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alguno de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registro en el formulario de registro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cual es el dato inválido.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keepNext w:val="0"/>
        <w:keepLines w:val="0"/>
        <w:widowControl w:val="0"/>
        <w:spacing w:after="0" w:before="0" w:lineRule="auto"/>
        <w:ind w:left="432"/>
        <w:rPr/>
      </w:pPr>
      <w:bookmarkStart w:colFirst="0" w:colLast="0" w:name="_heading=h.msjgldbygyc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8A">
          <w:pPr>
            <w:widowControl w:val="0"/>
            <w:tabs>
              <w:tab w:val="center" w:pos="4419"/>
              <w:tab w:val="right" w:pos="8838"/>
            </w:tabs>
            <w:ind w:left="71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8B">
          <w:pPr>
            <w:widowControl w:val="0"/>
            <w:tabs>
              <w:tab w:val="center" w:pos="4419"/>
              <w:tab w:val="right" w:pos="8838"/>
            </w:tabs>
            <w:ind w:left="71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24/04/2021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PT-HU1</w:t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QHObJSRqAUU5K50UgT6hXorp7Q==">AMUW2mX6LgQJnUfLkeA5Mh1sYNhw8a5QBwyPdYapK7RLuYugM3hsTp3AfRT3Z2rvcZi64+7UX9zlLMiZdsBpXaPT6WZXebfhbPq9J9kJiXy1l877mfT36IQXJtiLwMIcenwx7wGJfoY9QQUNWM5ebJjTUku/fBdMJw==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