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284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Formato Asignación Historia de Usuario.</w:t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94.0" w:type="dxa"/>
        <w:jc w:val="left"/>
        <w:tblInd w:w="-243.0" w:type="dxa"/>
        <w:tblLayout w:type="fixed"/>
        <w:tblLook w:val="0400"/>
      </w:tblPr>
      <w:tblGrid>
        <w:gridCol w:w="2987"/>
        <w:gridCol w:w="6707"/>
        <w:tblGridChange w:id="0">
          <w:tblGrid>
            <w:gridCol w:w="2987"/>
            <w:gridCol w:w="6707"/>
          </w:tblGrid>
        </w:tblGridChange>
      </w:tblGrid>
      <w:t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Información General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Proyecto: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6">
            <w:pPr>
              <w:widowControl w:val="0"/>
              <w:tabs>
                <w:tab w:val="center" w:pos="4419"/>
                <w:tab w:val="right" w:pos="8838"/>
              </w:tabs>
              <w:ind w:left="0" w:firstLine="0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Evenhome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8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Inscribirse a oferta</w:t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Versión: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de asignación: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C">
            <w:pPr>
              <w:widowControl w:val="0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21/06/2021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Responsable: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E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Yeferson Andres Garcia Martinez</w:t>
            </w:r>
          </w:p>
        </w:tc>
      </w:tr>
      <w:tr>
        <w:trPr>
          <w:trHeight w:val="222.97851562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de entrega: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0">
            <w:pPr>
              <w:widowControl w:val="0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22/06/2021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92.0" w:type="dxa"/>
        <w:jc w:val="left"/>
        <w:tblInd w:w="-245.0" w:type="dxa"/>
        <w:tblLayout w:type="fixed"/>
        <w:tblLook w:val="0400"/>
      </w:tblPr>
      <w:tblGrid>
        <w:gridCol w:w="2986"/>
        <w:gridCol w:w="6706"/>
        <w:tblGridChange w:id="0">
          <w:tblGrid>
            <w:gridCol w:w="2986"/>
            <w:gridCol w:w="6706"/>
          </w:tblGrid>
        </w:tblGridChange>
      </w:tblGrid>
      <w:t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Información Funcionalidad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Inscribirse a oferta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840" w:hRule="atLeast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le permitirá al usuario inscribirse a la oferta de empleo que se ajuste a sus necesidades, mediante un botón que enviará la solicitud a la empresa.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ubv25zyxuwhm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bvyzxzc1euy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widowControl w:val="0"/>
        <w:spacing w:after="0" w:before="0" w:lineRule="auto"/>
        <w:rPr>
          <w:sz w:val="24"/>
          <w:szCs w:val="24"/>
        </w:rPr>
      </w:pPr>
      <w:bookmarkStart w:colFirst="0" w:colLast="0" w:name="_heading=h.dzmc803uqc1" w:id="2"/>
      <w:bookmarkEnd w:id="2"/>
      <w:r w:rsidDel="00000000" w:rsidR="00000000" w:rsidRPr="00000000">
        <w:rPr>
          <w:rtl w:val="0"/>
        </w:rPr>
      </w:r>
    </w:p>
    <w:tbl>
      <w:tblPr>
        <w:tblStyle w:val="Table3"/>
        <w:tblW w:w="9675.0" w:type="dxa"/>
        <w:jc w:val="left"/>
        <w:tblInd w:w="-1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1605"/>
        <w:gridCol w:w="1020"/>
        <w:gridCol w:w="780"/>
        <w:gridCol w:w="705"/>
        <w:gridCol w:w="1665"/>
        <w:gridCol w:w="960"/>
        <w:gridCol w:w="780"/>
        <w:gridCol w:w="1425"/>
        <w:tblGridChange w:id="0">
          <w:tblGrid>
            <w:gridCol w:w="735"/>
            <w:gridCol w:w="1605"/>
            <w:gridCol w:w="1020"/>
            <w:gridCol w:w="780"/>
            <w:gridCol w:w="705"/>
            <w:gridCol w:w="1665"/>
            <w:gridCol w:w="960"/>
            <w:gridCol w:w="780"/>
            <w:gridCol w:w="1425"/>
          </w:tblGrid>
        </w:tblGridChange>
      </w:tblGrid>
      <w:tr>
        <w:trPr>
          <w:trHeight w:val="279" w:hRule="atLeast"/>
        </w:trPr>
        <w:tc>
          <w:tcPr>
            <w:gridSpan w:val="2"/>
          </w:tcPr>
          <w:p w:rsidR="00000000" w:rsidDel="00000000" w:rsidP="00000000" w:rsidRDefault="00000000" w:rsidRPr="00000000" w14:paraId="0000001E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ID Historia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HU 9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Nombre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jc w:val="both"/>
              <w:rPr>
                <w:rFonts w:ascii="Cambria" w:cs="Cambria" w:eastAsia="Cambria" w:hAnsi="Cambria"/>
                <w:sz w:val="26"/>
                <w:szCs w:val="26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 Inscribirse a oferta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Peso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jc w:val="center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3</w:t>
            </w:r>
          </w:p>
        </w:tc>
      </w:tr>
      <w:tr>
        <w:trPr>
          <w:trHeight w:val="279" w:hRule="atLeast"/>
        </w:trPr>
        <w:tc>
          <w:tcPr>
            <w:gridSpan w:val="2"/>
          </w:tcPr>
          <w:p w:rsidR="00000000" w:rsidDel="00000000" w:rsidP="00000000" w:rsidRDefault="00000000" w:rsidRPr="00000000" w14:paraId="00000027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Caso de Uso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29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NA (Si existe el caso de uso se asocia el CU-Nombre)</w:t>
            </w:r>
          </w:p>
        </w:tc>
      </w:tr>
      <w:tr>
        <w:tc>
          <w:tcPr>
            <w:gridSpan w:val="9"/>
          </w:tcPr>
          <w:p w:rsidR="00000000" w:rsidDel="00000000" w:rsidP="00000000" w:rsidRDefault="00000000" w:rsidRPr="00000000" w14:paraId="00000030">
            <w:pPr>
              <w:widowControl w:val="0"/>
              <w:ind w:left="708" w:firstLine="0"/>
              <w:jc w:val="center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HISTORIA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39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ROL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3B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Yo como usuario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42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FUNCIONALIDAD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44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Deseo Inscribirse a ofertas de empleo disponibles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4B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RESULTADO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4D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Ver los resultados de la búsqueda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54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Flujo Normal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56">
            <w:pPr>
              <w:widowControl w:val="0"/>
              <w:ind w:left="720" w:firstLine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El usuario ingresa al sistema</w:t>
            </w:r>
          </w:p>
          <w:p w:rsidR="00000000" w:rsidDel="00000000" w:rsidP="00000000" w:rsidRDefault="00000000" w:rsidRPr="00000000" w14:paraId="00000058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El sistema presenta la ventana Inscribirse a oferta</w:t>
            </w:r>
          </w:p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El usuario presiona el botón Inscribirse a oferta</w:t>
            </w:r>
          </w:p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El sistema valida si el usuario está logueado y muestra un mensaje de advertencia el cual dirá que se ha inscrito correctamente.</w:t>
            </w:r>
          </w:p>
          <w:p w:rsidR="00000000" w:rsidDel="00000000" w:rsidP="00000000" w:rsidRDefault="00000000" w:rsidRPr="00000000" w14:paraId="0000005B">
            <w:pPr>
              <w:widowControl w:val="0"/>
              <w:ind w:left="720" w:firstLine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9"/>
          </w:tcPr>
          <w:p w:rsidR="00000000" w:rsidDel="00000000" w:rsidP="00000000" w:rsidRDefault="00000000" w:rsidRPr="00000000" w14:paraId="00000062">
            <w:pPr>
              <w:widowControl w:val="0"/>
              <w:jc w:val="center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CRITERIOS DE ACEPTACIÓN</w:t>
            </w:r>
          </w:p>
        </w:tc>
      </w:tr>
      <w:tr>
        <w:trPr>
          <w:trHeight w:val="242" w:hRule="atLeast"/>
        </w:trPr>
        <w:tc>
          <w:tcPr/>
          <w:p w:rsidR="00000000" w:rsidDel="00000000" w:rsidP="00000000" w:rsidRDefault="00000000" w:rsidRPr="00000000" w14:paraId="0000006B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Criterio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D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F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Acción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1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Resultado</w:t>
            </w:r>
          </w:p>
        </w:tc>
      </w:tr>
      <w:tr>
        <w:trPr>
          <w:trHeight w:val="1080" w:hRule="atLeast"/>
        </w:trPr>
        <w:tc>
          <w:tcPr/>
          <w:p w:rsidR="00000000" w:rsidDel="00000000" w:rsidP="00000000" w:rsidRDefault="00000000" w:rsidRPr="00000000" w14:paraId="00000074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Búsqueda</w:t>
            </w:r>
          </w:p>
          <w:p w:rsidR="00000000" w:rsidDel="00000000" w:rsidP="00000000" w:rsidRDefault="00000000" w:rsidRPr="00000000" w14:paraId="00000076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exitosa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7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Si el usuario está logueado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9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Cuando se presione el botón de Inscribirse a oferta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B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Se muestra un mensaje de advertencia el cual dirá que se ha inscrito correctamente.</w:t>
            </w:r>
          </w:p>
        </w:tc>
      </w:tr>
      <w:tr>
        <w:tc>
          <w:tcPr/>
          <w:p w:rsidR="00000000" w:rsidDel="00000000" w:rsidP="00000000" w:rsidRDefault="00000000" w:rsidRPr="00000000" w14:paraId="0000007E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Búsqueda</w:t>
            </w:r>
          </w:p>
          <w:p w:rsidR="00000000" w:rsidDel="00000000" w:rsidP="00000000" w:rsidRDefault="00000000" w:rsidRPr="00000000" w14:paraId="00000080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fallida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1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Si el usuario no está logueado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3">
            <w:pPr>
              <w:widowControl w:val="0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Cuando se presione el botón de Inscribirse a oferta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5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El sistema redirige al usuario a la ventana login.</w:t>
            </w:r>
          </w:p>
        </w:tc>
      </w:tr>
    </w:tbl>
    <w:p w:rsidR="00000000" w:rsidDel="00000000" w:rsidP="00000000" w:rsidRDefault="00000000" w:rsidRPr="00000000" w14:paraId="00000088">
      <w:pPr>
        <w:pStyle w:val="Heading1"/>
        <w:keepNext w:val="0"/>
        <w:keepLines w:val="0"/>
        <w:widowControl w:val="0"/>
        <w:spacing w:after="0" w:before="0" w:lineRule="auto"/>
        <w:rPr>
          <w:sz w:val="24"/>
          <w:szCs w:val="24"/>
        </w:rPr>
      </w:pPr>
      <w:bookmarkStart w:colFirst="0" w:colLast="0" w:name="_heading=h.9sj7yrtp5fbq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left"/>
        <w:rPr>
          <w:b w:val="1"/>
        </w:rPr>
      </w:pPr>
      <w:bookmarkStart w:colFirst="0" w:colLast="0" w:name="_heading=h.9uay2xct89dp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bookmarkStart w:colFirst="0" w:colLast="0" w:name="_heading=h.t5topzoi8h2y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left"/>
        <w:rPr>
          <w:b w:val="1"/>
          <w:sz w:val="48"/>
          <w:szCs w:val="48"/>
        </w:rPr>
      </w:pPr>
      <w:bookmarkStart w:colFirst="0" w:colLast="0" w:name="_heading=h.dukw6x1hnz73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17" w:top="1417" w:left="1701" w:right="1701" w:header="708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Verdana"/>
  <w:font w:name="Georgia"/>
  <w:font w:name="Arial"/>
  <w:font w:name="Cambria"/>
  <w:font w:name="Calibri"/>
  <w:font w:name="Tahoma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Verdana" w:cs="Verdana" w:eastAsia="Verdana" w:hAnsi="Verdan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9639.999999999998" w:type="dxa"/>
      <w:jc w:val="left"/>
      <w:tblInd w:w="-181.0" w:type="dxa"/>
      <w:tblLayout w:type="fixed"/>
      <w:tblLook w:val="0000"/>
    </w:tblPr>
    <w:tblGrid>
      <w:gridCol w:w="3403"/>
      <w:gridCol w:w="2551"/>
      <w:gridCol w:w="1562"/>
      <w:gridCol w:w="2124"/>
      <w:tblGridChange w:id="0">
        <w:tblGrid>
          <w:gridCol w:w="3403"/>
          <w:gridCol w:w="2551"/>
          <w:gridCol w:w="1562"/>
          <w:gridCol w:w="2124"/>
        </w:tblGrid>
      </w:tblGridChange>
    </w:tblGrid>
    <w:tr>
      <w:trPr>
        <w:trHeight w:val="260" w:hRule="atLeast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8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jc w:val="center"/>
            <w:rPr>
              <w:rFonts w:ascii="Tahoma" w:cs="Tahoma" w:eastAsia="Tahoma" w:hAnsi="Tahoma"/>
              <w:b w:val="1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sz w:val="22"/>
              <w:szCs w:val="22"/>
            </w:rPr>
            <w:drawing>
              <wp:inline distB="114300" distT="114300" distL="114300" distR="114300">
                <wp:extent cx="1227048" cy="743666"/>
                <wp:effectExtent b="0" l="0" r="0" t="0"/>
                <wp:docPr id="9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7048" cy="74366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9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818"/>
              <w:tab w:val="right" w:pos="9637"/>
            </w:tabs>
            <w:spacing w:after="0" w:before="0" w:line="240" w:lineRule="auto"/>
            <w:ind w:left="71" w:right="0" w:hanging="71"/>
            <w:jc w:val="center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Ficha</w:t>
          </w:r>
        </w:p>
      </w:tc>
      <w:tc>
        <w:tcPr>
          <w:gridSpan w:val="2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9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818"/>
              <w:tab w:val="right" w:pos="9637"/>
            </w:tabs>
            <w:spacing w:after="0" w:before="0" w:line="240" w:lineRule="auto"/>
            <w:ind w:left="71" w:right="0" w:hanging="71"/>
            <w:jc w:val="center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Proyecto</w:t>
          </w:r>
        </w:p>
      </w:tc>
    </w:tr>
    <w:tr>
      <w:trPr>
        <w:trHeight w:val="260" w:hRule="atLeast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93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ffffff" w:val="clear"/>
        </w:tcPr>
        <w:p w:rsidR="00000000" w:rsidDel="00000000" w:rsidP="00000000" w:rsidRDefault="00000000" w:rsidRPr="00000000" w14:paraId="00000094">
          <w:pPr>
            <w:widowControl w:val="0"/>
            <w:tabs>
              <w:tab w:val="center" w:pos="4419"/>
              <w:tab w:val="right" w:pos="8838"/>
            </w:tabs>
            <w:ind w:left="71" w:firstLine="0"/>
            <w:jc w:val="center"/>
            <w:rPr>
              <w:rFonts w:ascii="Tahoma" w:cs="Tahoma" w:eastAsia="Tahoma" w:hAnsi="Tahoma"/>
              <w:sz w:val="16"/>
              <w:szCs w:val="16"/>
            </w:rPr>
          </w:pPr>
          <w:r w:rsidDel="00000000" w:rsidR="00000000" w:rsidRPr="00000000">
            <w:rPr>
              <w:rFonts w:ascii="Tahoma" w:cs="Tahoma" w:eastAsia="Tahoma" w:hAnsi="Tahoma"/>
              <w:sz w:val="16"/>
              <w:szCs w:val="16"/>
              <w:rtl w:val="0"/>
            </w:rPr>
            <w:t xml:space="preserve">2026914</w:t>
          </w:r>
        </w:p>
      </w:tc>
      <w:tc>
        <w:tcPr>
          <w:gridSpan w:val="2"/>
          <w:shd w:fill="ffffff" w:val="clear"/>
        </w:tcPr>
        <w:p w:rsidR="00000000" w:rsidDel="00000000" w:rsidP="00000000" w:rsidRDefault="00000000" w:rsidRPr="00000000" w14:paraId="00000095">
          <w:pPr>
            <w:widowControl w:val="0"/>
            <w:tabs>
              <w:tab w:val="center" w:pos="4419"/>
              <w:tab w:val="right" w:pos="8838"/>
            </w:tabs>
            <w:ind w:left="71" w:firstLine="0"/>
            <w:jc w:val="center"/>
            <w:rPr>
              <w:rFonts w:ascii="Tahoma" w:cs="Tahoma" w:eastAsia="Tahoma" w:hAnsi="Tahoma"/>
              <w:sz w:val="16"/>
              <w:szCs w:val="16"/>
            </w:rPr>
          </w:pPr>
          <w:r w:rsidDel="00000000" w:rsidR="00000000" w:rsidRPr="00000000">
            <w:rPr>
              <w:rFonts w:ascii="Tahoma" w:cs="Tahoma" w:eastAsia="Tahoma" w:hAnsi="Tahoma"/>
              <w:sz w:val="16"/>
              <w:szCs w:val="16"/>
              <w:rtl w:val="0"/>
            </w:rPr>
            <w:t xml:space="preserve">Evenhome</w:t>
          </w:r>
        </w:p>
      </w:tc>
    </w:tr>
    <w:tr>
      <w:trPr>
        <w:trHeight w:val="177" w:hRule="atLeast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97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9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818"/>
              <w:tab w:val="right" w:pos="9637"/>
            </w:tabs>
            <w:spacing w:after="0" w:before="0" w:line="240" w:lineRule="auto"/>
            <w:ind w:left="71" w:right="0" w:hanging="71"/>
            <w:jc w:val="center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Fecha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9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818"/>
              <w:tab w:val="right" w:pos="9637"/>
            </w:tabs>
            <w:spacing w:after="0" w:before="0" w:line="240" w:lineRule="auto"/>
            <w:ind w:left="71" w:right="0" w:hanging="71"/>
            <w:jc w:val="center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Versión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9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818"/>
              <w:tab w:val="right" w:pos="9637"/>
            </w:tabs>
            <w:spacing w:after="0" w:before="0" w:line="240" w:lineRule="auto"/>
            <w:ind w:left="71" w:right="0" w:hanging="71"/>
            <w:jc w:val="center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Código</w:t>
          </w:r>
        </w:p>
      </w:tc>
    </w:tr>
    <w:tr>
      <w:trPr>
        <w:trHeight w:val="340" w:hRule="atLeast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9B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9C">
          <w:pPr>
            <w:widowControl w:val="0"/>
            <w:jc w:val="center"/>
            <w:rPr>
              <w:rFonts w:ascii="Tahoma" w:cs="Tahoma" w:eastAsia="Tahoma" w:hAnsi="Tahoma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sz w:val="16"/>
              <w:szCs w:val="16"/>
              <w:rtl w:val="0"/>
            </w:rPr>
            <w:t xml:space="preserve">21/06/2021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9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419"/>
              <w:tab w:val="right" w:pos="8838"/>
            </w:tabs>
            <w:spacing w:after="0" w:before="0" w:line="240" w:lineRule="auto"/>
            <w:ind w:left="71" w:right="0" w:hanging="71"/>
            <w:jc w:val="center"/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1.0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9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419"/>
              <w:tab w:val="right" w:pos="8838"/>
            </w:tabs>
            <w:spacing w:after="0" w:before="0" w:line="240" w:lineRule="auto"/>
            <w:ind w:left="0" w:right="0" w:firstLine="0"/>
            <w:jc w:val="center"/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PT-HU</w:t>
          </w:r>
          <w:r w:rsidDel="00000000" w:rsidR="00000000" w:rsidRPr="00000000">
            <w:rPr>
              <w:rFonts w:ascii="Tahoma" w:cs="Tahoma" w:eastAsia="Tahoma" w:hAnsi="Tahoma"/>
              <w:sz w:val="16"/>
              <w:szCs w:val="16"/>
              <w:rtl w:val="0"/>
            </w:rPr>
            <w:t xml:space="preserve">9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left"/>
      <w:rPr>
        <w:rFonts w:ascii="Verdana" w:cs="Verdana" w:eastAsia="Verdana" w:hAnsi="Verdan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Verdana" w:cs="Verdana" w:eastAsia="Verdana" w:hAnsi="Verdana"/>
        <w:sz w:val="24"/>
        <w:szCs w:val="24"/>
        <w:lang w:val="es-CO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  <w:qFormat w:val="1"/>
    <w:rPr>
      <w:sz w:val="24"/>
    </w:rPr>
  </w:style>
  <w:style w:type="paragraph" w:styleId="Ttulo1">
    <w:name w:val="heading 1"/>
    <w:basedOn w:val="LO-normal"/>
    <w:next w:val="LO-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Ttulo5">
    <w:name w:val="heading 5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Ttulo6">
    <w:name w:val="heading 6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Ttulo">
    <w:name w:val="Title"/>
    <w:basedOn w:val="LO-normal"/>
    <w:next w:val="Textoindependiente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Lohit Devanagari"/>
    </w:rPr>
  </w:style>
  <w:style w:type="paragraph" w:styleId="Descripci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</w:rPr>
  </w:style>
  <w:style w:type="paragraph" w:styleId="ndice" w:customStyle="1">
    <w:name w:val="Índice"/>
    <w:basedOn w:val="Normal"/>
    <w:qFormat w:val="1"/>
    <w:pPr>
      <w:suppressLineNumbers w:val="1"/>
    </w:pPr>
    <w:rPr>
      <w:rFonts w:cs="Lohit Devanagari"/>
    </w:rPr>
  </w:style>
  <w:style w:type="paragraph" w:styleId="LO-normal" w:customStyle="1">
    <w:name w:val="LO-normal"/>
    <w:qFormat w:val="1"/>
    <w:rPr>
      <w:sz w:val="24"/>
    </w:rPr>
  </w:style>
  <w:style w:type="paragraph" w:styleId="Subttulo">
    <w:name w:val="Subtitle"/>
    <w:basedOn w:val="LO-normal"/>
    <w:next w:val="LO-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Cabeceraypie" w:customStyle="1">
    <w:name w:val="Cabecera y pie"/>
    <w:basedOn w:val="Normal"/>
    <w:qFormat w:val="1"/>
  </w:style>
  <w:style w:type="paragraph" w:styleId="Encabezado">
    <w:name w:val="header"/>
    <w:basedOn w:val="Cabeceraypie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iedepgina">
    <w:name w:val="footer"/>
    <w:basedOn w:val="Normal"/>
    <w:link w:val="PiedepginaCar"/>
    <w:uiPriority w:val="99"/>
    <w:unhideWhenUsed w:val="1"/>
    <w:rsid w:val="00EF0CFB"/>
    <w:pPr>
      <w:tabs>
        <w:tab w:val="center" w:pos="4419"/>
        <w:tab w:val="right" w:pos="8838"/>
      </w:tabs>
    </w:pPr>
    <w:rPr>
      <w:rFonts w:cs="Mangal"/>
      <w:szCs w:val="21"/>
    </w:rPr>
  </w:style>
  <w:style w:type="character" w:styleId="PiedepginaCar" w:customStyle="1">
    <w:name w:val="Pie de página Car"/>
    <w:basedOn w:val="Fuentedeprrafopredeter"/>
    <w:link w:val="Piedepgina"/>
    <w:uiPriority w:val="99"/>
    <w:rsid w:val="00EF0CFB"/>
    <w:rPr>
      <w:rFonts w:cs="Mangal"/>
      <w:sz w:val="24"/>
      <w:szCs w:val="21"/>
    </w:rPr>
  </w:style>
  <w:style w:type="paragraph" w:styleId="Subtitle">
    <w:name w:val="Sub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42.0" w:type="dxa"/>
        <w:left w:w="42.0" w:type="dxa"/>
        <w:bottom w:w="42.0" w:type="dxa"/>
        <w:right w:w="42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42.0" w:type="dxa"/>
        <w:left w:w="42.0" w:type="dxa"/>
        <w:bottom w:w="42.0" w:type="dxa"/>
        <w:right w:w="42.0" w:type="dxa"/>
      </w:tblCellMar>
    </w:tblPr>
  </w:style>
  <w:style w:type="table" w:styleId="Table3">
    <w:basedOn w:val="TableNormal"/>
    <w:rPr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ah3ivT/x6dk4HtNbJPwpCpHHuzw==">AMUW2mXy0lsYVnD4UJQzfKYKcQJ+knmqcObio4rfrg1cOQ3iXqfjSlZXdw+gVSQqyKUc67zekyN6fjsJlMni8/MyZr47aJC5lk554UJJYA6FdmyHQccV3TlktR1DSxjEX0E9C/75Z7fjzMmNYwWZIp6amnK8jFVZiufvlDyeC6Qjlf/NmWFcTEXlbCr896a11gWgb+3KVfQOYyOf/2S461HU0Ct2C6OVSpeM3Q3zK1tF4/WJD1a0950Yxs3rZptLp/om3XKT12iD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2021-02-15T20:02:00Z</dcterms:created>
</cp:coreProperties>
</file>