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32"/>
          <w:szCs w:val="32"/>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ahoma" w:cs="Tahoma" w:eastAsia="Tahoma" w:hAnsi="Tahoma"/>
          <w:b w:val="1"/>
          <w:i w:val="0"/>
          <w:smallCaps w:val="0"/>
          <w:strike w:val="0"/>
          <w:color w:val="000000"/>
          <w:sz w:val="32"/>
          <w:szCs w:val="32"/>
          <w:u w:val="none"/>
          <w:shd w:fill="auto" w:val="clear"/>
          <w:vertAlign w:val="baseline"/>
        </w:rPr>
      </w:pPr>
      <w:r w:rsidDel="00000000" w:rsidR="00000000" w:rsidRPr="00000000">
        <w:rPr>
          <w:rFonts w:ascii="Tahoma" w:cs="Tahoma" w:eastAsia="Tahoma" w:hAnsi="Tahoma"/>
          <w:b w:val="1"/>
          <w:i w:val="0"/>
          <w:smallCaps w:val="0"/>
          <w:strike w:val="0"/>
          <w:color w:val="000000"/>
          <w:sz w:val="32"/>
          <w:szCs w:val="32"/>
          <w:u w:val="none"/>
          <w:shd w:fill="auto" w:val="clear"/>
          <w:vertAlign w:val="baseline"/>
          <w:rtl w:val="0"/>
        </w:rPr>
        <w:t xml:space="preserve">Manual De Usuario</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 xml:space="preserve">Evenhome</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ahoma" w:cs="Tahoma" w:eastAsia="Tahoma" w:hAnsi="Tahoma"/>
          <w:b w:val="1"/>
          <w:i w:val="0"/>
          <w:smallCaps w:val="0"/>
          <w:strike w:val="0"/>
          <w:color w:val="000000"/>
          <w:sz w:val="24"/>
          <w:szCs w:val="24"/>
          <w:u w:val="none"/>
          <w:shd w:fill="auto" w:val="clear"/>
          <w:vertAlign w:val="baseline"/>
        </w:rPr>
      </w:pPr>
      <w:bookmarkStart w:colFirst="0" w:colLast="0" w:name="_heading=h.1y3miqurs2ze" w:id="0"/>
      <w:bookmarkEnd w:id="0"/>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 xml:space="preserve">Versión: </w:t>
      </w:r>
      <w:r w:rsidDel="00000000" w:rsidR="00000000" w:rsidRPr="00000000">
        <w:rPr>
          <w:rFonts w:ascii="Tahoma" w:cs="Tahoma" w:eastAsia="Tahoma" w:hAnsi="Tahoma"/>
          <w:b w:val="1"/>
          <w:sz w:val="24"/>
          <w:szCs w:val="24"/>
          <w:rtl w:val="0"/>
        </w:rPr>
        <w:t xml:space="preserve">2</w:t>
      </w:r>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lef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right"/>
        <w:rPr>
          <w:rFonts w:ascii="Arial" w:cs="Arial" w:eastAsia="Arial" w:hAnsi="Arial"/>
          <w:b w:val="1"/>
          <w:i w:val="1"/>
          <w:color w:val="0000ff"/>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HISTORIAL DE REVISIÓN</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bl>
      <w:tblPr>
        <w:tblStyle w:val="Table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00"/>
        <w:gridCol w:w="1620"/>
        <w:gridCol w:w="1140"/>
        <w:gridCol w:w="1470"/>
        <w:gridCol w:w="1065"/>
        <w:gridCol w:w="1620"/>
        <w:tblGridChange w:id="0">
          <w:tblGrid>
            <w:gridCol w:w="1260"/>
            <w:gridCol w:w="1200"/>
            <w:gridCol w:w="1620"/>
            <w:gridCol w:w="1140"/>
            <w:gridCol w:w="1470"/>
            <w:gridCol w:w="1065"/>
            <w:gridCol w:w="1620"/>
          </w:tblGrid>
        </w:tblGridChange>
      </w:tblGrid>
      <w:tr>
        <w:trPr>
          <w:trHeight w:val="280" w:hRule="atLeast"/>
        </w:trPr>
        <w:tc>
          <w:tcPr>
            <w:vMerge w:val="restart"/>
            <w:shd w:fill="cccccc" w:val="cle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gridSpan w:val="2"/>
            <w:shd w:fill="cccccc"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ELABORACIÓN</w:t>
            </w:r>
          </w:p>
        </w:tc>
        <w:tc>
          <w:tcPr>
            <w:gridSpan w:val="2"/>
            <w:shd w:fill="cccccc"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REVISIÓN</w:t>
            </w:r>
          </w:p>
        </w:tc>
        <w:tc>
          <w:tcPr>
            <w:gridSpan w:val="2"/>
            <w:shd w:fill="cccccc"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APROBACIÓN</w:t>
            </w:r>
          </w:p>
        </w:tc>
      </w:tr>
      <w:tr>
        <w:trPr>
          <w:trHeight w:val="300" w:hRule="atLeast"/>
        </w:trPr>
        <w:tc>
          <w:tcPr>
            <w:vMerge w:val="continue"/>
            <w:shd w:fill="cccccc"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8"/>
                <w:szCs w:val="18"/>
              </w:rPr>
            </w:pPr>
            <w:r w:rsidDel="00000000" w:rsidR="00000000" w:rsidRPr="00000000">
              <w:rPr>
                <w:rtl w:val="0"/>
              </w:rPr>
            </w:r>
          </w:p>
        </w:tc>
        <w:tc>
          <w:tcPr>
            <w:shd w:fill="cccccc"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r>
      <w:tr>
        <w:trPr>
          <w:trHeight w:val="220" w:hRule="atLeast"/>
        </w:trPr>
        <w:tc>
          <w:tcPr/>
          <w:p w:rsidR="00000000" w:rsidDel="00000000" w:rsidP="00000000" w:rsidRDefault="00000000" w:rsidRPr="00000000" w14:paraId="0000003D">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p w:rsidR="00000000" w:rsidDel="00000000" w:rsidP="00000000" w:rsidRDefault="00000000" w:rsidRPr="00000000" w14:paraId="0000003E">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30/06/2021</w:t>
            </w:r>
            <w:r w:rsidDel="00000000" w:rsidR="00000000" w:rsidRPr="00000000">
              <w:rPr>
                <w:rtl w:val="0"/>
              </w:rPr>
            </w:r>
          </w:p>
        </w:tc>
        <w:tc>
          <w:tcPr/>
          <w:p w:rsidR="00000000" w:rsidDel="00000000" w:rsidP="00000000" w:rsidRDefault="00000000" w:rsidRPr="00000000" w14:paraId="0000003F">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40">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30/06/2021</w:t>
            </w:r>
            <w:r w:rsidDel="00000000" w:rsidR="00000000" w:rsidRPr="00000000">
              <w:rPr>
                <w:rtl w:val="0"/>
              </w:rPr>
            </w:r>
          </w:p>
        </w:tc>
        <w:tc>
          <w:tcPr/>
          <w:p w:rsidR="00000000" w:rsidDel="00000000" w:rsidP="00000000" w:rsidRDefault="00000000" w:rsidRPr="00000000" w14:paraId="00000041">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42">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30/06/2021</w:t>
            </w:r>
            <w:r w:rsidDel="00000000" w:rsidR="00000000" w:rsidRPr="00000000">
              <w:rPr>
                <w:rtl w:val="0"/>
              </w:rPr>
            </w:r>
          </w:p>
        </w:tc>
        <w:tc>
          <w:tcPr/>
          <w:p w:rsidR="00000000" w:rsidDel="00000000" w:rsidP="00000000" w:rsidRDefault="00000000" w:rsidRPr="00000000" w14:paraId="00000043">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r>
      <w:tr>
        <w:trPr>
          <w:trHeight w:val="300" w:hRule="atLeast"/>
        </w:trPr>
        <w:tc>
          <w:tcPr/>
          <w:p w:rsidR="00000000" w:rsidDel="00000000" w:rsidP="00000000" w:rsidRDefault="00000000" w:rsidRPr="00000000" w14:paraId="00000044">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2.0</w:t>
            </w:r>
            <w:r w:rsidDel="00000000" w:rsidR="00000000" w:rsidRPr="00000000">
              <w:rPr>
                <w:rtl w:val="0"/>
              </w:rPr>
            </w:r>
          </w:p>
        </w:tc>
        <w:tc>
          <w:tcPr/>
          <w:p w:rsidR="00000000" w:rsidDel="00000000" w:rsidP="00000000" w:rsidRDefault="00000000" w:rsidRPr="00000000" w14:paraId="00000045">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02/07/2021</w:t>
            </w:r>
            <w:r w:rsidDel="00000000" w:rsidR="00000000" w:rsidRPr="00000000">
              <w:rPr>
                <w:rtl w:val="0"/>
              </w:rPr>
            </w:r>
          </w:p>
        </w:tc>
        <w:tc>
          <w:tcPr/>
          <w:p w:rsidR="00000000" w:rsidDel="00000000" w:rsidP="00000000" w:rsidRDefault="00000000" w:rsidRPr="00000000" w14:paraId="00000046">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47">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02/07/2021</w:t>
            </w:r>
            <w:r w:rsidDel="00000000" w:rsidR="00000000" w:rsidRPr="00000000">
              <w:rPr>
                <w:rtl w:val="0"/>
              </w:rPr>
            </w:r>
          </w:p>
        </w:tc>
        <w:tc>
          <w:tcPr/>
          <w:p w:rsidR="00000000" w:rsidDel="00000000" w:rsidP="00000000" w:rsidRDefault="00000000" w:rsidRPr="00000000" w14:paraId="00000048">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49">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02/07/2021</w:t>
            </w:r>
            <w:r w:rsidDel="00000000" w:rsidR="00000000" w:rsidRPr="00000000">
              <w:rPr>
                <w:rtl w:val="0"/>
              </w:rPr>
            </w:r>
          </w:p>
        </w:tc>
        <w:tc>
          <w:tcPr/>
          <w:p w:rsidR="00000000" w:rsidDel="00000000" w:rsidP="00000000" w:rsidRDefault="00000000" w:rsidRPr="00000000" w14:paraId="0000004A">
            <w:pPr>
              <w:spacing w:after="0" w:line="240" w:lineRule="auto"/>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r>
      <w:tr>
        <w:trPr>
          <w:trHeight w:val="280" w:hRule="atLeast"/>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trHeight w:val="280" w:hRule="atLeast"/>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trHeight w:val="60" w:hRule="atLeast"/>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CAMBIOS RESPECTO A LA VERSIÓN ANTERIOR</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tbl>
      <w:tblPr>
        <w:tblStyle w:val="Table2"/>
        <w:tblW w:w="85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69"/>
        <w:gridCol w:w="7521"/>
        <w:tblGridChange w:id="0">
          <w:tblGrid>
            <w:gridCol w:w="1069"/>
            <w:gridCol w:w="7521"/>
          </w:tblGrid>
        </w:tblGridChange>
      </w:tblGrid>
      <w:tr>
        <w:tc>
          <w:tcPr>
            <w:shd w:fill="cccccc" w:val="cle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shd w:fill="cccccc" w:val="cle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MODIFICACIÓN RESPECTO VERSIÓN ANTERIOR</w:t>
            </w:r>
          </w:p>
        </w:tc>
      </w:tr>
      <w:tr>
        <w:tc>
          <w:tcPr/>
          <w:p w:rsidR="00000000" w:rsidDel="00000000" w:rsidP="00000000" w:rsidRDefault="00000000" w:rsidRPr="00000000" w14:paraId="0000006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16"/>
                <w:szCs w:val="16"/>
                <w:rtl w:val="0"/>
              </w:rPr>
              <w:t xml:space="preserve">1.0</w:t>
            </w: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Creación del documento.</w:t>
            </w:r>
            <w:r w:rsidDel="00000000" w:rsidR="00000000" w:rsidRPr="00000000">
              <w:rPr>
                <w:rtl w:val="0"/>
              </w:rPr>
            </w:r>
          </w:p>
        </w:tc>
      </w:tr>
      <w:t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2.0</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Se terminan los últimos puntos y se finaliza el documento.</w:t>
            </w:r>
            <w:r w:rsidDel="00000000" w:rsidR="00000000" w:rsidRPr="00000000">
              <w:rPr>
                <w:rtl w:val="0"/>
              </w:rPr>
            </w:r>
          </w:p>
        </w:tc>
      </w:tr>
      <w:t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6"/>
                <w:szCs w:val="16"/>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6"/>
                <w:szCs w:val="16"/>
              </w:rPr>
            </w:pPr>
            <w:r w:rsidDel="00000000" w:rsidR="00000000" w:rsidRPr="00000000">
              <w:rPr>
                <w:rtl w:val="0"/>
              </w:rPr>
            </w:r>
          </w:p>
        </w:tc>
      </w:tr>
      <w:t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8">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color w:val="000000"/>
          <w:sz w:val="28"/>
          <w:szCs w:val="28"/>
        </w:rPr>
      </w:pPr>
      <w:r w:rsidDel="00000000" w:rsidR="00000000" w:rsidRPr="00000000">
        <w:rPr>
          <w:rFonts w:ascii="Cambria" w:cs="Cambria" w:eastAsia="Cambria" w:hAnsi="Cambria"/>
          <w:b w:val="1"/>
          <w:color w:val="000000"/>
          <w:sz w:val="28"/>
          <w:szCs w:val="28"/>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89">
          <w:pPr>
            <w:tabs>
              <w:tab w:val="right" w:pos="8503.511811023624"/>
            </w:tabs>
            <w:spacing w:before="8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Alcance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pos="8503.511811023624"/>
            </w:tabs>
            <w:spacing w:before="20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Definiciones, Siglas y Abreviaturas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Responsables e involucrados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pos="8503.511811023624"/>
            </w:tabs>
            <w:spacing w:before="20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Roles y Usuarios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pos="8503.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Usuarios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pos="8503.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Roles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pos="8503.511811023624"/>
            </w:tabs>
            <w:spacing w:before="60" w:line="240" w:lineRule="auto"/>
            <w:ind w:left="0" w:firstLine="0"/>
            <w:rPr>
              <w:rFonts w:ascii="Arial" w:cs="Arial" w:eastAsia="Arial" w:hAnsi="Arial"/>
              <w:i w:val="0"/>
              <w:smallCaps w:val="0"/>
              <w:strike w:val="0"/>
              <w:color w:val="000000"/>
              <w:sz w:val="22"/>
              <w:szCs w:val="22"/>
              <w:u w:val="none"/>
              <w:shd w:fill="auto" w:val="clear"/>
              <w:vertAlign w:val="baseline"/>
            </w:rPr>
          </w:pPr>
          <w:hyperlink w:anchor="_heading=h.e81z2riclc7v">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6. Ingreso al Sistema</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_heading=h.e81z2riclc7v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Navegación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Opciones, Módulos o Funcionalidades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pos="8503.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hyperlink>
          <w:r w:rsidDel="00000000" w:rsidR="00000000" w:rsidRPr="00000000">
            <w:rPr>
              <w:rFonts w:ascii="Arial" w:cs="Arial" w:eastAsia="Arial" w:hAnsi="Arial"/>
              <w:rtl w:val="0"/>
            </w:rPr>
            <w:t xml:space="preserve">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Opción 1: módulo registrarse </w:t>
          </w:r>
          <w:r w:rsidDel="00000000" w:rsidR="00000000" w:rsidRPr="00000000">
            <w:rPr>
              <w:rFonts w:ascii="Arial" w:cs="Arial" w:eastAsia="Arial" w:hAnsi="Arial"/>
              <w:rtl w:val="0"/>
            </w:rPr>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pos="8503.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Opción 2: módulo mejorar perfil</w:t>
            <w:tab/>
          </w:r>
          <w:r w:rsidDel="00000000" w:rsidR="00000000" w:rsidRPr="00000000">
            <w:rPr>
              <w:rFonts w:ascii="Arial" w:cs="Arial" w:eastAsia="Arial" w:hAnsi="Arial"/>
              <w:color w:val="000000"/>
              <w:u w:val="none"/>
              <w:rtl w:val="0"/>
            </w:rPr>
            <w:t xml:space="preserve">10</w:t>
          </w:r>
          <w:r w:rsidDel="00000000" w:rsidR="00000000" w:rsidRPr="00000000">
            <w:rPr>
              <w:rtl w:val="0"/>
            </w:rPr>
          </w:r>
        </w:p>
        <w:p w:rsidR="00000000" w:rsidDel="00000000" w:rsidP="00000000" w:rsidRDefault="00000000" w:rsidRPr="00000000" w14:paraId="00000095">
          <w:pPr>
            <w:tabs>
              <w:tab w:val="right" w:pos="8503.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Opción 3: módulo inscribirse a oferta </w:t>
            <w:tab/>
          </w:r>
          <w:r w:rsidDel="00000000" w:rsidR="00000000" w:rsidRPr="00000000">
            <w:rPr>
              <w:rFonts w:ascii="Arial" w:cs="Arial" w:eastAsia="Arial" w:hAnsi="Arial"/>
              <w:color w:val="000000"/>
              <w:u w:val="none"/>
              <w:rtl w:val="0"/>
            </w:rPr>
            <w:t xml:space="preserve">12</w:t>
          </w:r>
          <w:r w:rsidDel="00000000" w:rsidR="00000000" w:rsidRPr="00000000">
            <w:rPr>
              <w:rtl w:val="0"/>
            </w:rPr>
          </w:r>
        </w:p>
        <w:p w:rsidR="00000000" w:rsidDel="00000000" w:rsidP="00000000" w:rsidRDefault="00000000" w:rsidRPr="00000000" w14:paraId="00000096">
          <w:pPr>
            <w:tabs>
              <w:tab w:val="right" w:pos="8503.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Opción 4: módulo salir </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color w:val="000000"/>
              <w:u w:val="none"/>
              <w:rtl w:val="0"/>
            </w:rPr>
            <w:t xml:space="preserve">14</w:t>
          </w:r>
          <w:r w:rsidDel="00000000" w:rsidR="00000000" w:rsidRPr="00000000">
            <w:rPr>
              <w:rtl w:val="0"/>
            </w:rPr>
          </w:r>
        </w:p>
        <w:p w:rsidR="00000000" w:rsidDel="00000000" w:rsidP="00000000" w:rsidRDefault="00000000" w:rsidRPr="00000000" w14:paraId="00000097">
          <w:pPr>
            <w:tabs>
              <w:tab w:val="right" w:pos="8503.511811023624"/>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Mensajes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98">
          <w:pPr>
            <w:tabs>
              <w:tab w:val="right" w:pos="8503.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Error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99">
          <w:pPr>
            <w:tabs>
              <w:tab w:val="right" w:pos="8503.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Advertencia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9A">
          <w:pPr>
            <w:tabs>
              <w:tab w:val="right" w:pos="8503.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Confirmación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9B">
          <w:pPr>
            <w:tabs>
              <w:tab w:val="right" w:pos="8503.511811023624"/>
            </w:tabs>
            <w:spacing w:after="8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Información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Fonts w:ascii="Arial" w:cs="Arial" w:eastAsia="Arial" w:hAnsi="Arial"/>
              <w:rtl w:val="0"/>
            </w:rPr>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2">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Introducción</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documento se realiza con  el fin de dar  al usuario una guía de cómo utilizar el sistema. Evenhome es una plataforma de búsqueda de empleos remotos</w:t>
      </w:r>
      <w:r w:rsidDel="00000000" w:rsidR="00000000" w:rsidRPr="00000000">
        <w:rPr>
          <w:rFonts w:ascii="Arial" w:cs="Arial" w:eastAsia="Arial" w:hAnsi="Arial"/>
          <w:i w:val="1"/>
          <w:sz w:val="20"/>
          <w:szCs w:val="20"/>
          <w:rtl w:val="0"/>
        </w:rPr>
        <w:t xml:space="preserve"> que le </w:t>
      </w:r>
      <w:r w:rsidDel="00000000" w:rsidR="00000000" w:rsidRPr="00000000">
        <w:rPr>
          <w:rFonts w:ascii="Arial" w:cs="Arial" w:eastAsia="Arial" w:hAnsi="Arial"/>
          <w:sz w:val="20"/>
          <w:szCs w:val="20"/>
          <w:rtl w:val="0"/>
        </w:rPr>
        <w:t xml:space="preserve">facilita al usuario el proceso de búsqueda de vacantes y así mismo a las empresas en búsqueda de personal que tengan como enfoque el empleo remoto ya que en la actualidad el trabajo remoto ha aumentado su popularidad debido a los avances tecnológicos como la videoconferencia o las plataformas de sistemas operativos de trabajo que permiten a organizaciones ver flujos de trabajo y comunicaciones entre sus miembros. </w:t>
      </w:r>
      <w:r w:rsidDel="00000000" w:rsidR="00000000" w:rsidRPr="00000000">
        <w:rPr>
          <w:rFonts w:ascii="Arial" w:cs="Arial" w:eastAsia="Arial" w:hAnsi="Arial"/>
          <w:sz w:val="20"/>
          <w:szCs w:val="20"/>
          <w:highlight w:val="white"/>
          <w:rtl w:val="0"/>
        </w:rPr>
        <w:t xml:space="preserve">Esta modalidad es utilizada por trabajadores independientes y que suele caer en la saturación y exceso de horas trabajadas en comparación con el trabajo remoto bajo dependencia.</w:t>
      </w:r>
      <w:r w:rsidDel="00000000" w:rsidR="00000000" w:rsidRPr="00000000">
        <w:rPr>
          <w:rtl w:val="0"/>
        </w:rPr>
      </w:r>
    </w:p>
    <w:p w:rsidR="00000000" w:rsidDel="00000000" w:rsidP="00000000" w:rsidRDefault="00000000" w:rsidRPr="00000000" w14:paraId="000000A4">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Alcance</w:t>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espera que con este documento se pueda brindar una comunicación técnica, para así poder ofrecer asistencia a los usuarios de como utilizar el sistema. La plataforma tiene como objetivo principal facilitar el proceso de búsqueda de empleos remotos, convirtiéndolo en un proceso más conveniente para el usuario, la plataforma estará optimizada para tener un buen desempeño en su usabilidad. Se desea fundamentalmente, tener un perfil al que el usuario podrá subir datos personales como nombre, edad, experiencia laboral, adicional a esto se podrán registrar hojas de vida, CV en formato pdf, se podrán publicar ofertas de empleo por parte de las empresas que acogen esta estructura de negocio.</w:t>
      </w:r>
    </w:p>
    <w:p w:rsidR="00000000" w:rsidDel="00000000" w:rsidP="00000000" w:rsidRDefault="00000000" w:rsidRPr="00000000" w14:paraId="000000A6">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Definiciones, Siglas y Abreviaturas</w:t>
      </w:r>
    </w:p>
    <w:p w:rsidR="00000000" w:rsidDel="00000000" w:rsidP="00000000" w:rsidRDefault="00000000" w:rsidRPr="00000000" w14:paraId="000000A7">
      <w:pPr>
        <w:ind w:left="720" w:firstLine="0"/>
        <w:rPr>
          <w:rFonts w:ascii="Arial" w:cs="Arial" w:eastAsia="Arial" w:hAnsi="Arial"/>
          <w:sz w:val="20"/>
          <w:szCs w:val="20"/>
          <w:highlight w:val="white"/>
        </w:rPr>
      </w:pPr>
      <w:r w:rsidDel="00000000" w:rsidR="00000000" w:rsidRPr="00000000">
        <w:rPr>
          <w:rFonts w:ascii="Arial" w:cs="Arial" w:eastAsia="Arial" w:hAnsi="Arial"/>
          <w:b w:val="1"/>
          <w:sz w:val="20"/>
          <w:szCs w:val="20"/>
          <w:rtl w:val="0"/>
        </w:rPr>
        <w:t xml:space="preserve">Ventana: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white"/>
          <w:rtl w:val="0"/>
        </w:rPr>
        <w:t xml:space="preserve">Es un área visual, normalmente de forma rectangular, que contiene algún tipo de interfaz de usuario.</w:t>
      </w:r>
    </w:p>
    <w:p w:rsidR="00000000" w:rsidDel="00000000" w:rsidP="00000000" w:rsidRDefault="00000000" w:rsidRPr="00000000" w14:paraId="000000A8">
      <w:pPr>
        <w:ind w:left="720" w:firstLine="0"/>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Plataforma:</w:t>
      </w:r>
      <w:r w:rsidDel="00000000" w:rsidR="00000000" w:rsidRPr="00000000">
        <w:rPr>
          <w:rFonts w:ascii="Arial" w:cs="Arial" w:eastAsia="Arial" w:hAnsi="Arial"/>
          <w:sz w:val="20"/>
          <w:szCs w:val="20"/>
          <w:highlight w:val="white"/>
          <w:rtl w:val="0"/>
        </w:rPr>
        <w:t xml:space="preserve"> Es un lugar de Internet, portal o cibersitio, que sirve para almacenar diferentes tipos de información tanto personal como a nivel de negocios.</w:t>
      </w:r>
    </w:p>
    <w:p w:rsidR="00000000" w:rsidDel="00000000" w:rsidP="00000000" w:rsidRDefault="00000000" w:rsidRPr="00000000" w14:paraId="000000A9">
      <w:pPr>
        <w:ind w:left="720" w:firstLine="0"/>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Software</w:t>
      </w:r>
      <w:r w:rsidDel="00000000" w:rsidR="00000000" w:rsidRPr="00000000">
        <w:rPr>
          <w:rFonts w:ascii="Arial" w:cs="Arial" w:eastAsia="Arial" w:hAnsi="Arial"/>
          <w:sz w:val="20"/>
          <w:szCs w:val="20"/>
          <w:highlight w:val="white"/>
          <w:rtl w:val="0"/>
        </w:rPr>
        <w:t xml:space="preserve">: Es un término informático que hace referencia a un programa o conjunto de programas de cómputo, así como datos, procedimientos y pautas que permiten realizar distintas tareas en un sistema informático.</w:t>
      </w:r>
    </w:p>
    <w:p w:rsidR="00000000" w:rsidDel="00000000" w:rsidP="00000000" w:rsidRDefault="00000000" w:rsidRPr="00000000" w14:paraId="000000AA">
      <w:pPr>
        <w:ind w:left="720" w:firstLine="0"/>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Usuario:</w:t>
      </w:r>
      <w:r w:rsidDel="00000000" w:rsidR="00000000" w:rsidRPr="00000000">
        <w:rPr>
          <w:rFonts w:ascii="Arial" w:cs="Arial" w:eastAsia="Arial" w:hAnsi="Arial"/>
          <w:sz w:val="20"/>
          <w:szCs w:val="20"/>
          <w:highlight w:val="white"/>
          <w:rtl w:val="0"/>
        </w:rPr>
        <w:t xml:space="preserve"> Es aquella persona que usa algo para una función en específico, es necesario que el usuario tenga la conciencia de que lo que está haciendo tiene un fin lógico y conciso, sin embargo, el término es genérico y se limita en primera instancia a describir la acción de una persona que usa algo.</w:t>
      </w:r>
    </w:p>
    <w:p w:rsidR="00000000" w:rsidDel="00000000" w:rsidP="00000000" w:rsidRDefault="00000000" w:rsidRPr="00000000" w14:paraId="000000AB">
      <w:pPr>
        <w:ind w:left="72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Proceso</w:t>
      </w:r>
      <w:r w:rsidDel="00000000" w:rsidR="00000000" w:rsidRPr="00000000">
        <w:rPr>
          <w:rFonts w:ascii="Arial" w:cs="Arial" w:eastAsia="Arial" w:hAnsi="Arial"/>
          <w:sz w:val="20"/>
          <w:szCs w:val="20"/>
          <w:rtl w:val="0"/>
        </w:rPr>
        <w:t xml:space="preserve">: Se trata básicamente de un programa que entra en ejecución. Los procesos son una sucesión de instrucciones que pretenden llegar a un estado final o que persiguen realizar una tarea concreta.</w:t>
      </w:r>
    </w:p>
    <w:p w:rsidR="00000000" w:rsidDel="00000000" w:rsidP="00000000" w:rsidRDefault="00000000" w:rsidRPr="00000000" w14:paraId="000000AC">
      <w:pPr>
        <w:ind w:left="72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Pdf:</w:t>
      </w:r>
      <w:r w:rsidDel="00000000" w:rsidR="00000000" w:rsidRPr="00000000">
        <w:rPr>
          <w:rFonts w:ascii="Arial" w:cs="Arial" w:eastAsia="Arial" w:hAnsi="Arial"/>
          <w:sz w:val="20"/>
          <w:szCs w:val="20"/>
          <w:rtl w:val="0"/>
        </w:rPr>
        <w:t xml:space="preserve"> Significa Portable Document Format (Formato Portátil de Documento), usado para mostrar documentos en la forma electrónica independiente del software, hardware o sistema operativo donde se visualiza.</w:t>
      </w:r>
    </w:p>
    <w:p w:rsidR="00000000" w:rsidDel="00000000" w:rsidP="00000000" w:rsidRDefault="00000000" w:rsidRPr="00000000" w14:paraId="000000AD">
      <w:pPr>
        <w:ind w:left="720" w:firstLine="0"/>
        <w:rPr>
          <w:rFonts w:ascii="Arial" w:cs="Arial" w:eastAsia="Arial" w:hAnsi="Arial"/>
          <w:sz w:val="20"/>
          <w:szCs w:val="20"/>
          <w:highlight w:val="white"/>
        </w:rPr>
      </w:pPr>
      <w:r w:rsidDel="00000000" w:rsidR="00000000" w:rsidRPr="00000000">
        <w:rPr>
          <w:rFonts w:ascii="Arial" w:cs="Arial" w:eastAsia="Arial" w:hAnsi="Arial"/>
          <w:b w:val="1"/>
          <w:color w:val="111111"/>
          <w:sz w:val="20"/>
          <w:szCs w:val="20"/>
          <w:highlight w:val="white"/>
          <w:rtl w:val="0"/>
        </w:rPr>
        <w:t xml:space="preserve">Trabajo remoto</w:t>
      </w:r>
      <w:r w:rsidDel="00000000" w:rsidR="00000000" w:rsidRPr="00000000">
        <w:rPr>
          <w:rFonts w:ascii="Arial" w:cs="Arial" w:eastAsia="Arial" w:hAnsi="Arial"/>
          <w:color w:val="111111"/>
          <w:sz w:val="20"/>
          <w:szCs w:val="20"/>
          <w:highlight w:val="white"/>
          <w:rtl w:val="0"/>
        </w:rPr>
        <w:t xml:space="preserve">: es un trabajo que se realiza fuera del entorno tradicional de la oficina, también llamado trabajo desde casa o trabajo a distancia.</w:t>
      </w:r>
      <w:r w:rsidDel="00000000" w:rsidR="00000000" w:rsidRPr="00000000">
        <w:rPr>
          <w:rtl w:val="0"/>
        </w:rPr>
      </w:r>
    </w:p>
    <w:p w:rsidR="00000000" w:rsidDel="00000000" w:rsidP="00000000" w:rsidRDefault="00000000" w:rsidRPr="00000000" w14:paraId="000000AE">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1"/>
          <w:smallCaps w:val="0"/>
          <w:strike w:val="0"/>
          <w:color w:val="366091"/>
          <w:sz w:val="20"/>
          <w:szCs w:val="20"/>
          <w:u w:val="none"/>
          <w:shd w:fill="auto" w:val="clear"/>
          <w:vertAlign w:val="baseline"/>
        </w:rPr>
      </w:pPr>
      <w:bookmarkStart w:colFirst="0" w:colLast="0" w:name="_heading=h.2et92p0" w:id="4"/>
      <w:bookmarkEnd w:id="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Responsables e involucrados</w:t>
      </w:r>
      <w:r w:rsidDel="00000000" w:rsidR="00000000" w:rsidRPr="00000000">
        <w:rPr>
          <w:rtl w:val="0"/>
        </w:rPr>
      </w:r>
    </w:p>
    <w:tbl>
      <w:tblPr>
        <w:tblStyle w:val="Table3"/>
        <w:tblW w:w="8820.0" w:type="dxa"/>
        <w:jc w:val="left"/>
        <w:tblInd w:w="-5.0" w:type="dxa"/>
        <w:tblLayout w:type="fixed"/>
        <w:tblLook w:val="0000"/>
      </w:tblPr>
      <w:tblGrid>
        <w:gridCol w:w="2684"/>
        <w:gridCol w:w="2986"/>
        <w:gridCol w:w="3150"/>
        <w:tblGridChange w:id="0">
          <w:tblGrid>
            <w:gridCol w:w="2684"/>
            <w:gridCol w:w="2986"/>
            <w:gridCol w:w="3150"/>
          </w:tblGrid>
        </w:tblGridChange>
      </w:tblGrid>
      <w:tr>
        <w:trPr>
          <w:trHeight w:val="220" w:hRule="atLeast"/>
        </w:trPr>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AF">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B0">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(Responsable/ Involucrado)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B1">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w:t>
            </w:r>
          </w:p>
        </w:tc>
      </w:tr>
      <w:tr>
        <w:trPr>
          <w:trHeight w:val="220" w:hRule="atLeast"/>
        </w:trPr>
        <w:tc>
          <w:tcPr>
            <w:tcBorders>
              <w:left w:color="000000" w:space="0" w:sz="4" w:val="single"/>
              <w:bottom w:color="000000" w:space="0" w:sz="4" w:val="single"/>
            </w:tcBorders>
          </w:tcPr>
          <w:p w:rsidR="00000000" w:rsidDel="00000000" w:rsidP="00000000" w:rsidRDefault="00000000" w:rsidRPr="00000000" w14:paraId="000000B2">
            <w:pPr>
              <w:tabs>
                <w:tab w:val="left" w:pos="426"/>
              </w:tabs>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Yeferson Andrés García Martínez</w:t>
            </w:r>
          </w:p>
        </w:tc>
        <w:tc>
          <w:tcPr>
            <w:tcBorders>
              <w:left w:color="000000" w:space="0" w:sz="4" w:val="single"/>
              <w:bottom w:color="000000" w:space="0" w:sz="4" w:val="single"/>
            </w:tcBorders>
          </w:tcPr>
          <w:p w:rsidR="00000000" w:rsidDel="00000000" w:rsidP="00000000" w:rsidRDefault="00000000" w:rsidRPr="00000000" w14:paraId="000000B3">
            <w:pPr>
              <w:tabs>
                <w:tab w:val="left" w:pos="426"/>
              </w:tabs>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4">
            <w:pPr>
              <w:tabs>
                <w:tab w:val="left" w:pos="426"/>
              </w:tabs>
              <w:spacing w:after="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Análisis, Diseño, Desarrollo y testing</w:t>
            </w:r>
          </w:p>
        </w:tc>
      </w:tr>
    </w:tbl>
    <w:p w:rsidR="00000000" w:rsidDel="00000000" w:rsidP="00000000" w:rsidRDefault="00000000" w:rsidRPr="00000000" w14:paraId="000000B5">
      <w:pPr>
        <w:spacing w:after="160" w:line="259" w:lineRule="auto"/>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B6">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tyjcwt" w:id="5"/>
      <w:bookmarkEnd w:id="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Roles y Usuarios </w:t>
      </w: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Fonts w:ascii="Arial" w:cs="Arial" w:eastAsia="Arial" w:hAnsi="Arial"/>
          <w:sz w:val="20"/>
          <w:szCs w:val="20"/>
          <w:rtl w:val="0"/>
        </w:rPr>
        <w:t xml:space="preserve">A continuación, son descritos los roles o usuarios que componen la plataforma y la manera de cómo se debe ingresar o gestionar.</w:t>
      </w:r>
      <w:r w:rsidDel="00000000" w:rsidR="00000000" w:rsidRPr="00000000">
        <w:rPr>
          <w:rtl w:val="0"/>
        </w:rPr>
      </w:r>
    </w:p>
    <w:p w:rsidR="00000000" w:rsidDel="00000000" w:rsidP="00000000" w:rsidRDefault="00000000" w:rsidRPr="00000000" w14:paraId="000000B8">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5.1 Usuarios</w:t>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pos="5460"/>
        </w:tabs>
        <w:spacing w:after="0" w:line="240" w:lineRule="auto"/>
        <w:ind w:left="780" w:firstLine="0"/>
        <w:jc w:val="both"/>
        <w:rPr/>
      </w:pPr>
      <w:r w:rsidDel="00000000" w:rsidR="00000000" w:rsidRPr="00000000">
        <w:rPr>
          <w:rFonts w:ascii="Arial" w:cs="Arial" w:eastAsia="Arial" w:hAnsi="Arial"/>
          <w:sz w:val="20"/>
          <w:szCs w:val="20"/>
          <w:rtl w:val="0"/>
        </w:rPr>
        <w:t xml:space="preserve">Los usuarios de Evenhome son los </w:t>
      </w:r>
      <w:r w:rsidDel="00000000" w:rsidR="00000000" w:rsidRPr="00000000">
        <w:rPr>
          <w:rFonts w:ascii="Arial" w:cs="Arial" w:eastAsia="Arial" w:hAnsi="Arial"/>
          <w:sz w:val="20"/>
          <w:szCs w:val="20"/>
          <w:highlight w:val="white"/>
          <w:rtl w:val="0"/>
        </w:rPr>
        <w:t xml:space="preserve">trabajadores independientes</w:t>
      </w:r>
      <w:r w:rsidDel="00000000" w:rsidR="00000000" w:rsidRPr="00000000">
        <w:rPr>
          <w:rFonts w:ascii="Arial" w:cs="Arial" w:eastAsia="Arial" w:hAnsi="Arial"/>
          <w:sz w:val="20"/>
          <w:szCs w:val="20"/>
          <w:rtl w:val="0"/>
        </w:rPr>
        <w:t xml:space="preserve">, las empresas, y personas (visitante “Anonymous user”).</w:t>
      </w:r>
      <w:r w:rsidDel="00000000" w:rsidR="00000000" w:rsidRPr="00000000">
        <w:rPr>
          <w:rtl w:val="0"/>
        </w:rPr>
      </w:r>
    </w:p>
    <w:p w:rsidR="00000000" w:rsidDel="00000000" w:rsidP="00000000" w:rsidRDefault="00000000" w:rsidRPr="00000000" w14:paraId="000000BA">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5.2 Roles</w:t>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Visitante: el usuario simplemente podrá leer o buscar ofertas publicadas por las empresas y no necesita autentificarse.</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se le permite iniciar sesión con su correo y contraseña que asignó cuando se registró, además puede tener un perfil, actualizar sus datos, agregar habilidades y hojas de vida en formato pdf,  posterior a ello buscar e inscribirse a ofertas que publican las empresas.</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Empresa autenticada: se le permite iniciar sesión con su correo y contraseña que asignó cuando se registró, además puede tener un perfil, actualizar sus datos, posterior a ello puede publicar ofertas de empleo y editarlas.</w:t>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pos="5460"/>
        </w:tabs>
        <w:spacing w:after="0" w:line="24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left" w:pos="671"/>
        </w:tabs>
        <w:spacing w:after="0" w:before="18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e81z2riclc7v" w:id="8"/>
      <w:bookmarkEnd w:id="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 Ingreso al Sistema</w:t>
      </w:r>
    </w:p>
    <w:p w:rsidR="00000000" w:rsidDel="00000000" w:rsidP="00000000" w:rsidRDefault="00000000" w:rsidRPr="00000000" w14:paraId="000000C2">
      <w:pPr>
        <w:tabs>
          <w:tab w:val="left" w:pos="671"/>
        </w:tabs>
        <w:rPr>
          <w:rFonts w:ascii="Arial" w:cs="Arial" w:eastAsia="Arial" w:hAnsi="Arial"/>
          <w:sz w:val="20"/>
          <w:szCs w:val="20"/>
        </w:rPr>
      </w:pPr>
      <w:r w:rsidDel="00000000" w:rsidR="00000000" w:rsidRPr="00000000">
        <w:rPr>
          <w:rtl w:val="0"/>
        </w:rPr>
        <w:tab/>
        <w:tab/>
        <w:t xml:space="preserve"> </w:t>
      </w:r>
      <w:r w:rsidDel="00000000" w:rsidR="00000000" w:rsidRPr="00000000">
        <w:rPr>
          <w:rFonts w:ascii="Arial" w:cs="Arial" w:eastAsia="Arial" w:hAnsi="Arial"/>
          <w:sz w:val="20"/>
          <w:szCs w:val="20"/>
          <w:rtl w:val="0"/>
        </w:rPr>
        <w:t xml:space="preserve">Abra el navegador web predeterminado en su dispositivo, ya sea computador de </w:t>
        <w:tab/>
        <w:tab/>
        <w:t xml:space="preserve"> escritorio, portátil, tableta o teléfono móvil, como, por ejemplo, Microsoft Internet </w:t>
        <w:tab/>
        <w:tab/>
        <w:t xml:space="preserve"> Explorer, Mozilla Firefox, Google Chrome, Apple Safari o cualquier otro explorador                                     </w:t>
        <w:tab/>
        <w:t xml:space="preserve">  web de su preferencia.</w:t>
      </w:r>
    </w:p>
    <w:p w:rsidR="00000000" w:rsidDel="00000000" w:rsidP="00000000" w:rsidRDefault="00000000" w:rsidRPr="00000000" w14:paraId="000000C3">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Cuando el navegador esté abierto, copie y pegue en una pestaña nueva la siguiente URL en la barra de direcciones: </w:t>
      </w:r>
      <w:hyperlink r:id="rId7">
        <w:r w:rsidDel="00000000" w:rsidR="00000000" w:rsidRPr="00000000">
          <w:rPr>
            <w:rFonts w:ascii="Arial" w:cs="Arial" w:eastAsia="Arial" w:hAnsi="Arial"/>
            <w:color w:val="3d85c6"/>
            <w:sz w:val="20"/>
            <w:szCs w:val="20"/>
            <w:u w:val="single"/>
            <w:rtl w:val="0"/>
          </w:rPr>
          <w:t xml:space="preserve">https://</w:t>
        </w:r>
      </w:hyperlink>
      <w:r w:rsidDel="00000000" w:rsidR="00000000" w:rsidRPr="00000000">
        <w:rPr>
          <w:rFonts w:ascii="Arial" w:cs="Arial" w:eastAsia="Arial" w:hAnsi="Arial"/>
          <w:color w:val="3d85c6"/>
          <w:sz w:val="20"/>
          <w:szCs w:val="20"/>
          <w:u w:val="single"/>
          <w:rtl w:val="0"/>
        </w:rPr>
        <w:t xml:space="preserve">evenhome.</w:t>
      </w:r>
      <w:hyperlink r:id="rId8">
        <w:r w:rsidDel="00000000" w:rsidR="00000000" w:rsidRPr="00000000">
          <w:rPr>
            <w:rFonts w:ascii="Arial" w:cs="Arial" w:eastAsia="Arial" w:hAnsi="Arial"/>
            <w:color w:val="3d85c6"/>
            <w:sz w:val="20"/>
            <w:szCs w:val="20"/>
            <w:u w:val="single"/>
            <w:rtl w:val="0"/>
          </w:rPr>
          <w:t xml:space="preserve">herokuapp.com</w:t>
        </w:r>
      </w:hyperlink>
      <w:r w:rsidDel="00000000" w:rsidR="00000000" w:rsidRPr="00000000">
        <w:rPr>
          <w:rtl w:val="0"/>
        </w:rPr>
      </w:r>
    </w:p>
    <w:p w:rsidR="00000000" w:rsidDel="00000000" w:rsidP="00000000" w:rsidRDefault="00000000" w:rsidRPr="00000000" w14:paraId="000000C4">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30140" cy="238125"/>
            <wp:effectExtent b="0" l="0" r="0" t="0"/>
            <wp:docPr id="57" name="image12.png"/>
            <a:graphic>
              <a:graphicData uri="http://schemas.openxmlformats.org/drawingml/2006/picture">
                <pic:pic>
                  <pic:nvPicPr>
                    <pic:cNvPr id="0" name="image12.png"/>
                    <pic:cNvPicPr preferRelativeResize="0"/>
                  </pic:nvPicPr>
                  <pic:blipFill>
                    <a:blip r:embed="rId9"/>
                    <a:srcRect b="55944" l="0" r="8711" t="0"/>
                    <a:stretch>
                      <a:fillRect/>
                    </a:stretch>
                  </pic:blipFill>
                  <pic:spPr>
                    <a:xfrm>
                      <a:off x="0" y="0"/>
                      <a:ext cx="493014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Una vez esté escrita la dirección anterior debe oprimir la tecla “Enter” en su teclado, esto lo llevará a la plataforma la cual se adaptara a cualquier tipo de pantalla o dispositivo. Podrá leer o buscar ofertas publicadas por las empresas, como usuario visitante no necesita autentificarse pero si desea hacerlo dé clic en el botón “Ingresar” que se encuentra en el </w:t>
      </w:r>
      <w:r w:rsidDel="00000000" w:rsidR="00000000" w:rsidRPr="00000000">
        <w:rPr>
          <w:rFonts w:ascii="Arial" w:cs="Arial" w:eastAsia="Arial" w:hAnsi="Arial"/>
          <w:sz w:val="20"/>
          <w:szCs w:val="20"/>
          <w:rtl w:val="0"/>
        </w:rPr>
        <w:t xml:space="preserve">menú</w:t>
      </w:r>
      <w:r w:rsidDel="00000000" w:rsidR="00000000" w:rsidRPr="00000000">
        <w:rPr>
          <w:rFonts w:ascii="Arial" w:cs="Arial" w:eastAsia="Arial" w:hAnsi="Arial"/>
          <w:sz w:val="20"/>
          <w:szCs w:val="20"/>
          <w:rtl w:val="0"/>
        </w:rPr>
        <w:t xml:space="preserve"> navbar, aparecerá una ventana para la autenticación de usuario.</w:t>
      </w:r>
    </w:p>
    <w:p w:rsidR="00000000" w:rsidDel="00000000" w:rsidP="00000000" w:rsidRDefault="00000000" w:rsidRPr="00000000" w14:paraId="000000C8">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34000" cy="2565612"/>
            <wp:effectExtent b="0" l="0" r="0" t="0"/>
            <wp:docPr id="61" name="image10.png"/>
            <a:graphic>
              <a:graphicData uri="http://schemas.openxmlformats.org/drawingml/2006/picture">
                <pic:pic>
                  <pic:nvPicPr>
                    <pic:cNvPr id="0" name="image10.png"/>
                    <pic:cNvPicPr preferRelativeResize="0"/>
                  </pic:nvPicPr>
                  <pic:blipFill>
                    <a:blip r:embed="rId10"/>
                    <a:srcRect b="5445" l="0" r="1305" t="10121"/>
                    <a:stretch>
                      <a:fillRect/>
                    </a:stretch>
                  </pic:blipFill>
                  <pic:spPr>
                    <a:xfrm>
                      <a:off x="0" y="0"/>
                      <a:ext cx="5334000" cy="2565612"/>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B">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numPr>
          <w:ilvl w:val="0"/>
          <w:numId w:val="15"/>
        </w:numPr>
        <w:tabs>
          <w:tab w:val="left" w:pos="5460"/>
        </w:tabs>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Para realizar el registro por primera vez, dé clic en el link “Registrate aquí” si ya está registrado ingresa los datos que se le piden, esto lo llevará a su perfil</w:t>
      </w:r>
    </w:p>
    <w:p w:rsidR="00000000" w:rsidDel="00000000" w:rsidP="00000000" w:rsidRDefault="00000000" w:rsidRPr="00000000" w14:paraId="000000CD">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tabs>
          <w:tab w:val="left" w:pos="5460"/>
        </w:tabs>
        <w:spacing w:after="0" w:line="240" w:lineRule="auto"/>
        <w:ind w:left="780" w:firstLine="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00675" cy="2584250"/>
            <wp:effectExtent b="0" l="0" r="0" t="0"/>
            <wp:docPr id="60" name="image4.png"/>
            <a:graphic>
              <a:graphicData uri="http://schemas.openxmlformats.org/drawingml/2006/picture">
                <pic:pic>
                  <pic:nvPicPr>
                    <pic:cNvPr id="0" name="image4.png"/>
                    <pic:cNvPicPr preferRelativeResize="0"/>
                  </pic:nvPicPr>
                  <pic:blipFill>
                    <a:blip r:embed="rId11"/>
                    <a:srcRect b="5831" l="0" r="0" t="9472"/>
                    <a:stretch>
                      <a:fillRect/>
                    </a:stretch>
                  </pic:blipFill>
                  <pic:spPr>
                    <a:xfrm>
                      <a:off x="0" y="0"/>
                      <a:ext cx="5400675" cy="25842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5">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8">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tabs>
          <w:tab w:val="left" w:pos="5460"/>
        </w:tabs>
        <w:spacing w:after="0" w:line="240" w:lineRule="auto"/>
        <w:ind w:left="7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 Navegación</w:t>
      </w:r>
    </w:p>
    <w:p w:rsidR="00000000" w:rsidDel="00000000" w:rsidP="00000000" w:rsidRDefault="00000000" w:rsidRPr="00000000" w14:paraId="000000DB">
      <w:pPr>
        <w:numPr>
          <w:ilvl w:val="0"/>
          <w:numId w:val="7"/>
        </w:numPr>
        <w:tabs>
          <w:tab w:val="left" w:pos="5460"/>
        </w:tabs>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cuenta con un menu navbar para la navegación de todo el sistema</w:t>
      </w:r>
    </w:p>
    <w:p w:rsidR="00000000" w:rsidDel="00000000" w:rsidP="00000000" w:rsidRDefault="00000000" w:rsidRPr="00000000" w14:paraId="000000DC">
      <w:pPr>
        <w:tabs>
          <w:tab w:val="left" w:pos="5460"/>
        </w:tabs>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rPr>
          <w:rFonts w:ascii="Arial" w:cs="Arial" w:eastAsia="Arial" w:hAnsi="Arial"/>
          <w:b w:val="1"/>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sz w:val="20"/>
          <w:szCs w:val="20"/>
        </w:rPr>
        <w:drawing>
          <wp:inline distB="114300" distT="114300" distL="114300" distR="114300">
            <wp:extent cx="4711065" cy="190500"/>
            <wp:effectExtent b="0" l="0" r="0" t="0"/>
            <wp:docPr id="63" name="image17.png"/>
            <a:graphic>
              <a:graphicData uri="http://schemas.openxmlformats.org/drawingml/2006/picture">
                <pic:pic>
                  <pic:nvPicPr>
                    <pic:cNvPr id="0" name="image17.png"/>
                    <pic:cNvPicPr preferRelativeResize="0"/>
                  </pic:nvPicPr>
                  <pic:blipFill>
                    <a:blip r:embed="rId12"/>
                    <a:srcRect b="83331" l="652" r="1911" t="9641"/>
                    <a:stretch>
                      <a:fillRect/>
                    </a:stretch>
                  </pic:blipFill>
                  <pic:spPr>
                    <a:xfrm>
                      <a:off x="0" y="0"/>
                      <a:ext cx="471106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8"/>
        </w:numPr>
        <w:tabs>
          <w:tab w:val="left" w:pos="5460"/>
        </w:tabs>
        <w:spacing w:after="0" w:line="240" w:lineRule="auto"/>
        <w:ind w:left="720" w:hanging="360"/>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Se cuenta con un segundo </w:t>
      </w:r>
      <w:r w:rsidDel="00000000" w:rsidR="00000000" w:rsidRPr="00000000">
        <w:rPr>
          <w:rFonts w:ascii="Arial" w:cs="Arial" w:eastAsia="Arial" w:hAnsi="Arial"/>
          <w:sz w:val="20"/>
          <w:szCs w:val="20"/>
          <w:rtl w:val="0"/>
        </w:rPr>
        <w:t xml:space="preserve">menu</w:t>
      </w:r>
      <w:r w:rsidDel="00000000" w:rsidR="00000000" w:rsidRPr="00000000">
        <w:rPr>
          <w:rFonts w:ascii="Arial" w:cs="Arial" w:eastAsia="Arial" w:hAnsi="Arial"/>
          <w:sz w:val="20"/>
          <w:szCs w:val="20"/>
          <w:rtl w:val="0"/>
        </w:rPr>
        <w:t xml:space="preserve"> navbar para la navegación, el cual nos permite devolvernos a la página anterior.</w:t>
      </w:r>
      <w:r w:rsidDel="00000000" w:rsidR="00000000" w:rsidRPr="00000000">
        <w:rPr>
          <w:rtl w:val="0"/>
        </w:rPr>
      </w:r>
    </w:p>
    <w:p w:rsidR="00000000" w:rsidDel="00000000" w:rsidP="00000000" w:rsidRDefault="00000000" w:rsidRPr="00000000" w14:paraId="000000DF">
      <w:pPr>
        <w:tabs>
          <w:tab w:val="left" w:pos="5460"/>
        </w:tabs>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tabs>
          <w:tab w:val="left" w:pos="5460"/>
        </w:tabs>
        <w:spacing w:after="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99730" cy="228600"/>
            <wp:effectExtent b="0" l="0" r="0" t="0"/>
            <wp:docPr id="62" name="image18.png"/>
            <a:graphic>
              <a:graphicData uri="http://schemas.openxmlformats.org/drawingml/2006/picture">
                <pic:pic>
                  <pic:nvPicPr>
                    <pic:cNvPr id="0" name="image18.png"/>
                    <pic:cNvPicPr preferRelativeResize="0"/>
                  </pic:nvPicPr>
                  <pic:blipFill>
                    <a:blip r:embed="rId13"/>
                    <a:srcRect b="84216" l="0" r="0" t="9525"/>
                    <a:stretch>
                      <a:fillRect/>
                    </a:stretch>
                  </pic:blipFill>
                  <pic:spPr>
                    <a:xfrm>
                      <a:off x="0" y="0"/>
                      <a:ext cx="539973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7dp8vu" w:id="10"/>
      <w:bookmarkEnd w:id="1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 Opciones, Módulos o Funcionalidades</w:t>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sz w:val="24"/>
          <w:szCs w:val="24"/>
        </w:rPr>
      </w:pPr>
      <w:r w:rsidDel="00000000" w:rsidR="00000000" w:rsidRPr="00000000">
        <w:rPr>
          <w:rFonts w:ascii="Arial" w:cs="Arial" w:eastAsia="Arial" w:hAnsi="Arial"/>
          <w:sz w:val="20"/>
          <w:szCs w:val="20"/>
          <w:rtl w:val="0"/>
        </w:rPr>
        <w:t xml:space="preserve">Se explicará las funcionalidades del sistema el cual representa requerimientos o requisitos para la plataforma Evenhome, en este caso serán del usuario.</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sz w:val="24"/>
          <w:szCs w:val="24"/>
        </w:rPr>
      </w:pPr>
      <w:bookmarkStart w:colFirst="0" w:colLast="0" w:name="_heading=h.3rdcrjn" w:id="11"/>
      <w:bookmarkEnd w:id="1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8.1</w:t>
        <w:tab/>
        <w:t xml:space="preserve">Opción 1: módulo </w:t>
      </w:r>
      <w:r w:rsidDel="00000000" w:rsidR="00000000" w:rsidRPr="00000000">
        <w:rPr>
          <w:rFonts w:ascii="Arial" w:cs="Arial" w:eastAsia="Arial" w:hAnsi="Arial"/>
          <w:b w:val="1"/>
          <w:sz w:val="24"/>
          <w:szCs w:val="24"/>
          <w:rtl w:val="0"/>
        </w:rPr>
        <w:t xml:space="preserve">registrarse</w:t>
      </w:r>
    </w:p>
    <w:p w:rsidR="00000000" w:rsidDel="00000000" w:rsidP="00000000" w:rsidRDefault="00000000" w:rsidRPr="00000000" w14:paraId="000000E4">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720" w:right="0" w:firstLine="0"/>
        <w:jc w:val="left"/>
        <w:rPr>
          <w:rFonts w:ascii="Arial" w:cs="Arial" w:eastAsia="Arial" w:hAnsi="Arial"/>
          <w:sz w:val="20"/>
          <w:szCs w:val="20"/>
        </w:rPr>
      </w:pPr>
      <w:bookmarkStart w:colFirst="0" w:colLast="0" w:name="_heading=h.nstam0x8pdfd" w:id="12"/>
      <w:bookmarkEnd w:id="12"/>
      <w:r w:rsidDel="00000000" w:rsidR="00000000" w:rsidRPr="00000000">
        <w:rPr>
          <w:rFonts w:ascii="Arial" w:cs="Arial" w:eastAsia="Arial" w:hAnsi="Arial"/>
          <w:sz w:val="20"/>
          <w:szCs w:val="20"/>
          <w:rtl w:val="0"/>
        </w:rPr>
        <w:t xml:space="preserve">En este módulo el usuario podrá registrarse en la plataforma, para ello tendrá que    seguir los siguientes pasos.</w:t>
      </w:r>
    </w:p>
    <w:p w:rsidR="00000000" w:rsidDel="00000000" w:rsidP="00000000" w:rsidRDefault="00000000" w:rsidRPr="00000000" w14:paraId="000000E5">
      <w:pPr>
        <w:keepNext w:val="1"/>
        <w:keepLines w:val="1"/>
        <w:widowControl w:val="0"/>
        <w:numPr>
          <w:ilvl w:val="0"/>
          <w:numId w:val="1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sz w:val="20"/>
          <w:szCs w:val="20"/>
          <w:u w:val="none"/>
        </w:rPr>
      </w:pPr>
      <w:bookmarkStart w:colFirst="0" w:colLast="0" w:name="_heading=h.qekowlfvlxtt" w:id="13"/>
      <w:bookmarkEnd w:id="13"/>
      <w:r w:rsidDel="00000000" w:rsidR="00000000" w:rsidRPr="00000000">
        <w:rPr>
          <w:rFonts w:ascii="Arial" w:cs="Arial" w:eastAsia="Arial" w:hAnsi="Arial"/>
          <w:sz w:val="20"/>
          <w:szCs w:val="20"/>
          <w:rtl w:val="0"/>
        </w:rPr>
        <w:t xml:space="preserve">Para acceder al módulo de registrarse se debe presionar el botón “Registrarse” encontrado en el </w:t>
      </w:r>
      <w:r w:rsidDel="00000000" w:rsidR="00000000" w:rsidRPr="00000000">
        <w:rPr>
          <w:rFonts w:ascii="Arial" w:cs="Arial" w:eastAsia="Arial" w:hAnsi="Arial"/>
          <w:sz w:val="20"/>
          <w:szCs w:val="20"/>
          <w:rtl w:val="0"/>
        </w:rPr>
        <w:t xml:space="preserve">menú</w:t>
      </w:r>
      <w:r w:rsidDel="00000000" w:rsidR="00000000" w:rsidRPr="00000000">
        <w:rPr>
          <w:rFonts w:ascii="Arial" w:cs="Arial" w:eastAsia="Arial" w:hAnsi="Arial"/>
          <w:sz w:val="20"/>
          <w:szCs w:val="20"/>
          <w:rtl w:val="0"/>
        </w:rPr>
        <w:t xml:space="preserve"> navbar.</w:t>
      </w:r>
    </w:p>
    <w:p w:rsidR="00000000" w:rsidDel="00000000" w:rsidP="00000000" w:rsidRDefault="00000000" w:rsidRPr="00000000" w14:paraId="000000E6">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3u21pcabeuaa" w:id="14"/>
      <w:bookmarkEnd w:id="14"/>
      <w:r w:rsidDel="00000000" w:rsidR="00000000" w:rsidRPr="00000000">
        <w:rPr>
          <w:rFonts w:ascii="Arial" w:cs="Arial" w:eastAsia="Arial" w:hAnsi="Arial"/>
          <w:b w:val="1"/>
          <w:sz w:val="24"/>
          <w:szCs w:val="24"/>
        </w:rPr>
        <w:drawing>
          <wp:inline distB="114300" distT="114300" distL="114300" distR="114300">
            <wp:extent cx="4895850" cy="2353104"/>
            <wp:effectExtent b="0" l="0" r="0" t="0"/>
            <wp:docPr id="50" name="image21.png"/>
            <a:graphic>
              <a:graphicData uri="http://schemas.openxmlformats.org/drawingml/2006/picture">
                <pic:pic>
                  <pic:nvPicPr>
                    <pic:cNvPr id="0" name="image21.png"/>
                    <pic:cNvPicPr preferRelativeResize="0"/>
                  </pic:nvPicPr>
                  <pic:blipFill>
                    <a:blip r:embed="rId14"/>
                    <a:srcRect b="5679" l="0" r="1834" t="10037"/>
                    <a:stretch>
                      <a:fillRect/>
                    </a:stretch>
                  </pic:blipFill>
                  <pic:spPr>
                    <a:xfrm>
                      <a:off x="0" y="0"/>
                      <a:ext cx="4895850" cy="235310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1"/>
        <w:keepLines w:val="1"/>
        <w:widowControl w:val="0"/>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sz w:val="20"/>
          <w:szCs w:val="20"/>
        </w:rPr>
      </w:pPr>
      <w:bookmarkStart w:colFirst="0" w:colLast="0" w:name="_heading=h.equpytopmsdj" w:id="15"/>
      <w:bookmarkEnd w:id="15"/>
      <w:r w:rsidDel="00000000" w:rsidR="00000000" w:rsidRPr="00000000">
        <w:rPr>
          <w:rFonts w:ascii="Arial" w:cs="Arial" w:eastAsia="Arial" w:hAnsi="Arial"/>
          <w:sz w:val="20"/>
          <w:szCs w:val="20"/>
          <w:rtl w:val="0"/>
        </w:rPr>
        <w:t xml:space="preserve">Esto lo llevará a la página registrarse, allí tendrá que ingresar sus datos, como nombres, apellidos, correo y contraseña, posteriormente a esto tendrá que aceptar los términos y condiciones de la plataforma, por último dé clic en el botón “Registrate” no olvide su correo y contraseña que asignó ya que se le pedirán cuando requiera iniciar sesión.</w:t>
      </w:r>
    </w:p>
    <w:p w:rsidR="00000000" w:rsidDel="00000000" w:rsidP="00000000" w:rsidRDefault="00000000" w:rsidRPr="00000000" w14:paraId="000000E8">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aagyjwtuaubi" w:id="16"/>
      <w:bookmarkEnd w:id="16"/>
      <w:r w:rsidDel="00000000" w:rsidR="00000000" w:rsidRPr="00000000">
        <w:rPr>
          <w:rFonts w:ascii="Arial" w:cs="Arial" w:eastAsia="Arial" w:hAnsi="Arial"/>
          <w:b w:val="1"/>
          <w:sz w:val="24"/>
          <w:szCs w:val="24"/>
        </w:rPr>
        <w:drawing>
          <wp:inline distB="114300" distT="114300" distL="114300" distR="114300">
            <wp:extent cx="4928591" cy="2376285"/>
            <wp:effectExtent b="0" l="0" r="0" t="0"/>
            <wp:docPr id="64" name="image15.png"/>
            <a:graphic>
              <a:graphicData uri="http://schemas.openxmlformats.org/drawingml/2006/picture">
                <pic:pic>
                  <pic:nvPicPr>
                    <pic:cNvPr id="0" name="image15.png"/>
                    <pic:cNvPicPr preferRelativeResize="0"/>
                  </pic:nvPicPr>
                  <pic:blipFill>
                    <a:blip r:embed="rId15"/>
                    <a:srcRect b="5754" l="0" r="1305" t="9612"/>
                    <a:stretch>
                      <a:fillRect/>
                    </a:stretch>
                  </pic:blipFill>
                  <pic:spPr>
                    <a:xfrm>
                      <a:off x="0" y="0"/>
                      <a:ext cx="4928591" cy="237628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sz w:val="24"/>
          <w:szCs w:val="24"/>
        </w:rPr>
      </w:pPr>
      <w:bookmarkStart w:colFirst="0" w:colLast="0" w:name="_heading=h.k0di47pcf36o" w:id="17"/>
      <w:bookmarkEnd w:id="17"/>
      <w:r w:rsidDel="00000000" w:rsidR="00000000" w:rsidRPr="00000000">
        <w:rPr>
          <w:rtl w:val="0"/>
        </w:rPr>
      </w:r>
    </w:p>
    <w:p w:rsidR="00000000" w:rsidDel="00000000" w:rsidP="00000000" w:rsidRDefault="00000000" w:rsidRPr="00000000" w14:paraId="000000EA">
      <w:pPr>
        <w:keepNext w:val="1"/>
        <w:keepLines w:val="1"/>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Arial" w:cs="Arial" w:eastAsia="Arial" w:hAnsi="Arial"/>
          <w:sz w:val="20"/>
          <w:szCs w:val="20"/>
        </w:rPr>
      </w:pPr>
      <w:bookmarkStart w:colFirst="0" w:colLast="0" w:name="_heading=h.gfryggsp7ra3" w:id="18"/>
      <w:bookmarkEnd w:id="18"/>
      <w:r w:rsidDel="00000000" w:rsidR="00000000" w:rsidRPr="00000000">
        <w:rPr>
          <w:rFonts w:ascii="Arial" w:cs="Arial" w:eastAsia="Arial" w:hAnsi="Arial"/>
          <w:sz w:val="20"/>
          <w:szCs w:val="20"/>
          <w:rtl w:val="0"/>
        </w:rPr>
        <w:t xml:space="preserve">Esto lo llevará a la página actualizar datos , allí podrá agregar sus datos más relevantes como género, tipo de identificación, identificación, </w:t>
      </w:r>
      <w:r w:rsidDel="00000000" w:rsidR="00000000" w:rsidRPr="00000000">
        <w:rPr>
          <w:rFonts w:ascii="Arial" w:cs="Arial" w:eastAsia="Arial" w:hAnsi="Arial"/>
          <w:sz w:val="20"/>
          <w:szCs w:val="20"/>
          <w:rtl w:val="0"/>
        </w:rPr>
        <w:t xml:space="preserve">funciones de su hoja de vida, fecha nacimiento, estado civil, teléfono de contacto, hora de contacto, país , ciudad, dirección.</w:t>
      </w:r>
      <w:r w:rsidDel="00000000" w:rsidR="00000000" w:rsidRPr="00000000">
        <w:rPr>
          <w:rFonts w:ascii="Arial" w:cs="Arial" w:eastAsia="Arial" w:hAnsi="Arial"/>
          <w:sz w:val="20"/>
          <w:szCs w:val="20"/>
          <w:rtl w:val="0"/>
        </w:rPr>
        <w:t xml:space="preserve"> Por último dé clic en el botón “Actualizar datos” estos datos se agregaran a su perfil y harán parte de su vc online que le creara la plataforma el cual podrá ser visualizado por las empresas que estén interesadas en usted.</w:t>
      </w:r>
    </w:p>
    <w:p w:rsidR="00000000" w:rsidDel="00000000" w:rsidP="00000000" w:rsidRDefault="00000000" w:rsidRPr="00000000" w14:paraId="000000EB">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7kowexdxajle" w:id="19"/>
      <w:bookmarkEnd w:id="19"/>
      <w:r w:rsidDel="00000000" w:rsidR="00000000" w:rsidRPr="00000000">
        <w:rPr>
          <w:rFonts w:ascii="Arial" w:cs="Arial" w:eastAsia="Arial" w:hAnsi="Arial"/>
          <w:b w:val="1"/>
          <w:sz w:val="24"/>
          <w:szCs w:val="24"/>
        </w:rPr>
        <w:drawing>
          <wp:inline distB="114300" distT="114300" distL="114300" distR="114300">
            <wp:extent cx="4932053" cy="2364924"/>
            <wp:effectExtent b="0" l="0" r="0" t="0"/>
            <wp:docPr id="55" name="image6.png"/>
            <a:graphic>
              <a:graphicData uri="http://schemas.openxmlformats.org/drawingml/2006/picture">
                <pic:pic>
                  <pic:nvPicPr>
                    <pic:cNvPr id="0" name="image6.png"/>
                    <pic:cNvPicPr preferRelativeResize="0"/>
                  </pic:nvPicPr>
                  <pic:blipFill>
                    <a:blip r:embed="rId16"/>
                    <a:srcRect b="5448" l="0" r="1128" t="10119"/>
                    <a:stretch>
                      <a:fillRect/>
                    </a:stretch>
                  </pic:blipFill>
                  <pic:spPr>
                    <a:xfrm>
                      <a:off x="0" y="0"/>
                      <a:ext cx="4932053" cy="236492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1"/>
        <w:keepLines w:val="1"/>
        <w:numPr>
          <w:ilvl w:val="0"/>
          <w:numId w:val="2"/>
        </w:numPr>
        <w:spacing w:after="0" w:before="200" w:lineRule="auto"/>
        <w:ind w:left="720" w:hanging="360"/>
        <w:rPr>
          <w:rFonts w:ascii="Arial" w:cs="Arial" w:eastAsia="Arial" w:hAnsi="Arial"/>
          <w:sz w:val="20"/>
          <w:szCs w:val="20"/>
        </w:rPr>
      </w:pPr>
      <w:bookmarkStart w:colFirst="0" w:colLast="0" w:name="_heading=h.gfryggsp7ra3" w:id="18"/>
      <w:bookmarkEnd w:id="18"/>
      <w:r w:rsidDel="00000000" w:rsidR="00000000" w:rsidRPr="00000000">
        <w:rPr>
          <w:rFonts w:ascii="Arial" w:cs="Arial" w:eastAsia="Arial" w:hAnsi="Arial"/>
          <w:sz w:val="20"/>
          <w:szCs w:val="20"/>
          <w:rtl w:val="0"/>
        </w:rPr>
        <w:t xml:space="preserve">Esto lo llevará a la página perfil, allí tendrá acceso a todas las funcionalidades predeterminadas de acuerdo a su rol como usuario.</w:t>
      </w:r>
      <w:r w:rsidDel="00000000" w:rsidR="00000000" w:rsidRPr="00000000">
        <w:rPr>
          <w:rtl w:val="0"/>
        </w:rPr>
      </w:r>
    </w:p>
    <w:p w:rsidR="00000000" w:rsidDel="00000000" w:rsidP="00000000" w:rsidRDefault="00000000" w:rsidRPr="00000000" w14:paraId="000000ED">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o7k6kvpafcfn" w:id="20"/>
      <w:bookmarkEnd w:id="20"/>
      <w:r w:rsidDel="00000000" w:rsidR="00000000" w:rsidRPr="00000000">
        <w:rPr>
          <w:rFonts w:ascii="Arial" w:cs="Arial" w:eastAsia="Arial" w:hAnsi="Arial"/>
          <w:b w:val="1"/>
          <w:sz w:val="24"/>
          <w:szCs w:val="24"/>
        </w:rPr>
        <w:drawing>
          <wp:inline distB="114300" distT="114300" distL="114300" distR="114300">
            <wp:extent cx="4941578" cy="2346807"/>
            <wp:effectExtent b="0" l="0" r="0" t="0"/>
            <wp:docPr id="46" name="image5.png"/>
            <a:graphic>
              <a:graphicData uri="http://schemas.openxmlformats.org/drawingml/2006/picture">
                <pic:pic>
                  <pic:nvPicPr>
                    <pic:cNvPr id="0" name="image5.png"/>
                    <pic:cNvPicPr preferRelativeResize="0"/>
                  </pic:nvPicPr>
                  <pic:blipFill>
                    <a:blip r:embed="rId17"/>
                    <a:srcRect b="6481" l="0" r="1657" t="10443"/>
                    <a:stretch>
                      <a:fillRect/>
                    </a:stretch>
                  </pic:blipFill>
                  <pic:spPr>
                    <a:xfrm>
                      <a:off x="0" y="0"/>
                      <a:ext cx="4941578" cy="234680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tapnvz38miwb" w:id="21"/>
      <w:bookmarkEnd w:id="21"/>
      <w:r w:rsidDel="00000000" w:rsidR="00000000" w:rsidRPr="00000000">
        <w:rPr>
          <w:rtl w:val="0"/>
        </w:rPr>
      </w:r>
    </w:p>
    <w:p w:rsidR="00000000" w:rsidDel="00000000" w:rsidP="00000000" w:rsidRDefault="00000000" w:rsidRPr="00000000" w14:paraId="000000EF">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b w:val="1"/>
          <w:sz w:val="24"/>
          <w:szCs w:val="24"/>
        </w:rPr>
      </w:pPr>
      <w:bookmarkStart w:colFirst="0" w:colLast="0" w:name="_heading=h.6bocue20ya2g" w:id="22"/>
      <w:bookmarkEnd w:id="22"/>
      <w:r w:rsidDel="00000000" w:rsidR="00000000" w:rsidRPr="00000000">
        <w:rPr>
          <w:rtl w:val="0"/>
        </w:rPr>
      </w:r>
    </w:p>
    <w:p w:rsidR="00000000" w:rsidDel="00000000" w:rsidP="00000000" w:rsidRDefault="00000000" w:rsidRPr="00000000" w14:paraId="000000F0">
      <w:pPr>
        <w:jc w:val="right"/>
        <w:rPr/>
      </w:pPr>
      <w:r w:rsidDel="00000000" w:rsidR="00000000" w:rsidRPr="00000000">
        <w:rPr>
          <w:rtl w:val="0"/>
        </w:rPr>
      </w:r>
    </w:p>
    <w:p w:rsidR="00000000" w:rsidDel="00000000" w:rsidP="00000000" w:rsidRDefault="00000000" w:rsidRPr="00000000" w14:paraId="000000F1">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sz w:val="24"/>
          <w:szCs w:val="24"/>
        </w:rPr>
      </w:pPr>
      <w:bookmarkStart w:colFirst="0" w:colLast="0" w:name="_heading=h.26in1rg" w:id="23"/>
      <w:bookmarkEnd w:id="2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8.2</w:t>
        <w:tab/>
        <w:t xml:space="preserve">Opción 2: módulo </w:t>
      </w:r>
      <w:r w:rsidDel="00000000" w:rsidR="00000000" w:rsidRPr="00000000">
        <w:rPr>
          <w:rFonts w:ascii="Arial" w:cs="Arial" w:eastAsia="Arial" w:hAnsi="Arial"/>
          <w:b w:val="1"/>
          <w:sz w:val="24"/>
          <w:szCs w:val="24"/>
          <w:rtl w:val="0"/>
        </w:rPr>
        <w:t xml:space="preserve">mejorar perfil</w:t>
      </w:r>
    </w:p>
    <w:p w:rsidR="00000000" w:rsidDel="00000000" w:rsidP="00000000" w:rsidRDefault="00000000" w:rsidRPr="00000000" w14:paraId="000000F2">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720" w:right="0" w:firstLine="0"/>
        <w:jc w:val="left"/>
        <w:rPr>
          <w:rFonts w:ascii="Arial" w:cs="Arial" w:eastAsia="Arial" w:hAnsi="Arial"/>
          <w:sz w:val="20"/>
          <w:szCs w:val="20"/>
        </w:rPr>
      </w:pPr>
      <w:bookmarkStart w:colFirst="0" w:colLast="0" w:name="_heading=h.v3cxr7yhml5r" w:id="24"/>
      <w:bookmarkEnd w:id="24"/>
      <w:r w:rsidDel="00000000" w:rsidR="00000000" w:rsidRPr="00000000">
        <w:rPr>
          <w:rFonts w:ascii="Arial" w:cs="Arial" w:eastAsia="Arial" w:hAnsi="Arial"/>
          <w:sz w:val="20"/>
          <w:szCs w:val="20"/>
          <w:rtl w:val="0"/>
        </w:rPr>
        <w:t xml:space="preserve">En este módulo el usuario podrá mejorar su perfil agregando datos que serán parte de su vc online, para ello tendrá que seguir los siguientes pasos.</w:t>
      </w:r>
    </w:p>
    <w:p w:rsidR="00000000" w:rsidDel="00000000" w:rsidP="00000000" w:rsidRDefault="00000000" w:rsidRPr="00000000" w14:paraId="000000F3">
      <w:pPr>
        <w:keepNext w:val="1"/>
        <w:keepLines w:val="1"/>
        <w:numPr>
          <w:ilvl w:val="0"/>
          <w:numId w:val="10"/>
        </w:numPr>
        <w:spacing w:after="0" w:before="200" w:lineRule="auto"/>
        <w:ind w:left="720" w:hanging="360"/>
        <w:rPr>
          <w:rFonts w:ascii="Arial" w:cs="Arial" w:eastAsia="Arial" w:hAnsi="Arial"/>
          <w:sz w:val="20"/>
          <w:szCs w:val="20"/>
        </w:rPr>
      </w:pPr>
      <w:bookmarkStart w:colFirst="0" w:colLast="0" w:name="_heading=h.qekowlfvlxtt" w:id="13"/>
      <w:bookmarkEnd w:id="13"/>
      <w:r w:rsidDel="00000000" w:rsidR="00000000" w:rsidRPr="00000000">
        <w:rPr>
          <w:rFonts w:ascii="Arial" w:cs="Arial" w:eastAsia="Arial" w:hAnsi="Arial"/>
          <w:sz w:val="20"/>
          <w:szCs w:val="20"/>
          <w:rtl w:val="0"/>
        </w:rPr>
        <w:t xml:space="preserve">Para acceder al módulo de mejorar perfil se debe presionar el botón “Mejorar perfil” encontrado en el </w:t>
      </w:r>
      <w:r w:rsidDel="00000000" w:rsidR="00000000" w:rsidRPr="00000000">
        <w:rPr>
          <w:rFonts w:ascii="Arial" w:cs="Arial" w:eastAsia="Arial" w:hAnsi="Arial"/>
          <w:sz w:val="20"/>
          <w:szCs w:val="20"/>
          <w:rtl w:val="0"/>
        </w:rPr>
        <w:t xml:space="preserve">menú</w:t>
      </w:r>
      <w:r w:rsidDel="00000000" w:rsidR="00000000" w:rsidRPr="00000000">
        <w:rPr>
          <w:rFonts w:ascii="Arial" w:cs="Arial" w:eastAsia="Arial" w:hAnsi="Arial"/>
          <w:sz w:val="20"/>
          <w:szCs w:val="20"/>
          <w:rtl w:val="0"/>
        </w:rPr>
        <w:t xml:space="preserve"> navbar o también podrá hacerlo presionando el botón “Mejorar perfil”  que se encuentra en la parte izquierda, debajo del avatar de usuario.</w:t>
      </w:r>
    </w:p>
    <w:p w:rsidR="00000000" w:rsidDel="00000000" w:rsidP="00000000" w:rsidRDefault="00000000" w:rsidRPr="00000000" w14:paraId="000000F4">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sz w:val="24"/>
          <w:szCs w:val="24"/>
        </w:rPr>
      </w:pPr>
      <w:bookmarkStart w:colFirst="0" w:colLast="0" w:name="_heading=h.x5jmojh4gjv6" w:id="25"/>
      <w:bookmarkEnd w:id="25"/>
      <w:r w:rsidDel="00000000" w:rsidR="00000000" w:rsidRPr="00000000">
        <w:rPr>
          <w:rFonts w:ascii="Arial" w:cs="Arial" w:eastAsia="Arial" w:hAnsi="Arial"/>
          <w:sz w:val="24"/>
          <w:szCs w:val="24"/>
        </w:rPr>
        <w:drawing>
          <wp:inline distB="114300" distT="114300" distL="114300" distR="114300">
            <wp:extent cx="4903478" cy="2359634"/>
            <wp:effectExtent b="0" l="0" r="0" t="0"/>
            <wp:docPr id="53" name="image19.png"/>
            <a:graphic>
              <a:graphicData uri="http://schemas.openxmlformats.org/drawingml/2006/picture">
                <pic:pic>
                  <pic:nvPicPr>
                    <pic:cNvPr id="0" name="image19.png"/>
                    <pic:cNvPicPr preferRelativeResize="0"/>
                  </pic:nvPicPr>
                  <pic:blipFill>
                    <a:blip r:embed="rId18"/>
                    <a:srcRect b="5849" l="0" r="1481" t="9769"/>
                    <a:stretch>
                      <a:fillRect/>
                    </a:stretch>
                  </pic:blipFill>
                  <pic:spPr>
                    <a:xfrm>
                      <a:off x="0" y="0"/>
                      <a:ext cx="4903478" cy="235963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1"/>
        <w:keepLines w:val="1"/>
        <w:numPr>
          <w:ilvl w:val="0"/>
          <w:numId w:val="4"/>
        </w:numPr>
        <w:spacing w:after="0" w:before="200" w:lineRule="auto"/>
        <w:ind w:left="720" w:hanging="360"/>
        <w:rPr>
          <w:rFonts w:ascii="Arial" w:cs="Arial" w:eastAsia="Arial" w:hAnsi="Arial"/>
          <w:sz w:val="24"/>
          <w:szCs w:val="24"/>
        </w:rPr>
      </w:pPr>
      <w:bookmarkStart w:colFirst="0" w:colLast="0" w:name="_heading=h.gfryggsp7ra3" w:id="18"/>
      <w:bookmarkEnd w:id="18"/>
      <w:r w:rsidDel="00000000" w:rsidR="00000000" w:rsidRPr="00000000">
        <w:rPr>
          <w:rFonts w:ascii="Arial" w:cs="Arial" w:eastAsia="Arial" w:hAnsi="Arial"/>
          <w:sz w:val="20"/>
          <w:szCs w:val="20"/>
          <w:rtl w:val="0"/>
        </w:rPr>
        <w:t xml:space="preserve">Esto lo llevará a la página editar cv, allí podrá editar información que agregó durante su registro.</w:t>
      </w:r>
      <w:r w:rsidDel="00000000" w:rsidR="00000000" w:rsidRPr="00000000">
        <w:rPr>
          <w:rtl w:val="0"/>
        </w:rPr>
      </w:r>
    </w:p>
    <w:p w:rsidR="00000000" w:rsidDel="00000000" w:rsidP="00000000" w:rsidRDefault="00000000" w:rsidRPr="00000000" w14:paraId="000000F6">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right"/>
        <w:rPr>
          <w:rFonts w:ascii="Arial" w:cs="Arial" w:eastAsia="Arial" w:hAnsi="Arial"/>
          <w:sz w:val="24"/>
          <w:szCs w:val="24"/>
        </w:rPr>
      </w:pPr>
      <w:bookmarkStart w:colFirst="0" w:colLast="0" w:name="_heading=h.ytbhzevdg1nb" w:id="26"/>
      <w:bookmarkEnd w:id="26"/>
      <w:r w:rsidDel="00000000" w:rsidR="00000000" w:rsidRPr="00000000">
        <w:rPr>
          <w:rFonts w:ascii="Arial" w:cs="Arial" w:eastAsia="Arial" w:hAnsi="Arial"/>
          <w:sz w:val="24"/>
          <w:szCs w:val="24"/>
        </w:rPr>
        <w:drawing>
          <wp:inline distB="114300" distT="114300" distL="114300" distR="114300">
            <wp:extent cx="5324475" cy="2568723"/>
            <wp:effectExtent b="0" l="0" r="0" t="0"/>
            <wp:docPr id="56" name="image3.png"/>
            <a:graphic>
              <a:graphicData uri="http://schemas.openxmlformats.org/drawingml/2006/picture">
                <pic:pic>
                  <pic:nvPicPr>
                    <pic:cNvPr id="0" name="image3.png"/>
                    <pic:cNvPicPr preferRelativeResize="0"/>
                  </pic:nvPicPr>
                  <pic:blipFill>
                    <a:blip r:embed="rId19"/>
                    <a:srcRect b="5748" l="0" r="1481" t="9618"/>
                    <a:stretch>
                      <a:fillRect/>
                    </a:stretch>
                  </pic:blipFill>
                  <pic:spPr>
                    <a:xfrm>
                      <a:off x="0" y="0"/>
                      <a:ext cx="5324475" cy="256872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right"/>
        <w:rPr/>
      </w:pPr>
      <w:r w:rsidDel="00000000" w:rsidR="00000000" w:rsidRPr="00000000">
        <w:rPr>
          <w:rtl w:val="0"/>
        </w:rPr>
      </w:r>
    </w:p>
    <w:p w:rsidR="00000000" w:rsidDel="00000000" w:rsidP="00000000" w:rsidRDefault="00000000" w:rsidRPr="00000000" w14:paraId="000000F8">
      <w:pPr>
        <w:jc w:val="right"/>
        <w:rPr/>
      </w:pPr>
      <w:r w:rsidDel="00000000" w:rsidR="00000000" w:rsidRPr="00000000">
        <w:rPr>
          <w:rtl w:val="0"/>
        </w:rPr>
      </w:r>
    </w:p>
    <w:p w:rsidR="00000000" w:rsidDel="00000000" w:rsidP="00000000" w:rsidRDefault="00000000" w:rsidRPr="00000000" w14:paraId="000000F9">
      <w:pPr>
        <w:keepNext w:val="1"/>
        <w:keepLines w:val="1"/>
        <w:numPr>
          <w:ilvl w:val="0"/>
          <w:numId w:val="14"/>
        </w:numPr>
        <w:spacing w:after="0" w:before="200" w:lineRule="auto"/>
        <w:ind w:left="720" w:hanging="360"/>
      </w:pPr>
      <w:bookmarkStart w:colFirst="0" w:colLast="0" w:name="_heading=h.gfryggsp7ra3" w:id="18"/>
      <w:bookmarkEnd w:id="18"/>
      <w:r w:rsidDel="00000000" w:rsidR="00000000" w:rsidRPr="00000000">
        <w:rPr>
          <w:rFonts w:ascii="Arial" w:cs="Arial" w:eastAsia="Arial" w:hAnsi="Arial"/>
          <w:sz w:val="20"/>
          <w:szCs w:val="20"/>
          <w:rtl w:val="0"/>
        </w:rPr>
        <w:t xml:space="preserve">Además podrá agregar datos de su interés como idiomas, conocimientos, habilidades, escribir en formato texto su hoja de vida o subirla en formato pdf, word.</w:t>
      </w:r>
      <w:r w:rsidDel="00000000" w:rsidR="00000000" w:rsidRPr="00000000">
        <w:rPr>
          <w:rtl w:val="0"/>
        </w:rPr>
      </w:r>
    </w:p>
    <w:p w:rsidR="00000000" w:rsidDel="00000000" w:rsidP="00000000" w:rsidRDefault="00000000" w:rsidRPr="00000000" w14:paraId="000000FA">
      <w:pPr>
        <w:jc w:val="right"/>
        <w:rPr/>
      </w:pPr>
      <w:r w:rsidDel="00000000" w:rsidR="00000000" w:rsidRPr="00000000">
        <w:rPr/>
        <w:drawing>
          <wp:inline distB="114300" distT="114300" distL="114300" distR="114300">
            <wp:extent cx="5295900" cy="1478713"/>
            <wp:effectExtent b="0" l="0" r="0" t="0"/>
            <wp:docPr id="45" name="image16.png"/>
            <a:graphic>
              <a:graphicData uri="http://schemas.openxmlformats.org/drawingml/2006/picture">
                <pic:pic>
                  <pic:nvPicPr>
                    <pic:cNvPr id="0" name="image16.png"/>
                    <pic:cNvPicPr preferRelativeResize="0"/>
                  </pic:nvPicPr>
                  <pic:blipFill>
                    <a:blip r:embed="rId20"/>
                    <a:srcRect b="22176" l="0" r="2062" t="29216"/>
                    <a:stretch>
                      <a:fillRect/>
                    </a:stretch>
                  </pic:blipFill>
                  <pic:spPr>
                    <a:xfrm>
                      <a:off x="0" y="0"/>
                      <a:ext cx="5295900" cy="147871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right"/>
        <w:rPr/>
      </w:pPr>
      <w:r w:rsidDel="00000000" w:rsidR="00000000" w:rsidRPr="00000000">
        <w:rPr/>
        <w:drawing>
          <wp:inline distB="114300" distT="114300" distL="114300" distR="114300">
            <wp:extent cx="5324475" cy="1243583"/>
            <wp:effectExtent b="0" l="0" r="0" t="0"/>
            <wp:docPr id="44" name="image2.png"/>
            <a:graphic>
              <a:graphicData uri="http://schemas.openxmlformats.org/drawingml/2006/picture">
                <pic:pic>
                  <pic:nvPicPr>
                    <pic:cNvPr id="0" name="image2.png"/>
                    <pic:cNvPicPr preferRelativeResize="0"/>
                  </pic:nvPicPr>
                  <pic:blipFill>
                    <a:blip r:embed="rId21"/>
                    <a:srcRect b="26981" l="0" r="1481" t="31951"/>
                    <a:stretch>
                      <a:fillRect/>
                    </a:stretch>
                  </pic:blipFill>
                  <pic:spPr>
                    <a:xfrm>
                      <a:off x="0" y="0"/>
                      <a:ext cx="5324475" cy="124358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right"/>
        <w:rPr/>
      </w:pPr>
      <w:r w:rsidDel="00000000" w:rsidR="00000000" w:rsidRPr="00000000">
        <w:rPr/>
        <w:drawing>
          <wp:inline distB="114300" distT="114300" distL="114300" distR="114300">
            <wp:extent cx="5324475" cy="1627578"/>
            <wp:effectExtent b="0" l="0" r="0" t="0"/>
            <wp:docPr id="54" name="image13.png"/>
            <a:graphic>
              <a:graphicData uri="http://schemas.openxmlformats.org/drawingml/2006/picture">
                <pic:pic>
                  <pic:nvPicPr>
                    <pic:cNvPr id="0" name="image13.png"/>
                    <pic:cNvPicPr preferRelativeResize="0"/>
                  </pic:nvPicPr>
                  <pic:blipFill>
                    <a:blip r:embed="rId22"/>
                    <a:srcRect b="20441" l="0" r="1481" t="25953"/>
                    <a:stretch>
                      <a:fillRect/>
                    </a:stretch>
                  </pic:blipFill>
                  <pic:spPr>
                    <a:xfrm>
                      <a:off x="0" y="0"/>
                      <a:ext cx="5324475" cy="162757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right"/>
        <w:rPr/>
      </w:pPr>
      <w:r w:rsidDel="00000000" w:rsidR="00000000" w:rsidRPr="00000000">
        <w:rPr>
          <w:rtl w:val="0"/>
        </w:rPr>
      </w:r>
    </w:p>
    <w:p w:rsidR="00000000" w:rsidDel="00000000" w:rsidP="00000000" w:rsidRDefault="00000000" w:rsidRPr="00000000" w14:paraId="000000FE">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sz w:val="24"/>
          <w:szCs w:val="24"/>
        </w:rPr>
      </w:pPr>
      <w:bookmarkStart w:colFirst="0" w:colLast="0" w:name="_heading=h.lnxbz9" w:id="27"/>
      <w:bookmarkEnd w:id="2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8.3</w:t>
        <w:tab/>
        <w:t xml:space="preserve">Opción 3: </w:t>
      </w:r>
      <w:r w:rsidDel="00000000" w:rsidR="00000000" w:rsidRPr="00000000">
        <w:rPr>
          <w:rFonts w:ascii="Arial" w:cs="Arial" w:eastAsia="Arial" w:hAnsi="Arial"/>
          <w:b w:val="1"/>
          <w:sz w:val="24"/>
          <w:szCs w:val="24"/>
          <w:rtl w:val="0"/>
        </w:rPr>
        <w:t xml:space="preserve">módulo inscribirse a oferta</w:t>
      </w:r>
    </w:p>
    <w:p w:rsidR="00000000" w:rsidDel="00000000" w:rsidP="00000000" w:rsidRDefault="00000000" w:rsidRPr="00000000" w14:paraId="000000FF">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720" w:right="0" w:firstLine="0"/>
        <w:jc w:val="left"/>
        <w:rPr>
          <w:rFonts w:ascii="Arial" w:cs="Arial" w:eastAsia="Arial" w:hAnsi="Arial"/>
          <w:sz w:val="20"/>
          <w:szCs w:val="20"/>
        </w:rPr>
      </w:pPr>
      <w:bookmarkStart w:colFirst="0" w:colLast="0" w:name="_heading=h.hxh8oxk3y5ls" w:id="28"/>
      <w:bookmarkEnd w:id="28"/>
      <w:r w:rsidDel="00000000" w:rsidR="00000000" w:rsidRPr="00000000">
        <w:rPr>
          <w:rFonts w:ascii="Arial" w:cs="Arial" w:eastAsia="Arial" w:hAnsi="Arial"/>
          <w:sz w:val="20"/>
          <w:szCs w:val="20"/>
          <w:rtl w:val="0"/>
        </w:rPr>
        <w:t xml:space="preserve">En este módulo el usuario podrá inscribirse a una oferta remota publicada por alguna empresa, para ello tendrá que seguir los siguientes pasos.</w:t>
      </w:r>
    </w:p>
    <w:p w:rsidR="00000000" w:rsidDel="00000000" w:rsidP="00000000" w:rsidRDefault="00000000" w:rsidRPr="00000000" w14:paraId="00000100">
      <w:pPr>
        <w:keepNext w:val="1"/>
        <w:keepLines w:val="1"/>
        <w:numPr>
          <w:ilvl w:val="0"/>
          <w:numId w:val="3"/>
        </w:numPr>
        <w:spacing w:after="0" w:before="200" w:lineRule="auto"/>
        <w:ind w:left="720" w:hanging="360"/>
        <w:rPr>
          <w:rFonts w:ascii="Arial" w:cs="Arial" w:eastAsia="Arial" w:hAnsi="Arial"/>
          <w:sz w:val="20"/>
          <w:szCs w:val="20"/>
        </w:rPr>
      </w:pPr>
      <w:bookmarkStart w:colFirst="0" w:colLast="0" w:name="_heading=h.qekowlfvlxtt" w:id="13"/>
      <w:bookmarkEnd w:id="13"/>
      <w:r w:rsidDel="00000000" w:rsidR="00000000" w:rsidRPr="00000000">
        <w:rPr>
          <w:rFonts w:ascii="Arial" w:cs="Arial" w:eastAsia="Arial" w:hAnsi="Arial"/>
          <w:sz w:val="20"/>
          <w:szCs w:val="20"/>
          <w:rtl w:val="0"/>
        </w:rPr>
        <w:t xml:space="preserve">Para acceder a este módulo el usuario debe estar previamente registrado y logueado. Se debe presionar el botón “Empleo” encontrado en el </w:t>
      </w:r>
      <w:r w:rsidDel="00000000" w:rsidR="00000000" w:rsidRPr="00000000">
        <w:rPr>
          <w:rFonts w:ascii="Arial" w:cs="Arial" w:eastAsia="Arial" w:hAnsi="Arial"/>
          <w:sz w:val="20"/>
          <w:szCs w:val="20"/>
          <w:rtl w:val="0"/>
        </w:rPr>
        <w:t xml:space="preserve">menú</w:t>
      </w:r>
      <w:r w:rsidDel="00000000" w:rsidR="00000000" w:rsidRPr="00000000">
        <w:rPr>
          <w:rFonts w:ascii="Arial" w:cs="Arial" w:eastAsia="Arial" w:hAnsi="Arial"/>
          <w:sz w:val="20"/>
          <w:szCs w:val="20"/>
          <w:rtl w:val="0"/>
        </w:rPr>
        <w:t xml:space="preserve"> navbar.</w:t>
      </w:r>
    </w:p>
    <w:p w:rsidR="00000000" w:rsidDel="00000000" w:rsidP="00000000" w:rsidRDefault="00000000" w:rsidRPr="00000000" w14:paraId="00000101">
      <w:pPr>
        <w:keepNext w:val="1"/>
        <w:keepLines w:val="1"/>
        <w:spacing w:after="0" w:before="200" w:lineRule="auto"/>
        <w:jc w:val="right"/>
        <w:rPr>
          <w:rFonts w:ascii="Arial" w:cs="Arial" w:eastAsia="Arial" w:hAnsi="Arial"/>
          <w:b w:val="1"/>
          <w:sz w:val="24"/>
          <w:szCs w:val="24"/>
        </w:rPr>
      </w:pPr>
      <w:bookmarkStart w:colFirst="0" w:colLast="0" w:name="_heading=h.ihf1sas1wa0e" w:id="29"/>
      <w:bookmarkEnd w:id="29"/>
      <w:r w:rsidDel="00000000" w:rsidR="00000000" w:rsidRPr="00000000">
        <w:rPr>
          <w:rFonts w:ascii="Arial" w:cs="Arial" w:eastAsia="Arial" w:hAnsi="Arial"/>
          <w:b w:val="1"/>
          <w:sz w:val="24"/>
          <w:szCs w:val="24"/>
        </w:rPr>
        <w:drawing>
          <wp:inline distB="114300" distT="114300" distL="114300" distR="114300">
            <wp:extent cx="4958761" cy="2395108"/>
            <wp:effectExtent b="0" l="0" r="0" t="0"/>
            <wp:docPr id="66" name="image20.png"/>
            <a:graphic>
              <a:graphicData uri="http://schemas.openxmlformats.org/drawingml/2006/picture">
                <pic:pic>
                  <pic:nvPicPr>
                    <pic:cNvPr id="0" name="image20.png"/>
                    <pic:cNvPicPr preferRelativeResize="0"/>
                  </pic:nvPicPr>
                  <pic:blipFill>
                    <a:blip r:embed="rId23"/>
                    <a:srcRect b="5762" l="0" r="1481" t="9605"/>
                    <a:stretch>
                      <a:fillRect/>
                    </a:stretch>
                  </pic:blipFill>
                  <pic:spPr>
                    <a:xfrm>
                      <a:off x="0" y="0"/>
                      <a:ext cx="4958761" cy="239510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1"/>
        <w:keepLines w:val="1"/>
        <w:numPr>
          <w:ilvl w:val="0"/>
          <w:numId w:val="4"/>
        </w:numPr>
        <w:spacing w:after="0" w:before="200" w:lineRule="auto"/>
        <w:ind w:left="720" w:hanging="360"/>
        <w:rPr>
          <w:rFonts w:ascii="Arial" w:cs="Arial" w:eastAsia="Arial" w:hAnsi="Arial"/>
          <w:sz w:val="24"/>
          <w:szCs w:val="24"/>
        </w:rPr>
      </w:pPr>
      <w:bookmarkStart w:colFirst="0" w:colLast="0" w:name="_heading=h.gfryggsp7ra3" w:id="18"/>
      <w:bookmarkEnd w:id="18"/>
      <w:r w:rsidDel="00000000" w:rsidR="00000000" w:rsidRPr="00000000">
        <w:rPr>
          <w:rFonts w:ascii="Arial" w:cs="Arial" w:eastAsia="Arial" w:hAnsi="Arial"/>
          <w:sz w:val="20"/>
          <w:szCs w:val="20"/>
          <w:rtl w:val="0"/>
        </w:rPr>
        <w:t xml:space="preserve">Esto lo llevará a la página empleo, allí podrá encontrar ofertas de empleos remotos publicadas por empresas. Una vez haya elegido la que se ajuste a sus necesidades debe presionar el botón “Aplicar” que se encuentra dentro de la oferta seleccionada.</w:t>
      </w:r>
    </w:p>
    <w:p w:rsidR="00000000" w:rsidDel="00000000" w:rsidP="00000000" w:rsidRDefault="00000000" w:rsidRPr="00000000" w14:paraId="00000103">
      <w:pPr>
        <w:keepNext w:val="1"/>
        <w:keepLines w:val="1"/>
        <w:spacing w:after="0" w:before="200" w:lineRule="auto"/>
        <w:jc w:val="right"/>
        <w:rPr>
          <w:rFonts w:ascii="Arial" w:cs="Arial" w:eastAsia="Arial" w:hAnsi="Arial"/>
          <w:b w:val="1"/>
          <w:sz w:val="24"/>
          <w:szCs w:val="24"/>
        </w:rPr>
      </w:pPr>
      <w:bookmarkStart w:colFirst="0" w:colLast="0" w:name="_heading=h.ihf1sas1wa0e" w:id="29"/>
      <w:bookmarkEnd w:id="29"/>
      <w:r w:rsidDel="00000000" w:rsidR="00000000" w:rsidRPr="00000000">
        <w:rPr>
          <w:rFonts w:ascii="Arial" w:cs="Arial" w:eastAsia="Arial" w:hAnsi="Arial"/>
          <w:b w:val="1"/>
          <w:sz w:val="24"/>
          <w:szCs w:val="24"/>
        </w:rPr>
        <w:drawing>
          <wp:inline distB="114300" distT="114300" distL="114300" distR="114300">
            <wp:extent cx="4932053" cy="2373385"/>
            <wp:effectExtent b="0" l="0" r="0" t="0"/>
            <wp:docPr id="47" name="image9.png"/>
            <a:graphic>
              <a:graphicData uri="http://schemas.openxmlformats.org/drawingml/2006/picture">
                <pic:pic>
                  <pic:nvPicPr>
                    <pic:cNvPr id="0" name="image9.png"/>
                    <pic:cNvPicPr preferRelativeResize="0"/>
                  </pic:nvPicPr>
                  <pic:blipFill>
                    <a:blip r:embed="rId24"/>
                    <a:srcRect b="6105" l="0" r="1481" t="9584"/>
                    <a:stretch>
                      <a:fillRect/>
                    </a:stretch>
                  </pic:blipFill>
                  <pic:spPr>
                    <a:xfrm>
                      <a:off x="0" y="0"/>
                      <a:ext cx="4932053" cy="237338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1"/>
        <w:keepLines w:val="1"/>
        <w:spacing w:after="0" w:before="200" w:lineRule="auto"/>
        <w:rPr>
          <w:rFonts w:ascii="Arial" w:cs="Arial" w:eastAsia="Arial" w:hAnsi="Arial"/>
          <w:b w:val="1"/>
          <w:sz w:val="24"/>
          <w:szCs w:val="24"/>
        </w:rPr>
      </w:pPr>
      <w:bookmarkStart w:colFirst="0" w:colLast="0" w:name="_heading=h.tqycjnzeauh" w:id="30"/>
      <w:bookmarkEnd w:id="30"/>
      <w:r w:rsidDel="00000000" w:rsidR="00000000" w:rsidRPr="00000000">
        <w:rPr>
          <w:rtl w:val="0"/>
        </w:rPr>
      </w:r>
    </w:p>
    <w:p w:rsidR="00000000" w:rsidDel="00000000" w:rsidP="00000000" w:rsidRDefault="00000000" w:rsidRPr="00000000" w14:paraId="00000105">
      <w:pPr>
        <w:keepNext w:val="1"/>
        <w:keepLines w:val="1"/>
        <w:numPr>
          <w:ilvl w:val="0"/>
          <w:numId w:val="5"/>
        </w:numPr>
        <w:spacing w:after="0" w:before="200" w:lineRule="auto"/>
        <w:ind w:left="720" w:hanging="360"/>
        <w:rPr>
          <w:rFonts w:ascii="Arial" w:cs="Arial" w:eastAsia="Arial" w:hAnsi="Arial"/>
          <w:sz w:val="20"/>
          <w:szCs w:val="20"/>
        </w:rPr>
      </w:pPr>
      <w:bookmarkStart w:colFirst="0" w:colLast="0" w:name="_heading=h.iwkzinot6z1k" w:id="31"/>
      <w:bookmarkEnd w:id="31"/>
      <w:r w:rsidDel="00000000" w:rsidR="00000000" w:rsidRPr="00000000">
        <w:rPr>
          <w:rFonts w:ascii="Arial" w:cs="Arial" w:eastAsia="Arial" w:hAnsi="Arial"/>
          <w:sz w:val="20"/>
          <w:szCs w:val="20"/>
          <w:rtl w:val="0"/>
        </w:rPr>
        <w:t xml:space="preserve">Una vez presionado el botón “aplicar” aparecerá un mensaje de confirmación el cual dirá (</w:t>
      </w:r>
      <w:r w:rsidDel="00000000" w:rsidR="00000000" w:rsidRPr="00000000">
        <w:rPr>
          <w:rFonts w:ascii="Arial" w:cs="Arial" w:eastAsia="Arial" w:hAnsi="Arial"/>
          <w:sz w:val="20"/>
          <w:szCs w:val="20"/>
          <w:rtl w:val="0"/>
        </w:rPr>
        <w:t xml:space="preserve">Aplicas te correctamente a la oferta, la empresa tiene 3 </w:t>
      </w:r>
      <w:r w:rsidDel="00000000" w:rsidR="00000000" w:rsidRPr="00000000">
        <w:rPr>
          <w:rFonts w:ascii="Arial" w:cs="Arial" w:eastAsia="Arial" w:hAnsi="Arial"/>
          <w:sz w:val="20"/>
          <w:szCs w:val="20"/>
          <w:rtl w:val="0"/>
        </w:rPr>
        <w:t xml:space="preserve">días</w:t>
      </w:r>
      <w:r w:rsidDel="00000000" w:rsidR="00000000" w:rsidRPr="00000000">
        <w:rPr>
          <w:rFonts w:ascii="Arial" w:cs="Arial" w:eastAsia="Arial" w:hAnsi="Arial"/>
          <w:sz w:val="20"/>
          <w:szCs w:val="20"/>
          <w:rtl w:val="0"/>
        </w:rPr>
        <w:t xml:space="preserve"> para comunicarse contigo</w:t>
      </w:r>
      <w:r w:rsidDel="00000000" w:rsidR="00000000" w:rsidRPr="00000000">
        <w:rPr>
          <w:rFonts w:ascii="Arial" w:cs="Arial" w:eastAsia="Arial" w:hAnsi="Arial"/>
          <w:sz w:val="20"/>
          <w:szCs w:val="20"/>
          <w:rtl w:val="0"/>
        </w:rPr>
        <w:t xml:space="preserve">), la empresa tendrá acceso a tu cv online creado por la plataforma con ayuda de los datos que agregaste, solo espera ellos se comunicaran contigo por el medio que hayas indicado.</w:t>
      </w:r>
    </w:p>
    <w:p w:rsidR="00000000" w:rsidDel="00000000" w:rsidP="00000000" w:rsidRDefault="00000000" w:rsidRPr="00000000" w14:paraId="00000106">
      <w:pPr>
        <w:keepNext w:val="1"/>
        <w:keepLines w:val="1"/>
        <w:spacing w:after="0" w:before="200" w:lineRule="auto"/>
        <w:jc w:val="right"/>
        <w:rPr>
          <w:rFonts w:ascii="Arial" w:cs="Arial" w:eastAsia="Arial" w:hAnsi="Arial"/>
          <w:b w:val="1"/>
          <w:sz w:val="24"/>
          <w:szCs w:val="24"/>
        </w:rPr>
      </w:pPr>
      <w:bookmarkStart w:colFirst="0" w:colLast="0" w:name="_heading=h.ihf1sas1wa0e" w:id="29"/>
      <w:bookmarkEnd w:id="29"/>
      <w:r w:rsidDel="00000000" w:rsidR="00000000" w:rsidRPr="00000000">
        <w:rPr>
          <w:rFonts w:ascii="Arial" w:cs="Arial" w:eastAsia="Arial" w:hAnsi="Arial"/>
          <w:b w:val="1"/>
          <w:sz w:val="24"/>
          <w:szCs w:val="24"/>
        </w:rPr>
        <w:drawing>
          <wp:inline distB="114300" distT="114300" distL="114300" distR="114300">
            <wp:extent cx="4914348" cy="2364865"/>
            <wp:effectExtent b="0" l="0" r="0" t="0"/>
            <wp:docPr id="59" name="image8.png"/>
            <a:graphic>
              <a:graphicData uri="http://schemas.openxmlformats.org/drawingml/2006/picture">
                <pic:pic>
                  <pic:nvPicPr>
                    <pic:cNvPr id="0" name="image8.png"/>
                    <pic:cNvPicPr preferRelativeResize="0"/>
                  </pic:nvPicPr>
                  <pic:blipFill>
                    <a:blip r:embed="rId25"/>
                    <a:srcRect b="5762" l="0" r="1481" t="10047"/>
                    <a:stretch>
                      <a:fillRect/>
                    </a:stretch>
                  </pic:blipFill>
                  <pic:spPr>
                    <a:xfrm>
                      <a:off x="0" y="0"/>
                      <a:ext cx="4914348" cy="236486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1"/>
        <w:keepLines w:val="1"/>
        <w:numPr>
          <w:ilvl w:val="0"/>
          <w:numId w:val="12"/>
        </w:numPr>
        <w:spacing w:after="0" w:before="200" w:lineRule="auto"/>
        <w:ind w:left="720" w:hanging="360"/>
        <w:rPr>
          <w:rFonts w:ascii="Arial" w:cs="Arial" w:eastAsia="Arial" w:hAnsi="Arial"/>
          <w:sz w:val="20"/>
          <w:szCs w:val="20"/>
        </w:rPr>
      </w:pPr>
      <w:bookmarkStart w:colFirst="0" w:colLast="0" w:name="_heading=h.e1n90l6rs2pp" w:id="32"/>
      <w:bookmarkEnd w:id="32"/>
      <w:r w:rsidDel="00000000" w:rsidR="00000000" w:rsidRPr="00000000">
        <w:rPr>
          <w:rFonts w:ascii="Arial" w:cs="Arial" w:eastAsia="Arial" w:hAnsi="Arial"/>
          <w:sz w:val="20"/>
          <w:szCs w:val="20"/>
          <w:rtl w:val="0"/>
        </w:rPr>
        <w:t xml:space="preserve">Te llegará un mensaje de confirmación a tu correo, buscalo en mensajes recibidos o en mensaje no deseados(Spam).</w:t>
      </w:r>
    </w:p>
    <w:p w:rsidR="00000000" w:rsidDel="00000000" w:rsidP="00000000" w:rsidRDefault="00000000" w:rsidRPr="00000000" w14:paraId="00000108">
      <w:pPr>
        <w:keepNext w:val="1"/>
        <w:keepLines w:val="1"/>
        <w:spacing w:after="0" w:before="200" w:lineRule="auto"/>
        <w:jc w:val="right"/>
        <w:rPr>
          <w:rFonts w:ascii="Arial" w:cs="Arial" w:eastAsia="Arial" w:hAnsi="Arial"/>
          <w:b w:val="1"/>
          <w:sz w:val="24"/>
          <w:szCs w:val="24"/>
        </w:rPr>
      </w:pPr>
      <w:bookmarkStart w:colFirst="0" w:colLast="0" w:name="_heading=h.ihf1sas1wa0e" w:id="29"/>
      <w:bookmarkEnd w:id="29"/>
      <w:r w:rsidDel="00000000" w:rsidR="00000000" w:rsidRPr="00000000">
        <w:rPr>
          <w:rFonts w:ascii="Arial" w:cs="Arial" w:eastAsia="Arial" w:hAnsi="Arial"/>
          <w:b w:val="1"/>
          <w:sz w:val="24"/>
          <w:szCs w:val="24"/>
        </w:rPr>
        <w:drawing>
          <wp:inline distB="114300" distT="114300" distL="114300" distR="114300">
            <wp:extent cx="4928122" cy="2367603"/>
            <wp:effectExtent b="0" l="0" r="0" t="0"/>
            <wp:docPr id="58" name="image11.png"/>
            <a:graphic>
              <a:graphicData uri="http://schemas.openxmlformats.org/drawingml/2006/picture">
                <pic:pic>
                  <pic:nvPicPr>
                    <pic:cNvPr id="0" name="image11.png"/>
                    <pic:cNvPicPr preferRelativeResize="0"/>
                  </pic:nvPicPr>
                  <pic:blipFill>
                    <a:blip r:embed="rId26"/>
                    <a:srcRect b="5448" l="0" r="952" t="9805"/>
                    <a:stretch>
                      <a:fillRect/>
                    </a:stretch>
                  </pic:blipFill>
                  <pic:spPr>
                    <a:xfrm>
                      <a:off x="0" y="0"/>
                      <a:ext cx="4928122" cy="236760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1"/>
        <w:keepLines w:val="1"/>
        <w:spacing w:after="0" w:before="200" w:lineRule="auto"/>
        <w:jc w:val="right"/>
        <w:rPr>
          <w:rFonts w:ascii="Arial" w:cs="Arial" w:eastAsia="Arial" w:hAnsi="Arial"/>
          <w:b w:val="1"/>
          <w:sz w:val="24"/>
          <w:szCs w:val="24"/>
        </w:rPr>
      </w:pPr>
      <w:bookmarkStart w:colFirst="0" w:colLast="0" w:name="_heading=h.lzej1ipwokwe" w:id="33"/>
      <w:bookmarkEnd w:id="33"/>
      <w:r w:rsidDel="00000000" w:rsidR="00000000" w:rsidRPr="00000000">
        <w:rPr>
          <w:rtl w:val="0"/>
        </w:rPr>
      </w:r>
    </w:p>
    <w:p w:rsidR="00000000" w:rsidDel="00000000" w:rsidP="00000000" w:rsidRDefault="00000000" w:rsidRPr="00000000" w14:paraId="0000010A">
      <w:pPr>
        <w:keepNext w:val="1"/>
        <w:keepLines w:val="1"/>
        <w:spacing w:after="0" w:before="200" w:lineRule="auto"/>
        <w:jc w:val="right"/>
        <w:rPr>
          <w:rFonts w:ascii="Arial" w:cs="Arial" w:eastAsia="Arial" w:hAnsi="Arial"/>
          <w:b w:val="1"/>
          <w:sz w:val="24"/>
          <w:szCs w:val="24"/>
        </w:rPr>
      </w:pPr>
      <w:bookmarkStart w:colFirst="0" w:colLast="0" w:name="_heading=h.xd2uddfkbzdg" w:id="34"/>
      <w:bookmarkEnd w:id="34"/>
      <w:r w:rsidDel="00000000" w:rsidR="00000000" w:rsidRPr="00000000">
        <w:rPr>
          <w:rtl w:val="0"/>
        </w:rPr>
      </w:r>
    </w:p>
    <w:p w:rsidR="00000000" w:rsidDel="00000000" w:rsidP="00000000" w:rsidRDefault="00000000" w:rsidRPr="00000000" w14:paraId="0000010B">
      <w:pPr>
        <w:keepNext w:val="1"/>
        <w:keepLines w:val="1"/>
        <w:spacing w:after="0" w:before="200" w:lineRule="auto"/>
        <w:jc w:val="right"/>
        <w:rPr>
          <w:rFonts w:ascii="Arial" w:cs="Arial" w:eastAsia="Arial" w:hAnsi="Arial"/>
          <w:b w:val="1"/>
          <w:sz w:val="24"/>
          <w:szCs w:val="24"/>
        </w:rPr>
      </w:pPr>
      <w:bookmarkStart w:colFirst="0" w:colLast="0" w:name="_heading=h.65n0vmwf22tp" w:id="35"/>
      <w:bookmarkEnd w:id="35"/>
      <w:r w:rsidDel="00000000" w:rsidR="00000000" w:rsidRPr="00000000">
        <w:rPr>
          <w:rtl w:val="0"/>
        </w:rPr>
      </w:r>
    </w:p>
    <w:p w:rsidR="00000000" w:rsidDel="00000000" w:rsidP="00000000" w:rsidRDefault="00000000" w:rsidRPr="00000000" w14:paraId="0000010C">
      <w:pPr>
        <w:keepNext w:val="1"/>
        <w:keepLines w:val="1"/>
        <w:spacing w:after="0" w:before="200" w:lineRule="auto"/>
        <w:jc w:val="right"/>
        <w:rPr>
          <w:rFonts w:ascii="Arial" w:cs="Arial" w:eastAsia="Arial" w:hAnsi="Arial"/>
          <w:b w:val="1"/>
          <w:sz w:val="24"/>
          <w:szCs w:val="24"/>
        </w:rPr>
      </w:pPr>
      <w:bookmarkStart w:colFirst="0" w:colLast="0" w:name="_heading=h.hs4k015atwi6" w:id="36"/>
      <w:bookmarkEnd w:id="36"/>
      <w:r w:rsidDel="00000000" w:rsidR="00000000" w:rsidRPr="00000000">
        <w:rPr>
          <w:rtl w:val="0"/>
        </w:rPr>
      </w:r>
    </w:p>
    <w:p w:rsidR="00000000" w:rsidDel="00000000" w:rsidP="00000000" w:rsidRDefault="00000000" w:rsidRPr="00000000" w14:paraId="0000010D">
      <w:pPr>
        <w:keepNext w:val="1"/>
        <w:keepLines w:val="1"/>
        <w:numPr>
          <w:ilvl w:val="0"/>
          <w:numId w:val="9"/>
        </w:numPr>
        <w:spacing w:after="0" w:before="200" w:lineRule="auto"/>
        <w:ind w:left="720" w:hanging="360"/>
        <w:rPr>
          <w:rFonts w:ascii="Arial" w:cs="Arial" w:eastAsia="Arial" w:hAnsi="Arial"/>
          <w:sz w:val="20"/>
          <w:szCs w:val="20"/>
        </w:rPr>
      </w:pPr>
      <w:bookmarkStart w:colFirst="0" w:colLast="0" w:name="_heading=h.882d1f2kxrhl" w:id="37"/>
      <w:bookmarkEnd w:id="37"/>
      <w:r w:rsidDel="00000000" w:rsidR="00000000" w:rsidRPr="00000000">
        <w:rPr>
          <w:rFonts w:ascii="Arial" w:cs="Arial" w:eastAsia="Arial" w:hAnsi="Arial"/>
          <w:sz w:val="20"/>
          <w:szCs w:val="20"/>
          <w:rtl w:val="0"/>
        </w:rPr>
        <w:t xml:space="preserve">La empresa tendrá 3 días para ponerse en contacto contigo, de no hacerlo se cancelará el proceso.</w:t>
      </w:r>
    </w:p>
    <w:p w:rsidR="00000000" w:rsidDel="00000000" w:rsidP="00000000" w:rsidRDefault="00000000" w:rsidRPr="00000000" w14:paraId="0000010E">
      <w:pPr>
        <w:keepNext w:val="1"/>
        <w:keepLines w:val="1"/>
        <w:spacing w:after="0" w:before="200" w:lineRule="auto"/>
        <w:jc w:val="right"/>
        <w:rPr>
          <w:rFonts w:ascii="Arial" w:cs="Arial" w:eastAsia="Arial" w:hAnsi="Arial"/>
          <w:sz w:val="20"/>
          <w:szCs w:val="20"/>
        </w:rPr>
      </w:pPr>
      <w:bookmarkStart w:colFirst="0" w:colLast="0" w:name="_heading=h.ihf1sas1wa0e" w:id="29"/>
      <w:bookmarkEnd w:id="29"/>
      <w:r w:rsidDel="00000000" w:rsidR="00000000" w:rsidRPr="00000000">
        <w:rPr>
          <w:rFonts w:ascii="Arial" w:cs="Arial" w:eastAsia="Arial" w:hAnsi="Arial"/>
          <w:b w:val="1"/>
          <w:sz w:val="24"/>
          <w:szCs w:val="24"/>
        </w:rPr>
        <w:drawing>
          <wp:inline distB="114300" distT="114300" distL="114300" distR="114300">
            <wp:extent cx="4951103" cy="2346306"/>
            <wp:effectExtent b="0" l="0" r="0" t="0"/>
            <wp:docPr id="65" name="image22.png"/>
            <a:graphic>
              <a:graphicData uri="http://schemas.openxmlformats.org/drawingml/2006/picture">
                <pic:pic>
                  <pic:nvPicPr>
                    <pic:cNvPr id="0" name="image22.png"/>
                    <pic:cNvPicPr preferRelativeResize="0"/>
                  </pic:nvPicPr>
                  <pic:blipFill>
                    <a:blip r:embed="rId27"/>
                    <a:srcRect b="6418" l="0" r="0" t="9871"/>
                    <a:stretch>
                      <a:fillRect/>
                    </a:stretch>
                  </pic:blipFill>
                  <pic:spPr>
                    <a:xfrm>
                      <a:off x="0" y="0"/>
                      <a:ext cx="4951103" cy="234630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1"/>
        <w:keepLines w:val="1"/>
        <w:spacing w:after="0" w:before="200" w:lineRule="auto"/>
        <w:rPr>
          <w:rFonts w:ascii="Arial" w:cs="Arial" w:eastAsia="Arial" w:hAnsi="Arial"/>
          <w:sz w:val="20"/>
          <w:szCs w:val="20"/>
        </w:rPr>
      </w:pPr>
      <w:bookmarkStart w:colFirst="0" w:colLast="0" w:name="_heading=h.3wkih6el1xdz" w:id="38"/>
      <w:bookmarkEnd w:id="38"/>
      <w:r w:rsidDel="00000000" w:rsidR="00000000" w:rsidRPr="00000000">
        <w:rPr>
          <w:rtl w:val="0"/>
        </w:rPr>
      </w:r>
    </w:p>
    <w:p w:rsidR="00000000" w:rsidDel="00000000" w:rsidP="00000000" w:rsidRDefault="00000000" w:rsidRPr="00000000" w14:paraId="00000110">
      <w:pPr>
        <w:keepNext w:val="1"/>
        <w:keepLines w:val="1"/>
        <w:spacing w:after="0" w:before="200" w:lineRule="auto"/>
        <w:rPr>
          <w:rFonts w:ascii="Arial" w:cs="Arial" w:eastAsia="Arial" w:hAnsi="Arial"/>
          <w:b w:val="1"/>
          <w:sz w:val="24"/>
          <w:szCs w:val="24"/>
        </w:rPr>
      </w:pPr>
      <w:bookmarkStart w:colFirst="0" w:colLast="0" w:name="_heading=h.kl4ddtx3cagn" w:id="39"/>
      <w:bookmarkEnd w:id="39"/>
      <w:r w:rsidDel="00000000" w:rsidR="00000000" w:rsidRPr="00000000">
        <w:rPr>
          <w:rFonts w:ascii="Arial" w:cs="Arial" w:eastAsia="Arial" w:hAnsi="Arial"/>
          <w:b w:val="1"/>
          <w:sz w:val="24"/>
          <w:szCs w:val="24"/>
          <w:rtl w:val="0"/>
        </w:rPr>
        <w:t xml:space="preserve">8.4</w:t>
        <w:tab/>
        <w:t xml:space="preserve">Opción 4: módulo salir</w:t>
      </w:r>
    </w:p>
    <w:p w:rsidR="00000000" w:rsidDel="00000000" w:rsidP="00000000" w:rsidRDefault="00000000" w:rsidRPr="00000000" w14:paraId="00000111">
      <w:pPr>
        <w:keepNext w:val="1"/>
        <w:keepLines w:val="1"/>
        <w:spacing w:after="0" w:before="200" w:lineRule="auto"/>
        <w:ind w:left="720" w:firstLine="0"/>
        <w:rPr>
          <w:rFonts w:ascii="Arial" w:cs="Arial" w:eastAsia="Arial" w:hAnsi="Arial"/>
          <w:sz w:val="20"/>
          <w:szCs w:val="20"/>
        </w:rPr>
      </w:pPr>
      <w:bookmarkStart w:colFirst="0" w:colLast="0" w:name="_heading=h.1le7yypg5e93" w:id="40"/>
      <w:bookmarkEnd w:id="40"/>
      <w:r w:rsidDel="00000000" w:rsidR="00000000" w:rsidRPr="00000000">
        <w:rPr>
          <w:rFonts w:ascii="Arial" w:cs="Arial" w:eastAsia="Arial" w:hAnsi="Arial"/>
          <w:sz w:val="20"/>
          <w:szCs w:val="20"/>
          <w:rtl w:val="0"/>
        </w:rPr>
        <w:t xml:space="preserve">En este módulo el usuario podrá salir de la plataforma, para ello tendrá que seguir los      siguientes pasos.</w:t>
      </w:r>
    </w:p>
    <w:p w:rsidR="00000000" w:rsidDel="00000000" w:rsidP="00000000" w:rsidRDefault="00000000" w:rsidRPr="00000000" w14:paraId="00000112">
      <w:pPr>
        <w:keepNext w:val="1"/>
        <w:keepLines w:val="1"/>
        <w:numPr>
          <w:ilvl w:val="0"/>
          <w:numId w:val="6"/>
        </w:numPr>
        <w:spacing w:after="200" w:before="200" w:lineRule="auto"/>
        <w:ind w:left="720" w:hanging="360"/>
        <w:rPr>
          <w:rFonts w:ascii="Arial" w:cs="Arial" w:eastAsia="Arial" w:hAnsi="Arial"/>
          <w:sz w:val="20"/>
          <w:szCs w:val="20"/>
        </w:rPr>
      </w:pPr>
      <w:bookmarkStart w:colFirst="0" w:colLast="0" w:name="_heading=h.qekowlfvlxtt" w:id="13"/>
      <w:bookmarkEnd w:id="13"/>
      <w:r w:rsidDel="00000000" w:rsidR="00000000" w:rsidRPr="00000000">
        <w:rPr>
          <w:rFonts w:ascii="Arial" w:cs="Arial" w:eastAsia="Arial" w:hAnsi="Arial"/>
          <w:sz w:val="20"/>
          <w:szCs w:val="20"/>
          <w:rtl w:val="0"/>
        </w:rPr>
        <w:t xml:space="preserve">Para salir del sistema el usuario debe estar previamente registrado y logueado. Se debe presionar el avatar de usuario que se encuentra en la parte izquierda en el </w:t>
      </w:r>
      <w:r w:rsidDel="00000000" w:rsidR="00000000" w:rsidRPr="00000000">
        <w:rPr>
          <w:rFonts w:ascii="Arial" w:cs="Arial" w:eastAsia="Arial" w:hAnsi="Arial"/>
          <w:sz w:val="20"/>
          <w:szCs w:val="20"/>
          <w:rtl w:val="0"/>
        </w:rPr>
        <w:t xml:space="preserve">menú</w:t>
      </w:r>
      <w:r w:rsidDel="00000000" w:rsidR="00000000" w:rsidRPr="00000000">
        <w:rPr>
          <w:rFonts w:ascii="Arial" w:cs="Arial" w:eastAsia="Arial" w:hAnsi="Arial"/>
          <w:sz w:val="20"/>
          <w:szCs w:val="20"/>
          <w:rtl w:val="0"/>
        </w:rPr>
        <w:t xml:space="preserve"> navbar, esto desplegará un </w:t>
      </w:r>
      <w:r w:rsidDel="00000000" w:rsidR="00000000" w:rsidRPr="00000000">
        <w:rPr>
          <w:rFonts w:ascii="Arial" w:cs="Arial" w:eastAsia="Arial" w:hAnsi="Arial"/>
          <w:sz w:val="20"/>
          <w:szCs w:val="20"/>
          <w:rtl w:val="0"/>
        </w:rPr>
        <w:t xml:space="preserve">menu</w:t>
      </w:r>
      <w:r w:rsidDel="00000000" w:rsidR="00000000" w:rsidRPr="00000000">
        <w:rPr>
          <w:rFonts w:ascii="Arial" w:cs="Arial" w:eastAsia="Arial" w:hAnsi="Arial"/>
          <w:sz w:val="20"/>
          <w:szCs w:val="20"/>
          <w:rtl w:val="0"/>
        </w:rPr>
        <w:t xml:space="preserve"> en el cual se debe presionar el botón “salir”  </w:t>
      </w:r>
      <w:r w:rsidDel="00000000" w:rsidR="00000000" w:rsidRPr="00000000">
        <w:rPr>
          <w:rtl w:val="0"/>
        </w:rPr>
      </w:r>
    </w:p>
    <w:p w:rsidR="00000000" w:rsidDel="00000000" w:rsidP="00000000" w:rsidRDefault="00000000" w:rsidRPr="00000000" w14:paraId="00000113">
      <w:pPr>
        <w:jc w:val="right"/>
        <w:rPr>
          <w:rFonts w:ascii="Arial" w:cs="Arial" w:eastAsia="Arial" w:hAnsi="Arial"/>
          <w:b w:val="1"/>
          <w:sz w:val="24"/>
          <w:szCs w:val="24"/>
        </w:rPr>
      </w:pPr>
      <w:r w:rsidDel="00000000" w:rsidR="00000000" w:rsidRPr="00000000">
        <w:rPr/>
        <w:drawing>
          <wp:inline distB="114300" distT="114300" distL="114300" distR="114300">
            <wp:extent cx="4901428" cy="2349880"/>
            <wp:effectExtent b="0" l="0" r="0" t="0"/>
            <wp:docPr id="43" name="image7.png"/>
            <a:graphic>
              <a:graphicData uri="http://schemas.openxmlformats.org/drawingml/2006/picture">
                <pic:pic>
                  <pic:nvPicPr>
                    <pic:cNvPr id="0" name="image7.png"/>
                    <pic:cNvPicPr preferRelativeResize="0"/>
                  </pic:nvPicPr>
                  <pic:blipFill>
                    <a:blip r:embed="rId28"/>
                    <a:srcRect b="5345" l="0" r="1481" t="10628"/>
                    <a:stretch>
                      <a:fillRect/>
                    </a:stretch>
                  </pic:blipFill>
                  <pic:spPr>
                    <a:xfrm>
                      <a:off x="0" y="0"/>
                      <a:ext cx="4901428" cy="234988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sz w:val="24"/>
          <w:szCs w:val="24"/>
        </w:rPr>
      </w:pPr>
      <w:bookmarkStart w:colFirst="0" w:colLast="0" w:name="_heading=h.eijtshksvug2" w:id="41"/>
      <w:bookmarkEnd w:id="41"/>
      <w:r w:rsidDel="00000000" w:rsidR="00000000" w:rsidRPr="00000000">
        <w:rPr>
          <w:rtl w:val="0"/>
        </w:rPr>
      </w:r>
    </w:p>
    <w:p w:rsidR="00000000" w:rsidDel="00000000" w:rsidP="00000000" w:rsidRDefault="00000000" w:rsidRPr="00000000" w14:paraId="00000115">
      <w:pPr>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6">
      <w:pPr>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7">
      <w:pPr>
        <w:ind w:left="0" w:firstLine="0"/>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w:t>
        <w:tab/>
        <w:t xml:space="preserve">Mensajes</w:t>
      </w:r>
      <w:r w:rsidDel="00000000" w:rsidR="00000000" w:rsidRPr="00000000">
        <w:rPr>
          <w:rtl w:val="0"/>
        </w:rPr>
      </w:r>
    </w:p>
    <w:p w:rsidR="00000000" w:rsidDel="00000000" w:rsidP="00000000" w:rsidRDefault="00000000" w:rsidRPr="00000000" w14:paraId="00000118">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44sinio" w:id="42"/>
      <w:bookmarkEnd w:id="4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9.1</w:t>
        <w:tab/>
        <w:t xml:space="preserve">Error</w:t>
      </w:r>
    </w:p>
    <w:p w:rsidR="00000000" w:rsidDel="00000000" w:rsidP="00000000" w:rsidRDefault="00000000" w:rsidRPr="00000000" w14:paraId="00000119">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cuenta con esta ventana emergente para mensajes de error, que se representa en color rojo y pueden aparecer en caso de que un dato en un registro esté incorrecto.</w:t>
      </w:r>
    </w:p>
    <w:p w:rsidR="00000000" w:rsidDel="00000000" w:rsidP="00000000" w:rsidRDefault="00000000" w:rsidRPr="00000000" w14:paraId="0000011A">
      <w:pPr>
        <w:rPr/>
      </w:pPr>
      <w:r w:rsidDel="00000000" w:rsidR="00000000" w:rsidRPr="00000000">
        <w:rPr>
          <w:rtl w:val="0"/>
        </w:rPr>
        <w:tab/>
      </w:r>
      <w:r w:rsidDel="00000000" w:rsidR="00000000" w:rsidRPr="00000000">
        <w:rPr/>
        <w:drawing>
          <wp:inline distB="114300" distT="114300" distL="114300" distR="114300">
            <wp:extent cx="1685925" cy="443482"/>
            <wp:effectExtent b="0" l="0" r="0" t="0"/>
            <wp:docPr id="67" name="image14.png"/>
            <a:graphic>
              <a:graphicData uri="http://schemas.openxmlformats.org/drawingml/2006/picture">
                <pic:pic>
                  <pic:nvPicPr>
                    <pic:cNvPr id="0" name="image14.png"/>
                    <pic:cNvPicPr preferRelativeResize="0"/>
                  </pic:nvPicPr>
                  <pic:blipFill>
                    <a:blip r:embed="rId29"/>
                    <a:srcRect b="61900" l="24972" r="43803" t="23501"/>
                    <a:stretch>
                      <a:fillRect/>
                    </a:stretch>
                  </pic:blipFill>
                  <pic:spPr>
                    <a:xfrm>
                      <a:off x="0" y="0"/>
                      <a:ext cx="1685925" cy="443482"/>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jxsxqh" w:id="43"/>
      <w:bookmarkEnd w:id="4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9.2</w:t>
        <w:tab/>
        <w:t xml:space="preserve">Advertencia</w:t>
      </w:r>
    </w:p>
    <w:p w:rsidR="00000000" w:rsidDel="00000000" w:rsidP="00000000" w:rsidRDefault="00000000" w:rsidRPr="00000000" w14:paraId="0000011C">
      <w:pPr>
        <w:ind w:left="720" w:firstLine="0"/>
        <w:rPr/>
      </w:pPr>
      <w:r w:rsidDel="00000000" w:rsidR="00000000" w:rsidRPr="00000000">
        <w:rPr>
          <w:rFonts w:ascii="Arial" w:cs="Arial" w:eastAsia="Arial" w:hAnsi="Arial"/>
          <w:sz w:val="20"/>
          <w:szCs w:val="20"/>
          <w:rtl w:val="0"/>
        </w:rPr>
        <w:t xml:space="preserve">El sistema cuenta con esta ventana emergente para mensajes de advertencia, que se representa en color naranja y pueden aparecer en caso que el usuario haga una consulta con datos incorrectos. </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t>
      </w:r>
      <w:r w:rsidDel="00000000" w:rsidR="00000000" w:rsidRPr="00000000">
        <w:rPr/>
        <w:drawing>
          <wp:inline distB="114300" distT="114300" distL="114300" distR="114300">
            <wp:extent cx="1690264" cy="428625"/>
            <wp:effectExtent b="0" l="0" r="0" t="0"/>
            <wp:docPr id="48" name="image14.png"/>
            <a:graphic>
              <a:graphicData uri="http://schemas.openxmlformats.org/drawingml/2006/picture">
                <pic:pic>
                  <pic:nvPicPr>
                    <pic:cNvPr id="0" name="image14.png"/>
                    <pic:cNvPicPr preferRelativeResize="0"/>
                  </pic:nvPicPr>
                  <pic:blipFill>
                    <a:blip r:embed="rId29"/>
                    <a:srcRect b="48120" l="25422" r="43331" t="37842"/>
                    <a:stretch>
                      <a:fillRect/>
                    </a:stretch>
                  </pic:blipFill>
                  <pic:spPr>
                    <a:xfrm>
                      <a:off x="0" y="0"/>
                      <a:ext cx="1690264"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z337ya" w:id="44"/>
      <w:bookmarkEnd w:id="4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9.3</w:t>
        <w:tab/>
        <w:t xml:space="preserve">Confirmación</w:t>
      </w:r>
    </w:p>
    <w:p w:rsidR="00000000" w:rsidDel="00000000" w:rsidP="00000000" w:rsidRDefault="00000000" w:rsidRPr="00000000" w14:paraId="0000011F">
      <w:pPr>
        <w:ind w:left="720" w:firstLine="0"/>
        <w:rPr/>
      </w:pPr>
      <w:r w:rsidDel="00000000" w:rsidR="00000000" w:rsidRPr="00000000">
        <w:rPr>
          <w:rFonts w:ascii="Arial" w:cs="Arial" w:eastAsia="Arial" w:hAnsi="Arial"/>
          <w:sz w:val="20"/>
          <w:szCs w:val="20"/>
          <w:rtl w:val="0"/>
        </w:rPr>
        <w:t xml:space="preserve">El sistema cuenta con esta ventana emergente para mensajes de advertencia, que se representa en color verde y pueden aparecer en caso de que un registro o un proceso en el sistema sea exitoso.</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t>
      </w:r>
      <w:r w:rsidDel="00000000" w:rsidR="00000000" w:rsidRPr="00000000">
        <w:rPr/>
        <w:drawing>
          <wp:inline distB="114300" distT="114300" distL="114300" distR="114300">
            <wp:extent cx="1666875" cy="406281"/>
            <wp:effectExtent b="0" l="0" r="0" t="0"/>
            <wp:docPr id="49" name="image14.png"/>
            <a:graphic>
              <a:graphicData uri="http://schemas.openxmlformats.org/drawingml/2006/picture">
                <pic:pic>
                  <pic:nvPicPr>
                    <pic:cNvPr id="0" name="image14.png"/>
                    <pic:cNvPicPr preferRelativeResize="0"/>
                  </pic:nvPicPr>
                  <pic:blipFill>
                    <a:blip r:embed="rId29"/>
                    <a:srcRect b="76901" l="25679" r="43452" t="9637"/>
                    <a:stretch>
                      <a:fillRect/>
                    </a:stretch>
                  </pic:blipFill>
                  <pic:spPr>
                    <a:xfrm>
                      <a:off x="0" y="0"/>
                      <a:ext cx="1666875" cy="406281"/>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j2qqm3" w:id="45"/>
      <w:bookmarkEnd w:id="4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9.4</w:t>
        <w:tab/>
        <w:t xml:space="preserve">Información</w:t>
      </w:r>
    </w:p>
    <w:p w:rsidR="00000000" w:rsidDel="00000000" w:rsidP="00000000" w:rsidRDefault="00000000" w:rsidRPr="00000000" w14:paraId="00000122">
      <w:pPr>
        <w:ind w:left="720" w:firstLine="0"/>
        <w:rPr/>
      </w:pPr>
      <w:r w:rsidDel="00000000" w:rsidR="00000000" w:rsidRPr="00000000">
        <w:rPr>
          <w:rFonts w:ascii="Arial" w:cs="Arial" w:eastAsia="Arial" w:hAnsi="Arial"/>
          <w:sz w:val="20"/>
          <w:szCs w:val="20"/>
          <w:rtl w:val="0"/>
        </w:rPr>
        <w:t xml:space="preserve">El sistema cuenta con esta ventana emergente para mensajes de advertencia, que se representa en color azul y pueden aparecer en varias vistas, mostrando información relevante al usuario.</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w:t>
      </w:r>
      <w:r w:rsidDel="00000000" w:rsidR="00000000" w:rsidRPr="00000000">
        <w:rPr/>
        <w:drawing>
          <wp:inline distB="114300" distT="114300" distL="114300" distR="114300">
            <wp:extent cx="1714500" cy="428897"/>
            <wp:effectExtent b="0" l="0" r="0" t="0"/>
            <wp:docPr id="51" name="image14.png"/>
            <a:graphic>
              <a:graphicData uri="http://schemas.openxmlformats.org/drawingml/2006/picture">
                <pic:pic>
                  <pic:nvPicPr>
                    <pic:cNvPr id="0" name="image14.png"/>
                    <pic:cNvPicPr preferRelativeResize="0"/>
                  </pic:nvPicPr>
                  <pic:blipFill>
                    <a:blip r:embed="rId29"/>
                    <a:srcRect b="34154" l="25667" r="42599" t="51732"/>
                    <a:stretch>
                      <a:fillRect/>
                    </a:stretch>
                  </pic:blipFill>
                  <pic:spPr>
                    <a:xfrm>
                      <a:off x="0" y="0"/>
                      <a:ext cx="1714500" cy="428897"/>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sectPr>
      <w:headerReference r:id="rId30" w:type="default"/>
      <w:footerReference r:id="rId31" w:type="default"/>
      <w:pgSz w:h="16838" w:w="11906" w:orient="portrait"/>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before="708" w:lineRule="auto"/>
      <w:rPr/>
    </w:pPr>
    <w:r w:rsidDel="00000000" w:rsidR="00000000" w:rsidRPr="00000000">
      <w:rPr>
        <w:rtl w:val="0"/>
      </w:rPr>
    </w:r>
  </w:p>
  <w:tbl>
    <w:tblPr>
      <w:tblStyle w:val="Table4"/>
      <w:tblW w:w="9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2551"/>
      <w:gridCol w:w="1560"/>
      <w:gridCol w:w="1701"/>
      <w:tblGridChange w:id="0">
        <w:tblGrid>
          <w:gridCol w:w="3403"/>
          <w:gridCol w:w="2551"/>
          <w:gridCol w:w="1560"/>
          <w:gridCol w:w="1701"/>
        </w:tblGrid>
      </w:tblGridChange>
    </w:tblGrid>
    <w:tr>
      <w:trPr>
        <w:trHeight w:val="260" w:hRule="atLeast"/>
      </w:trPr>
      <w:tc>
        <w:tcPr>
          <w:vMerge w:val="restart"/>
          <w:shd w:fill="ffffff" w:val="clear"/>
        </w:tcPr>
        <w:p w:rsidR="00000000" w:rsidDel="00000000" w:rsidP="00000000" w:rsidRDefault="00000000" w:rsidRPr="00000000" w14:paraId="00000127">
          <w:pPr>
            <w:spacing w:after="0" w:line="240" w:lineRule="auto"/>
            <w:jc w:val="center"/>
            <w:rPr>
              <w:rFonts w:ascii="Tahoma" w:cs="Tahoma" w:eastAsia="Tahoma" w:hAnsi="Tahoma"/>
              <w:b w:val="1"/>
              <w:color w:val="000000"/>
              <w:sz w:val="16"/>
              <w:szCs w:val="16"/>
            </w:rPr>
          </w:pPr>
          <w:r w:rsidDel="00000000" w:rsidR="00000000" w:rsidRPr="00000000">
            <w:rPr/>
            <w:drawing>
              <wp:inline distB="114300" distT="114300" distL="114300" distR="114300">
                <wp:extent cx="1227048" cy="743666"/>
                <wp:effectExtent b="0" l="0" r="0" t="0"/>
                <wp:docPr id="5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27048" cy="743666"/>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Curso/ Grupo</w:t>
          </w:r>
        </w:p>
      </w:tc>
      <w:tc>
        <w:tcPr>
          <w:gridSpan w:val="2"/>
          <w:shd w:fill="ffffff" w:val="clear"/>
        </w:tcPr>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Proyecto</w:t>
          </w:r>
        </w:p>
      </w:tc>
    </w:tr>
    <w:tr>
      <w:trPr>
        <w:trHeight w:val="260" w:hRule="atLeast"/>
      </w:trPr>
      <w:tc>
        <w:tcPr>
          <w:vMerge w:val="continue"/>
          <w:shd w:fill="ffffff" w:val="clea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2C">
          <w:pPr>
            <w:tabs>
              <w:tab w:val="center" w:pos="4419"/>
              <w:tab w:val="right" w:pos="8838"/>
            </w:tabs>
            <w:spacing w:after="0" w:line="240" w:lineRule="auto"/>
            <w:ind w:left="71" w:firstLine="0"/>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2026914</w:t>
          </w:r>
          <w:r w:rsidDel="00000000" w:rsidR="00000000" w:rsidRPr="00000000">
            <w:rPr>
              <w:rtl w:val="0"/>
            </w:rPr>
          </w:r>
        </w:p>
      </w:tc>
      <w:tc>
        <w:tcPr>
          <w:gridSpan w:val="2"/>
          <w:shd w:fill="ffffff" w:val="clear"/>
        </w:tcPr>
        <w:p w:rsidR="00000000" w:rsidDel="00000000" w:rsidP="00000000" w:rsidRDefault="00000000" w:rsidRPr="00000000" w14:paraId="0000012D">
          <w:pPr>
            <w:tabs>
              <w:tab w:val="center" w:pos="4419"/>
              <w:tab w:val="right" w:pos="8838"/>
            </w:tabs>
            <w:spacing w:after="0" w:line="240" w:lineRule="auto"/>
            <w:ind w:left="71" w:firstLine="0"/>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Evenhome</w:t>
          </w:r>
          <w:r w:rsidDel="00000000" w:rsidR="00000000" w:rsidRPr="00000000">
            <w:rPr>
              <w:rtl w:val="0"/>
            </w:rPr>
          </w:r>
        </w:p>
      </w:tc>
    </w:tr>
    <w:tr>
      <w:trPr>
        <w:trHeight w:val="140" w:hRule="atLeast"/>
      </w:trPr>
      <w:tc>
        <w:tcPr>
          <w:vMerge w:val="continue"/>
          <w:shd w:fill="ffffff" w:val="clea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Fecha</w:t>
          </w:r>
        </w:p>
      </w:tc>
      <w:tc>
        <w:tcPr>
          <w:shd w:fill="ffffff" w:val="clear"/>
        </w:tcPr>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Versión</w:t>
          </w:r>
        </w:p>
      </w:tc>
      <w:tc>
        <w:tcPr>
          <w:shd w:fill="ffffff" w:val="clear"/>
        </w:tcPr>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Código</w:t>
          </w:r>
        </w:p>
      </w:tc>
    </w:tr>
    <w:tr>
      <w:trPr>
        <w:trHeight w:val="340" w:hRule="atLeast"/>
      </w:trPr>
      <w:tc>
        <w:tcPr>
          <w:vMerge w:val="continue"/>
          <w:shd w:fill="ffffff" w:val="clea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2021</w:t>
          </w:r>
          <w:r w:rsidDel="00000000" w:rsidR="00000000" w:rsidRPr="00000000">
            <w:rPr>
              <w:rFonts w:ascii="Tahoma" w:cs="Tahoma" w:eastAsia="Tahoma" w:hAnsi="Tahoma"/>
              <w:color w:val="000000"/>
              <w:sz w:val="16"/>
              <w:szCs w:val="16"/>
              <w:rtl w:val="0"/>
            </w:rPr>
            <w:t xml:space="preserve">/</w:t>
          </w:r>
          <w:r w:rsidDel="00000000" w:rsidR="00000000" w:rsidRPr="00000000">
            <w:rPr>
              <w:rFonts w:ascii="Tahoma" w:cs="Tahoma" w:eastAsia="Tahoma" w:hAnsi="Tahoma"/>
              <w:sz w:val="16"/>
              <w:szCs w:val="16"/>
              <w:rtl w:val="0"/>
            </w:rPr>
            <w:t xml:space="preserve">06</w:t>
          </w:r>
          <w:r w:rsidDel="00000000" w:rsidR="00000000" w:rsidRPr="00000000">
            <w:rPr>
              <w:rFonts w:ascii="Tahoma" w:cs="Tahoma" w:eastAsia="Tahoma" w:hAnsi="Tahoma"/>
              <w:color w:val="000000"/>
              <w:sz w:val="16"/>
              <w:szCs w:val="16"/>
              <w:rtl w:val="0"/>
            </w:rPr>
            <w:t xml:space="preserve">/</w:t>
          </w:r>
          <w:r w:rsidDel="00000000" w:rsidR="00000000" w:rsidRPr="00000000">
            <w:rPr>
              <w:rFonts w:ascii="Tahoma" w:cs="Tahoma" w:eastAsia="Tahoma" w:hAnsi="Tahoma"/>
              <w:sz w:val="16"/>
              <w:szCs w:val="16"/>
              <w:rtl w:val="0"/>
            </w:rPr>
            <w:t xml:space="preserve">30</w:t>
          </w:r>
          <w:r w:rsidDel="00000000" w:rsidR="00000000" w:rsidRPr="00000000">
            <w:rPr>
              <w:rtl w:val="0"/>
            </w:rPr>
          </w:r>
        </w:p>
      </w:tc>
      <w:tc>
        <w:tcPr>
          <w:shd w:fill="ffffff" w:val="clear"/>
        </w:tcPr>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w:t>
          </w:r>
          <w:r w:rsidDel="00000000" w:rsidR="00000000" w:rsidRPr="00000000">
            <w:rPr>
              <w:rFonts w:ascii="Tahoma" w:cs="Tahoma" w:eastAsia="Tahoma" w:hAnsi="Tahoma"/>
              <w:color w:val="000000"/>
              <w:sz w:val="16"/>
              <w:szCs w:val="16"/>
              <w:rtl w:val="0"/>
            </w:rPr>
            <w:t xml:space="preserve">.0</w:t>
          </w:r>
        </w:p>
      </w:tc>
      <w:tc>
        <w:tcPr>
          <w:shd w:fill="ffffff" w:val="clear"/>
        </w:tcPr>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pos="4252"/>
              <w:tab w:val="right" w:pos="8504"/>
            </w:tabs>
            <w:spacing w:after="0" w:line="240" w:lineRule="auto"/>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PT-MU-01</w:t>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pos="4252"/>
        <w:tab w:val="right"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VE"/>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Normal" w:default="1">
    <w:name w:val="Normal"/>
  </w:style>
  <w:style w:type="paragraph" w:styleId="Ttulo1">
    <w:name w:val="heading 1"/>
    <w:basedOn w:val="Normal"/>
    <w:next w:val="Normal"/>
    <w:pPr>
      <w:keepNext w:val="1"/>
      <w:keepLines w:val="1"/>
      <w:pBdr>
        <w:top w:space="0" w:sz="0" w:val="nil"/>
        <w:left w:space="0" w:sz="0" w:val="nil"/>
        <w:bottom w:space="0" w:sz="0" w:val="nil"/>
        <w:right w:space="0" w:sz="0" w:val="nil"/>
        <w:between w:space="0" w:sz="0" w:val="nil"/>
      </w:pBdr>
      <w:spacing w:after="0" w:before="480"/>
      <w:outlineLvl w:val="0"/>
    </w:pPr>
    <w:rPr>
      <w:rFonts w:ascii="Cambria" w:cs="Cambria" w:eastAsia="Cambria" w:hAnsi="Cambria"/>
      <w:b w:val="1"/>
      <w:color w:val="366091"/>
      <w:sz w:val="28"/>
      <w:szCs w:val="28"/>
    </w:rPr>
  </w:style>
  <w:style w:type="paragraph" w:styleId="Ttulo2">
    <w:name w:val="heading 2"/>
    <w:basedOn w:val="Normal"/>
    <w:next w:val="Normal"/>
    <w:pPr>
      <w:keepNext w:val="1"/>
      <w:keepLines w:val="1"/>
      <w:pBdr>
        <w:top w:space="0" w:sz="0" w:val="nil"/>
        <w:left w:space="0" w:sz="0" w:val="nil"/>
        <w:bottom w:space="0" w:sz="0" w:val="nil"/>
        <w:right w:space="0" w:sz="0" w:val="nil"/>
        <w:between w:space="0" w:sz="0" w:val="nil"/>
      </w:pBdr>
      <w:spacing w:after="0" w:before="200"/>
      <w:outlineLvl w:val="1"/>
    </w:pPr>
    <w:rPr>
      <w:rFonts w:ascii="Cambria" w:cs="Cambria" w:eastAsia="Cambria" w:hAnsi="Cambria"/>
      <w:b w:val="1"/>
      <w:color w:val="4f81bd"/>
      <w:sz w:val="26"/>
      <w:szCs w:val="2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tblPr>
      <w:tblStyleRowBandSize w:val="1"/>
      <w:tblStyleColBandSize w:val="1"/>
      <w:tblCellMar>
        <w:left w:w="70.0" w:type="dxa"/>
        <w:right w:w="70.0" w:type="dxa"/>
      </w:tblCellMar>
    </w:tblPr>
  </w:style>
  <w:style w:type="table" w:styleId="a1" w:customStyle="1">
    <w:basedOn w:val="TableNormal"/>
    <w:tblPr>
      <w:tblStyleRowBandSize w:val="1"/>
      <w:tblStyleColBandSize w:val="1"/>
      <w:tblCellMar>
        <w:top w:w="55.0" w:type="dxa"/>
        <w:left w:w="55.0" w:type="dxa"/>
        <w:bottom w:w="55.0" w:type="dxa"/>
        <w:right w:w="55.0" w:type="dxa"/>
      </w:tblCellMar>
    </w:tblPr>
  </w:style>
  <w:style w:type="table" w:styleId="a2" w:customStyle="1">
    <w:basedOn w:val="TableNormal"/>
    <w:tblPr>
      <w:tblStyleRowBandSize w:val="1"/>
      <w:tblStyleColBandSize w:val="1"/>
      <w:tblCellMar>
        <w:left w:w="115.0" w:type="dxa"/>
        <w:right w:w="115.0" w:type="dxa"/>
      </w:tblCellMar>
    </w:tblPr>
  </w:style>
  <w:style w:type="paragraph" w:styleId="Encabezado">
    <w:name w:val="header"/>
    <w:basedOn w:val="Normal"/>
    <w:link w:val="EncabezadoCar"/>
    <w:uiPriority w:val="99"/>
    <w:unhideWhenUsed w:val="1"/>
    <w:rsid w:val="000263D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263D9"/>
  </w:style>
  <w:style w:type="paragraph" w:styleId="Piedepgina">
    <w:name w:val="footer"/>
    <w:basedOn w:val="Normal"/>
    <w:link w:val="PiedepginaCar"/>
    <w:uiPriority w:val="99"/>
    <w:unhideWhenUsed w:val="1"/>
    <w:rsid w:val="000263D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263D9"/>
  </w:style>
  <w:style w:type="character" w:styleId="Hipervnculo">
    <w:name w:val="Hyperlink"/>
    <w:basedOn w:val="Fuentedeprrafopredeter"/>
    <w:uiPriority w:val="99"/>
    <w:unhideWhenUsed w:val="1"/>
    <w:rsid w:val="000263D9"/>
    <w:rPr>
      <w:color w:val="0000ff"/>
      <w:u w:val="single"/>
    </w:rPr>
  </w:style>
  <w:style w:type="paragraph" w:styleId="Textodeglobo">
    <w:name w:val="Balloon Text"/>
    <w:basedOn w:val="Normal"/>
    <w:link w:val="TextodegloboCar"/>
    <w:uiPriority w:val="99"/>
    <w:semiHidden w:val="1"/>
    <w:unhideWhenUsed w:val="1"/>
    <w:rsid w:val="000263D9"/>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0263D9"/>
    <w:rPr>
      <w:rFonts w:ascii="Tahoma" w:cs="Tahoma" w:hAnsi="Tahoma"/>
      <w:sz w:val="16"/>
      <w:szCs w:val="16"/>
    </w:rPr>
  </w:style>
  <w:style w:type="paragraph" w:styleId="Contenidodelatabla" w:customStyle="1">
    <w:name w:val="Contenido de la tabla"/>
    <w:basedOn w:val="Normal"/>
    <w:qFormat w:val="1"/>
    <w:rsid w:val="001E2016"/>
    <w:pPr>
      <w:widowControl w:val="1"/>
      <w:suppressLineNumbers w:val="1"/>
      <w:suppressAutoHyphens w:val="1"/>
      <w:spacing w:after="0" w:line="240" w:lineRule="auto"/>
    </w:pPr>
    <w:rPr>
      <w:rFonts w:ascii="Nimbus Roman No9 L" w:cs="DejaVu Sans" w:eastAsia="DejaVu Sans" w:hAnsi="Nimbus Roman No9 L"/>
      <w:kern w:val="2"/>
      <w:sz w:val="24"/>
      <w:szCs w:val="24"/>
      <w:lang w:bidi="en-US" w:eastAsia="zh-CN"/>
    </w:rPr>
  </w:style>
  <w:style w:type="paragraph" w:styleId="TDC1">
    <w:name w:val="toc 1"/>
    <w:basedOn w:val="Normal"/>
    <w:next w:val="Normal"/>
    <w:autoRedefine w:val="1"/>
    <w:uiPriority w:val="39"/>
    <w:unhideWhenUsed w:val="1"/>
    <w:rsid w:val="001E2016"/>
    <w:pPr>
      <w:spacing w:after="100"/>
    </w:pPr>
  </w:style>
  <w:style w:type="paragraph" w:styleId="TDC2">
    <w:name w:val="toc 2"/>
    <w:basedOn w:val="Normal"/>
    <w:next w:val="Normal"/>
    <w:autoRedefine w:val="1"/>
    <w:uiPriority w:val="39"/>
    <w:unhideWhenUsed w:val="1"/>
    <w:rsid w:val="001E2016"/>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3.png"/><Relationship Id="rId21" Type="http://schemas.openxmlformats.org/officeDocument/2006/relationships/image" Target="media/image2.png"/><Relationship Id="rId24" Type="http://schemas.openxmlformats.org/officeDocument/2006/relationships/image" Target="media/image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hyperlink" Target="about:blank" TargetMode="External"/><Relationship Id="rId8" Type="http://schemas.openxmlformats.org/officeDocument/2006/relationships/hyperlink" Target="https://replicaphone.herokuapp.com/"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18.png"/><Relationship Id="rId12" Type="http://schemas.openxmlformats.org/officeDocument/2006/relationships/image" Target="media/image17.png"/><Relationship Id="rId15" Type="http://schemas.openxmlformats.org/officeDocument/2006/relationships/image" Target="media/image15.png"/><Relationship Id="rId14" Type="http://schemas.openxmlformats.org/officeDocument/2006/relationships/image" Target="media/image21.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ZWWX3gflQWRvdN+QhPv0FAGKyA==">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2020-04-04T17:43:00Z</dcterms:created>
</cp:coreProperties>
</file>