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B022" w14:textId="6550AE00" w:rsidR="009B2FFD" w:rsidRDefault="00873487">
      <w:r w:rsidRPr="00873487">
        <w:drawing>
          <wp:inline distT="0" distB="0" distL="0" distR="0" wp14:anchorId="633029B0" wp14:editId="172081FF">
            <wp:extent cx="4690110" cy="1149514"/>
            <wp:effectExtent l="0" t="0" r="0" b="0"/>
            <wp:docPr id="1575674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74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659" cy="11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87"/>
    <w:rsid w:val="00873487"/>
    <w:rsid w:val="009B2FFD"/>
    <w:rsid w:val="00D1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EFBEA"/>
  <w15:chartTrackingRefBased/>
  <w15:docId w15:val="{1D1A2F09-F7FC-4C86-A79C-E0481224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ANIBAL BALDEON HUACCHO</dc:creator>
  <cp:keywords/>
  <dc:description/>
  <cp:lastModifiedBy>YEFERSON ANIBAL BALDEON HUACCHO</cp:lastModifiedBy>
  <cp:revision>1</cp:revision>
  <dcterms:created xsi:type="dcterms:W3CDTF">2023-07-16T20:36:00Z</dcterms:created>
  <dcterms:modified xsi:type="dcterms:W3CDTF">2023-07-16T20:36:00Z</dcterms:modified>
</cp:coreProperties>
</file>