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9D9A1" w14:textId="77777777" w:rsidR="009204FE" w:rsidRPr="009204FE" w:rsidRDefault="009204FE" w:rsidP="009204FE">
      <w:pPr>
        <w:jc w:val="center"/>
        <w:rPr>
          <w:b/>
          <w:sz w:val="28"/>
          <w:szCs w:val="28"/>
        </w:rPr>
      </w:pPr>
      <w:r w:rsidRPr="009204FE">
        <w:rPr>
          <w:b/>
          <w:sz w:val="28"/>
          <w:szCs w:val="28"/>
        </w:rPr>
        <w:t>Información para primer encuentro con asesora financiera:</w:t>
      </w:r>
    </w:p>
    <w:p w14:paraId="007EB9D4" w14:textId="77777777" w:rsidR="0036674C" w:rsidRDefault="009204FE" w:rsidP="009204FE">
      <w:pPr>
        <w:pStyle w:val="ListParagraph"/>
        <w:numPr>
          <w:ilvl w:val="0"/>
          <w:numId w:val="1"/>
        </w:numPr>
      </w:pPr>
      <w:r w:rsidRPr="009204FE">
        <w:rPr>
          <w:b/>
        </w:rPr>
        <w:t xml:space="preserve">Inversión inicial: </w:t>
      </w:r>
      <w:r>
        <w:t xml:space="preserve">Recuerda incluir registro de nombre, constitución de empresa, diseño de línea gráfica, detallar mobiliario y equipos necesarios, menciona capital de trabajo para 3 meses y el valor lo dejas vacío hasta tener todo el dato con la asesora, contratos (alquiler, internet, luz etc.) diseño de página web, publicidad, si tendrás inauguración, uniformes, etc. </w:t>
      </w:r>
    </w:p>
    <w:p w14:paraId="18ABABC5" w14:textId="77777777" w:rsidR="009204FE" w:rsidRPr="00876E28" w:rsidRDefault="009204FE" w:rsidP="009204FE">
      <w:pPr>
        <w:jc w:val="center"/>
      </w:pPr>
      <w:r w:rsidRPr="00876E28">
        <w:t>Inversión inicial</w:t>
      </w:r>
      <w:r w:rsidR="00876E28">
        <w:t xml:space="preserve"> (incluir cuantas filas sean necesarias)</w:t>
      </w:r>
    </w:p>
    <w:p w14:paraId="14CFCA6C" w14:textId="2FA59F24" w:rsidR="009204FE" w:rsidRDefault="008A6584">
      <w:r w:rsidRPr="008A6584">
        <w:drawing>
          <wp:inline distT="0" distB="0" distL="0" distR="0" wp14:anchorId="7FD6FB8B" wp14:editId="1B23258B">
            <wp:extent cx="5566410" cy="2381250"/>
            <wp:effectExtent l="0" t="0" r="0" b="0"/>
            <wp:docPr id="587699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69936" name="Picture 1" descr="A screenshot of a computer&#10;&#10;AI-generated content may be incorrect."/>
                    <pic:cNvPicPr/>
                  </pic:nvPicPr>
                  <pic:blipFill rotWithShape="1">
                    <a:blip r:embed="rId8"/>
                    <a:srcRect l="2881" t="11829" b="8957"/>
                    <a:stretch/>
                  </pic:blipFill>
                  <pic:spPr bwMode="auto">
                    <a:xfrm>
                      <a:off x="0" y="0"/>
                      <a:ext cx="5566410" cy="238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954217" w14:textId="77777777" w:rsidR="009204FE" w:rsidRDefault="00876E28" w:rsidP="009204F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Indicar p</w:t>
      </w:r>
      <w:r w:rsidR="009204FE" w:rsidRPr="009204FE">
        <w:rPr>
          <w:b/>
        </w:rPr>
        <w:t xml:space="preserve">recios que estimas vender tus productos </w:t>
      </w:r>
      <w:proofErr w:type="gramStart"/>
      <w:r w:rsidR="009204FE" w:rsidRPr="009204FE">
        <w:rPr>
          <w:b/>
        </w:rPr>
        <w:t>de acuerdo al</w:t>
      </w:r>
      <w:proofErr w:type="gramEnd"/>
      <w:r w:rsidR="009204FE" w:rsidRPr="009204FE">
        <w:rPr>
          <w:b/>
        </w:rPr>
        <w:t xml:space="preserve"> mercado</w:t>
      </w:r>
    </w:p>
    <w:p w14:paraId="6911D972" w14:textId="76AD74B3" w:rsidR="008A6584" w:rsidRPr="008A6584" w:rsidRDefault="008A6584" w:rsidP="008A6584">
      <w:pPr>
        <w:rPr>
          <w:bCs/>
          <w:lang w:val="es-ES"/>
        </w:rPr>
      </w:pPr>
      <w:r w:rsidRPr="008A6584">
        <w:rPr>
          <w:bCs/>
          <w:lang w:val="es-ES"/>
        </w:rPr>
        <w:t xml:space="preserve">Modelo </w:t>
      </w:r>
      <w:proofErr w:type="spellStart"/>
      <w:r w:rsidRPr="008A6584">
        <w:rPr>
          <w:bCs/>
          <w:lang w:val="es-ES"/>
        </w:rPr>
        <w:t>One</w:t>
      </w:r>
      <w:proofErr w:type="spellEnd"/>
      <w:r w:rsidRPr="008A6584">
        <w:rPr>
          <w:bCs/>
          <w:lang w:val="es-ES"/>
        </w:rPr>
        <w:t xml:space="preserve"> </w:t>
      </w:r>
      <w:proofErr w:type="spellStart"/>
      <w:r w:rsidRPr="008A6584">
        <w:rPr>
          <w:bCs/>
          <w:lang w:val="es-ES"/>
        </w:rPr>
        <w:t>Shot</w:t>
      </w:r>
      <w:proofErr w:type="spellEnd"/>
      <w:r w:rsidRPr="008A6584">
        <w:rPr>
          <w:bCs/>
          <w:lang w:val="es-ES"/>
        </w:rPr>
        <w:t xml:space="preserve"> (por proyecto):</w:t>
      </w:r>
    </w:p>
    <w:p w14:paraId="6CCFD5A2" w14:textId="77777777" w:rsidR="008A6584" w:rsidRPr="008A6584" w:rsidRDefault="008A6584" w:rsidP="008A6584">
      <w:pPr>
        <w:numPr>
          <w:ilvl w:val="0"/>
          <w:numId w:val="2"/>
        </w:numPr>
        <w:rPr>
          <w:bCs/>
          <w:lang w:val="en-US"/>
        </w:rPr>
      </w:pPr>
      <w:proofErr w:type="spellStart"/>
      <w:r w:rsidRPr="008A6584">
        <w:rPr>
          <w:bCs/>
          <w:lang w:val="en-US"/>
        </w:rPr>
        <w:t>Empresas</w:t>
      </w:r>
      <w:proofErr w:type="spellEnd"/>
      <w:r w:rsidRPr="008A6584">
        <w:rPr>
          <w:bCs/>
          <w:lang w:val="en-US"/>
        </w:rPr>
        <w:t>: 250 € – 600 € (</w:t>
      </w:r>
      <w:proofErr w:type="spellStart"/>
      <w:r w:rsidRPr="008A6584">
        <w:rPr>
          <w:bCs/>
          <w:lang w:val="en-US"/>
        </w:rPr>
        <w:t>según</w:t>
      </w:r>
      <w:proofErr w:type="spellEnd"/>
      <w:r w:rsidRPr="008A6584">
        <w:rPr>
          <w:bCs/>
          <w:lang w:val="en-US"/>
        </w:rPr>
        <w:t xml:space="preserve"> </w:t>
      </w:r>
      <w:proofErr w:type="spellStart"/>
      <w:r w:rsidRPr="008A6584">
        <w:rPr>
          <w:bCs/>
          <w:lang w:val="en-US"/>
        </w:rPr>
        <w:t>complejidad</w:t>
      </w:r>
      <w:proofErr w:type="spellEnd"/>
      <w:r w:rsidRPr="008A6584">
        <w:rPr>
          <w:bCs/>
          <w:lang w:val="en-US"/>
        </w:rPr>
        <w:t>)</w:t>
      </w:r>
    </w:p>
    <w:p w14:paraId="7C43A547" w14:textId="77777777" w:rsidR="008A6584" w:rsidRPr="008A6584" w:rsidRDefault="008A6584" w:rsidP="008A6584">
      <w:pPr>
        <w:numPr>
          <w:ilvl w:val="0"/>
          <w:numId w:val="2"/>
        </w:numPr>
        <w:rPr>
          <w:bCs/>
          <w:lang w:val="es-ES"/>
        </w:rPr>
      </w:pPr>
      <w:r w:rsidRPr="008A6584">
        <w:rPr>
          <w:bCs/>
          <w:lang w:val="es-ES"/>
        </w:rPr>
        <w:t>Inmobiliarias: Plan desde 100 € por inmueble validado</w:t>
      </w:r>
    </w:p>
    <w:p w14:paraId="4A2897B1" w14:textId="2C3A5298" w:rsidR="008A6584" w:rsidRPr="008A6584" w:rsidRDefault="008A6584" w:rsidP="008A6584">
      <w:pPr>
        <w:rPr>
          <w:bCs/>
          <w:lang w:val="es-ES"/>
        </w:rPr>
      </w:pPr>
      <w:r w:rsidRPr="008A6584">
        <w:rPr>
          <w:bCs/>
          <w:lang w:val="es-ES"/>
        </w:rPr>
        <w:t xml:space="preserve"> Posible modelo tipo </w:t>
      </w:r>
      <w:proofErr w:type="spellStart"/>
      <w:r w:rsidRPr="008A6584">
        <w:rPr>
          <w:bCs/>
          <w:lang w:val="es-ES"/>
        </w:rPr>
        <w:t>Booking</w:t>
      </w:r>
      <w:proofErr w:type="spellEnd"/>
      <w:r w:rsidRPr="008A6584">
        <w:rPr>
          <w:bCs/>
          <w:lang w:val="es-ES"/>
        </w:rPr>
        <w:t xml:space="preserve"> o comisión por conversión exitosa.</w:t>
      </w:r>
    </w:p>
    <w:p w14:paraId="33153051" w14:textId="77777777" w:rsidR="00876E28" w:rsidRPr="008A6584" w:rsidRDefault="00876E28" w:rsidP="00876E28">
      <w:pPr>
        <w:rPr>
          <w:b/>
          <w:lang w:val="es-ES"/>
        </w:rPr>
      </w:pPr>
    </w:p>
    <w:p w14:paraId="4EEB639A" w14:textId="77777777" w:rsidR="00876E28" w:rsidRPr="00876E28" w:rsidRDefault="009204FE" w:rsidP="00E7058C">
      <w:pPr>
        <w:pStyle w:val="ListParagraph"/>
        <w:numPr>
          <w:ilvl w:val="0"/>
          <w:numId w:val="1"/>
        </w:numPr>
        <w:rPr>
          <w:b/>
        </w:rPr>
      </w:pPr>
      <w:r w:rsidRPr="00876E28">
        <w:rPr>
          <w:b/>
        </w:rPr>
        <w:t>Tabla de la publicidad y promoción</w:t>
      </w:r>
      <w:r w:rsidR="00876E28">
        <w:rPr>
          <w:b/>
        </w:rPr>
        <w:t xml:space="preserve"> (ya lo trabajaste anteriormente)</w:t>
      </w:r>
    </w:p>
    <w:p w14:paraId="08155EDD" w14:textId="77777777" w:rsidR="008A6584" w:rsidRPr="008A6584" w:rsidRDefault="008A6584" w:rsidP="008A6584">
      <w:pPr>
        <w:pStyle w:val="ListParagraph"/>
        <w:spacing w:after="0"/>
        <w:rPr>
          <w:bCs/>
          <w:lang w:val="en-US"/>
        </w:rPr>
      </w:pPr>
      <w:r w:rsidRPr="008A6584">
        <w:rPr>
          <w:bCs/>
          <w:lang w:val="en-US"/>
        </w:rPr>
        <w:t>Canales:</w:t>
      </w:r>
    </w:p>
    <w:p w14:paraId="36E4FECE" w14:textId="77777777" w:rsidR="008A6584" w:rsidRPr="008A6584" w:rsidRDefault="008A6584" w:rsidP="008A6584">
      <w:pPr>
        <w:pStyle w:val="ListParagraph"/>
        <w:spacing w:after="0"/>
        <w:rPr>
          <w:bCs/>
          <w:lang w:val="en-US"/>
        </w:rPr>
      </w:pPr>
    </w:p>
    <w:p w14:paraId="0A0FF95C" w14:textId="77777777" w:rsidR="008A6584" w:rsidRPr="008A6584" w:rsidRDefault="008A6584" w:rsidP="008A6584">
      <w:pPr>
        <w:pStyle w:val="ListParagraph"/>
        <w:spacing w:after="0"/>
        <w:rPr>
          <w:bCs/>
          <w:i/>
          <w:iCs/>
          <w:lang w:val="en-US"/>
        </w:rPr>
      </w:pPr>
      <w:r w:rsidRPr="008A6584">
        <w:rPr>
          <w:bCs/>
          <w:i/>
          <w:iCs/>
          <w:lang w:val="en-US"/>
        </w:rPr>
        <w:t>Google Ads</w:t>
      </w:r>
    </w:p>
    <w:p w14:paraId="21DDEDB4" w14:textId="77777777" w:rsidR="008A6584" w:rsidRPr="008A6584" w:rsidRDefault="008A6584" w:rsidP="008A6584">
      <w:pPr>
        <w:pStyle w:val="ListParagraph"/>
        <w:spacing w:after="0"/>
        <w:rPr>
          <w:bCs/>
          <w:i/>
          <w:iCs/>
          <w:lang w:val="en-US"/>
        </w:rPr>
      </w:pPr>
    </w:p>
    <w:p w14:paraId="59F4DD78" w14:textId="77777777" w:rsidR="008A6584" w:rsidRPr="008A6584" w:rsidRDefault="008A6584" w:rsidP="008A6584">
      <w:pPr>
        <w:pStyle w:val="ListParagraph"/>
        <w:spacing w:after="0"/>
        <w:rPr>
          <w:bCs/>
          <w:i/>
          <w:iCs/>
          <w:lang w:val="en-US"/>
        </w:rPr>
      </w:pPr>
      <w:r w:rsidRPr="008A6584">
        <w:rPr>
          <w:bCs/>
          <w:i/>
          <w:iCs/>
          <w:lang w:val="en-US"/>
        </w:rPr>
        <w:t>Facebook Ads</w:t>
      </w:r>
    </w:p>
    <w:p w14:paraId="21E11E96" w14:textId="77777777" w:rsidR="008A6584" w:rsidRPr="008A6584" w:rsidRDefault="008A6584" w:rsidP="008A6584">
      <w:pPr>
        <w:pStyle w:val="ListParagraph"/>
        <w:spacing w:after="0"/>
        <w:rPr>
          <w:bCs/>
          <w:i/>
          <w:iCs/>
          <w:lang w:val="en-US"/>
        </w:rPr>
      </w:pPr>
    </w:p>
    <w:p w14:paraId="545F19BD" w14:textId="77777777" w:rsidR="008A6584" w:rsidRPr="008A6584" w:rsidRDefault="008A6584" w:rsidP="008A6584">
      <w:pPr>
        <w:pStyle w:val="ListParagraph"/>
        <w:spacing w:after="0"/>
        <w:rPr>
          <w:bCs/>
          <w:i/>
          <w:iCs/>
          <w:lang w:val="en-US"/>
        </w:rPr>
      </w:pPr>
      <w:r w:rsidRPr="008A6584">
        <w:rPr>
          <w:bCs/>
          <w:i/>
          <w:iCs/>
          <w:lang w:val="en-US"/>
        </w:rPr>
        <w:t>YouTube Ads</w:t>
      </w:r>
    </w:p>
    <w:p w14:paraId="5F6B38CE" w14:textId="77777777" w:rsidR="008A6584" w:rsidRPr="008A6584" w:rsidRDefault="008A6584" w:rsidP="008A6584">
      <w:pPr>
        <w:pStyle w:val="ListParagraph"/>
        <w:spacing w:after="0"/>
        <w:rPr>
          <w:bCs/>
          <w:lang w:val="en-US"/>
        </w:rPr>
      </w:pPr>
    </w:p>
    <w:p w14:paraId="2F6F2C2D" w14:textId="77777777" w:rsidR="008A6584" w:rsidRPr="008A6584" w:rsidRDefault="008A6584" w:rsidP="008A6584">
      <w:pPr>
        <w:pStyle w:val="ListParagraph"/>
        <w:spacing w:after="0"/>
        <w:rPr>
          <w:bCs/>
        </w:rPr>
      </w:pPr>
      <w:r w:rsidRPr="008A6584">
        <w:rPr>
          <w:bCs/>
        </w:rPr>
        <w:t>Colaboraciones con:</w:t>
      </w:r>
    </w:p>
    <w:p w14:paraId="56FE7F0E" w14:textId="77777777" w:rsidR="008A6584" w:rsidRPr="008A6584" w:rsidRDefault="008A6584" w:rsidP="008A6584">
      <w:pPr>
        <w:pStyle w:val="ListParagraph"/>
        <w:spacing w:after="0"/>
        <w:rPr>
          <w:bCs/>
        </w:rPr>
      </w:pPr>
    </w:p>
    <w:p w14:paraId="7C5D2B93" w14:textId="77777777" w:rsidR="008A6584" w:rsidRPr="008A6584" w:rsidRDefault="008A6584" w:rsidP="008A6584">
      <w:pPr>
        <w:pStyle w:val="ListParagraph"/>
        <w:spacing w:after="0"/>
        <w:rPr>
          <w:bCs/>
          <w:i/>
          <w:iCs/>
        </w:rPr>
      </w:pPr>
      <w:r w:rsidRPr="008A6584">
        <w:rPr>
          <w:bCs/>
          <w:i/>
          <w:iCs/>
        </w:rPr>
        <w:t>Promotores</w:t>
      </w:r>
    </w:p>
    <w:p w14:paraId="1D5DB166" w14:textId="77777777" w:rsidR="008A6584" w:rsidRPr="008A6584" w:rsidRDefault="008A6584" w:rsidP="008A6584">
      <w:pPr>
        <w:pStyle w:val="ListParagraph"/>
        <w:spacing w:after="0"/>
        <w:rPr>
          <w:bCs/>
          <w:i/>
          <w:iCs/>
        </w:rPr>
      </w:pPr>
    </w:p>
    <w:p w14:paraId="2E6B476F" w14:textId="77777777" w:rsidR="008A6584" w:rsidRPr="008A6584" w:rsidRDefault="008A6584" w:rsidP="008A6584">
      <w:pPr>
        <w:pStyle w:val="ListParagraph"/>
        <w:spacing w:after="0"/>
        <w:rPr>
          <w:bCs/>
          <w:i/>
          <w:iCs/>
        </w:rPr>
      </w:pPr>
      <w:r w:rsidRPr="008A6584">
        <w:rPr>
          <w:bCs/>
          <w:i/>
          <w:iCs/>
        </w:rPr>
        <w:t>Abogados</w:t>
      </w:r>
    </w:p>
    <w:p w14:paraId="64A03BB3" w14:textId="77777777" w:rsidR="008A6584" w:rsidRPr="008A6584" w:rsidRDefault="008A6584" w:rsidP="008A6584">
      <w:pPr>
        <w:pStyle w:val="ListParagraph"/>
        <w:rPr>
          <w:b/>
        </w:rPr>
      </w:pPr>
    </w:p>
    <w:p w14:paraId="3758E310" w14:textId="721F1BB7" w:rsidR="00876E28" w:rsidRPr="008A6584" w:rsidRDefault="008A6584" w:rsidP="008A6584">
      <w:pPr>
        <w:pStyle w:val="ListParagraph"/>
        <w:rPr>
          <w:bCs/>
          <w:i/>
          <w:iCs/>
        </w:rPr>
      </w:pPr>
      <w:r w:rsidRPr="008A6584">
        <w:rPr>
          <w:bCs/>
          <w:i/>
          <w:iCs/>
        </w:rPr>
        <w:t>Gobiernos locales</w:t>
      </w:r>
    </w:p>
    <w:p w14:paraId="680BA7AA" w14:textId="77777777" w:rsidR="009204FE" w:rsidRDefault="009204FE" w:rsidP="009204F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El tamaño del mercado (</w:t>
      </w:r>
      <w:proofErr w:type="gramStart"/>
      <w:r>
        <w:rPr>
          <w:b/>
        </w:rPr>
        <w:t>SOM)</w:t>
      </w:r>
      <w:r w:rsidR="00876E28">
        <w:rPr>
          <w:b/>
        </w:rPr>
        <w:t xml:space="preserve">  (</w:t>
      </w:r>
      <w:proofErr w:type="gramEnd"/>
      <w:r w:rsidR="00876E28">
        <w:rPr>
          <w:b/>
        </w:rPr>
        <w:t>ya lo trabajaste anteriormente)</w:t>
      </w:r>
    </w:p>
    <w:p w14:paraId="222C1035" w14:textId="77777777" w:rsidR="00876E28" w:rsidRPr="00876E28" w:rsidRDefault="00876E28" w:rsidP="00876E28">
      <w:pPr>
        <w:pStyle w:val="ListParagraph"/>
        <w:rPr>
          <w:b/>
        </w:rPr>
      </w:pPr>
    </w:p>
    <w:p w14:paraId="0F7686DE" w14:textId="77777777" w:rsidR="009204FE" w:rsidRDefault="009204FE" w:rsidP="009204F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Proceso de producción detallado</w:t>
      </w:r>
      <w:r w:rsidR="00876E28">
        <w:rPr>
          <w:b/>
        </w:rPr>
        <w:t xml:space="preserve"> (ya lo trabajaste anteriormente)</w:t>
      </w:r>
    </w:p>
    <w:p w14:paraId="0EEEF798" w14:textId="77777777" w:rsidR="008A6584" w:rsidRPr="008A6584" w:rsidRDefault="008A6584" w:rsidP="008A6584">
      <w:pPr>
        <w:pStyle w:val="ListParagraph"/>
        <w:rPr>
          <w:lang w:val="es-ES"/>
        </w:rPr>
      </w:pPr>
      <w:r w:rsidRPr="008A6584">
        <w:rPr>
          <w:lang w:val="es-ES"/>
        </w:rPr>
        <w:t xml:space="preserve">3 pasos clave del servicio </w:t>
      </w:r>
      <w:proofErr w:type="spellStart"/>
      <w:r w:rsidRPr="008A6584">
        <w:rPr>
          <w:lang w:val="es-ES"/>
        </w:rPr>
        <w:t>UbiKo</w:t>
      </w:r>
      <w:proofErr w:type="spellEnd"/>
      <w:r w:rsidRPr="008A6584">
        <w:rPr>
          <w:lang w:val="es-ES"/>
        </w:rPr>
        <w:t>:</w:t>
      </w:r>
    </w:p>
    <w:p w14:paraId="009D3BC5" w14:textId="77777777" w:rsidR="008A6584" w:rsidRPr="008A6584" w:rsidRDefault="008A6584" w:rsidP="008A6584">
      <w:pPr>
        <w:pStyle w:val="ListParagraph"/>
        <w:numPr>
          <w:ilvl w:val="0"/>
          <w:numId w:val="3"/>
        </w:numPr>
        <w:rPr>
          <w:lang w:val="es-ES"/>
        </w:rPr>
      </w:pPr>
      <w:r w:rsidRPr="008A6584">
        <w:rPr>
          <w:lang w:val="es-ES"/>
        </w:rPr>
        <w:t xml:space="preserve">Análisis inicial del cliente: tipo de negocio, ubicación deseada, presupuesto, </w:t>
      </w:r>
      <w:proofErr w:type="spellStart"/>
      <w:r w:rsidRPr="008A6584">
        <w:rPr>
          <w:lang w:val="es-ES"/>
        </w:rPr>
        <w:t>buyer</w:t>
      </w:r>
      <w:proofErr w:type="spellEnd"/>
      <w:r w:rsidRPr="008A6584">
        <w:rPr>
          <w:lang w:val="es-ES"/>
        </w:rPr>
        <w:t xml:space="preserve"> persona.</w:t>
      </w:r>
    </w:p>
    <w:p w14:paraId="2B0A94DD" w14:textId="77777777" w:rsidR="008A6584" w:rsidRPr="008A6584" w:rsidRDefault="008A6584" w:rsidP="008A6584">
      <w:pPr>
        <w:pStyle w:val="ListParagraph"/>
        <w:numPr>
          <w:ilvl w:val="0"/>
          <w:numId w:val="3"/>
        </w:numPr>
        <w:rPr>
          <w:lang w:val="es-ES"/>
        </w:rPr>
      </w:pPr>
      <w:r w:rsidRPr="008A6584">
        <w:rPr>
          <w:lang w:val="es-ES"/>
        </w:rPr>
        <w:t>Conversión de datos en variables accionables: análisis sociodemográfico, competencia, afluencia, etc.</w:t>
      </w:r>
    </w:p>
    <w:p w14:paraId="4FFDA0C7" w14:textId="77777777" w:rsidR="008A6584" w:rsidRPr="008A6584" w:rsidRDefault="008A6584" w:rsidP="008A6584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 w:rsidRPr="008A6584">
        <w:rPr>
          <w:lang w:val="es-ES"/>
        </w:rPr>
        <w:t>Matching</w:t>
      </w:r>
      <w:proofErr w:type="spellEnd"/>
      <w:r w:rsidRPr="008A6584">
        <w:rPr>
          <w:lang w:val="es-ES"/>
        </w:rPr>
        <w:t xml:space="preserve"> con inmobiliarias + asesoría estratégica.</w:t>
      </w:r>
    </w:p>
    <w:p w14:paraId="51209C4F" w14:textId="77777777" w:rsidR="00876E28" w:rsidRPr="008A6584" w:rsidRDefault="00876E28" w:rsidP="00876E28">
      <w:pPr>
        <w:pStyle w:val="ListParagraph"/>
        <w:rPr>
          <w:b/>
          <w:lang w:val="es-ES"/>
        </w:rPr>
      </w:pPr>
    </w:p>
    <w:p w14:paraId="6B195C3C" w14:textId="77777777" w:rsidR="009204FE" w:rsidRDefault="009204FE" w:rsidP="009204F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Valor estimado de gastos mensuales</w:t>
      </w:r>
    </w:p>
    <w:p w14:paraId="46F46C52" w14:textId="77777777" w:rsidR="009204FE" w:rsidRPr="009204FE" w:rsidRDefault="009204FE" w:rsidP="009204FE">
      <w:pPr>
        <w:pStyle w:val="ListParagraph"/>
        <w:jc w:val="center"/>
      </w:pPr>
      <w:r>
        <w:t>Valor estimado de gastos mensuales</w:t>
      </w:r>
      <w:r w:rsidR="00876E28">
        <w:t xml:space="preserve"> (incluir cuantas filas sean necesarias)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204FE" w14:paraId="4C8DD7AB" w14:textId="77777777" w:rsidTr="009204FE">
        <w:tc>
          <w:tcPr>
            <w:tcW w:w="4508" w:type="dxa"/>
          </w:tcPr>
          <w:p w14:paraId="29EC6FD0" w14:textId="77777777" w:rsidR="009204FE" w:rsidRDefault="009204FE" w:rsidP="00876E28">
            <w:pPr>
              <w:jc w:val="center"/>
              <w:rPr>
                <w:b/>
              </w:rPr>
            </w:pPr>
            <w:r>
              <w:rPr>
                <w:b/>
              </w:rPr>
              <w:t>Gasto</w:t>
            </w:r>
          </w:p>
        </w:tc>
        <w:tc>
          <w:tcPr>
            <w:tcW w:w="4508" w:type="dxa"/>
          </w:tcPr>
          <w:p w14:paraId="6E8A5939" w14:textId="77777777" w:rsidR="009204FE" w:rsidRDefault="009204FE" w:rsidP="00876E28">
            <w:pPr>
              <w:jc w:val="center"/>
              <w:rPr>
                <w:b/>
              </w:rPr>
            </w:pPr>
            <w:r>
              <w:rPr>
                <w:b/>
              </w:rPr>
              <w:t>Monto estimado mensual</w:t>
            </w:r>
          </w:p>
        </w:tc>
      </w:tr>
      <w:tr w:rsidR="009204FE" w14:paraId="286796BD" w14:textId="77777777" w:rsidTr="009204FE">
        <w:tc>
          <w:tcPr>
            <w:tcW w:w="4508" w:type="dxa"/>
          </w:tcPr>
          <w:p w14:paraId="78978D9D" w14:textId="77777777" w:rsidR="009204FE" w:rsidRPr="00876E28" w:rsidRDefault="009204FE">
            <w:r w:rsidRPr="00876E28">
              <w:t>Alquiler</w:t>
            </w:r>
          </w:p>
        </w:tc>
        <w:tc>
          <w:tcPr>
            <w:tcW w:w="4508" w:type="dxa"/>
          </w:tcPr>
          <w:p w14:paraId="6920BFB6" w14:textId="6C7A5211" w:rsidR="009204FE" w:rsidRDefault="008A6584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9204FE" w14:paraId="5123E7EA" w14:textId="77777777" w:rsidTr="009204FE">
        <w:tc>
          <w:tcPr>
            <w:tcW w:w="4508" w:type="dxa"/>
          </w:tcPr>
          <w:p w14:paraId="290EA089" w14:textId="77777777" w:rsidR="009204FE" w:rsidRPr="00876E28" w:rsidRDefault="009204FE">
            <w:r w:rsidRPr="00876E28">
              <w:t>Energía</w:t>
            </w:r>
          </w:p>
        </w:tc>
        <w:tc>
          <w:tcPr>
            <w:tcW w:w="4508" w:type="dxa"/>
          </w:tcPr>
          <w:p w14:paraId="31317360" w14:textId="2BAB47D8" w:rsidR="009204FE" w:rsidRDefault="008A6584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9204FE" w14:paraId="6B050AF2" w14:textId="77777777" w:rsidTr="009204FE">
        <w:tc>
          <w:tcPr>
            <w:tcW w:w="4508" w:type="dxa"/>
          </w:tcPr>
          <w:p w14:paraId="6984E521" w14:textId="77777777" w:rsidR="009204FE" w:rsidRPr="00876E28" w:rsidRDefault="009204FE">
            <w:r w:rsidRPr="00876E28">
              <w:t>Telefonía / internet</w:t>
            </w:r>
          </w:p>
        </w:tc>
        <w:tc>
          <w:tcPr>
            <w:tcW w:w="4508" w:type="dxa"/>
          </w:tcPr>
          <w:p w14:paraId="2A571D1F" w14:textId="64EFF213" w:rsidR="009204FE" w:rsidRDefault="008A6584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9204FE" w14:paraId="3E5C9BD0" w14:textId="77777777" w:rsidTr="009204FE">
        <w:tc>
          <w:tcPr>
            <w:tcW w:w="4508" w:type="dxa"/>
          </w:tcPr>
          <w:p w14:paraId="3B81DA34" w14:textId="77777777" w:rsidR="009204FE" w:rsidRPr="00876E28" w:rsidRDefault="00876E28">
            <w:r w:rsidRPr="00876E28">
              <w:t>Agua</w:t>
            </w:r>
          </w:p>
        </w:tc>
        <w:tc>
          <w:tcPr>
            <w:tcW w:w="4508" w:type="dxa"/>
          </w:tcPr>
          <w:p w14:paraId="7F9CD321" w14:textId="64269D1D" w:rsidR="009204FE" w:rsidRDefault="008A6584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9204FE" w14:paraId="45094C70" w14:textId="77777777" w:rsidTr="009204FE">
        <w:tc>
          <w:tcPr>
            <w:tcW w:w="4508" w:type="dxa"/>
          </w:tcPr>
          <w:p w14:paraId="01D25A1A" w14:textId="77777777" w:rsidR="009204FE" w:rsidRPr="00876E28" w:rsidRDefault="00876E28">
            <w:r w:rsidRPr="00876E28">
              <w:t>Salarios</w:t>
            </w:r>
          </w:p>
        </w:tc>
        <w:tc>
          <w:tcPr>
            <w:tcW w:w="4508" w:type="dxa"/>
          </w:tcPr>
          <w:p w14:paraId="7DD73B42" w14:textId="3866560D" w:rsidR="009204FE" w:rsidRDefault="008A6584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9204FE" w14:paraId="44DE95AF" w14:textId="77777777" w:rsidTr="009204FE">
        <w:tc>
          <w:tcPr>
            <w:tcW w:w="4508" w:type="dxa"/>
          </w:tcPr>
          <w:p w14:paraId="10C64007" w14:textId="77777777" w:rsidR="009204FE" w:rsidRPr="00876E28" w:rsidRDefault="00876E28">
            <w:r w:rsidRPr="00876E28">
              <w:t>Combustible</w:t>
            </w:r>
          </w:p>
        </w:tc>
        <w:tc>
          <w:tcPr>
            <w:tcW w:w="4508" w:type="dxa"/>
          </w:tcPr>
          <w:p w14:paraId="20931021" w14:textId="48FFF582" w:rsidR="009204FE" w:rsidRDefault="008A6584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9204FE" w14:paraId="698E361D" w14:textId="77777777" w:rsidTr="009204FE">
        <w:tc>
          <w:tcPr>
            <w:tcW w:w="4508" w:type="dxa"/>
          </w:tcPr>
          <w:p w14:paraId="2A21304B" w14:textId="77777777" w:rsidR="009204FE" w:rsidRPr="00876E28" w:rsidRDefault="00876E28">
            <w:r w:rsidRPr="00876E28">
              <w:t>Pago de préstamo</w:t>
            </w:r>
          </w:p>
        </w:tc>
        <w:tc>
          <w:tcPr>
            <w:tcW w:w="4508" w:type="dxa"/>
          </w:tcPr>
          <w:p w14:paraId="56467F4B" w14:textId="1E7A4C54" w:rsidR="009204FE" w:rsidRDefault="008A6584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876E28" w14:paraId="3CAAF349" w14:textId="77777777" w:rsidTr="009204FE">
        <w:tc>
          <w:tcPr>
            <w:tcW w:w="4508" w:type="dxa"/>
          </w:tcPr>
          <w:p w14:paraId="0FBED686" w14:textId="77777777" w:rsidR="00876E28" w:rsidRPr="00876E28" w:rsidRDefault="00876E28">
            <w:r w:rsidRPr="00876E28">
              <w:t>Comisión bancaria por cobro con tarjeta</w:t>
            </w:r>
          </w:p>
        </w:tc>
        <w:tc>
          <w:tcPr>
            <w:tcW w:w="4508" w:type="dxa"/>
          </w:tcPr>
          <w:p w14:paraId="273879F2" w14:textId="54CEECA9" w:rsidR="00876E28" w:rsidRDefault="008A6584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876E28" w14:paraId="440ACC35" w14:textId="77777777" w:rsidTr="009204FE">
        <w:tc>
          <w:tcPr>
            <w:tcW w:w="4508" w:type="dxa"/>
          </w:tcPr>
          <w:p w14:paraId="0543FE1B" w14:textId="77777777" w:rsidR="00876E28" w:rsidRPr="00876E28" w:rsidRDefault="00876E28">
            <w:r w:rsidRPr="00876E28">
              <w:t xml:space="preserve">Comisión por cobros por </w:t>
            </w:r>
            <w:proofErr w:type="spellStart"/>
            <w:r w:rsidRPr="00876E28">
              <w:t>paypal</w:t>
            </w:r>
            <w:proofErr w:type="spellEnd"/>
          </w:p>
        </w:tc>
        <w:tc>
          <w:tcPr>
            <w:tcW w:w="4508" w:type="dxa"/>
          </w:tcPr>
          <w:p w14:paraId="1C780955" w14:textId="2159E770" w:rsidR="00876E28" w:rsidRDefault="008A6584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876E28" w14:paraId="33FE6C5F" w14:textId="77777777" w:rsidTr="009204FE">
        <w:tc>
          <w:tcPr>
            <w:tcW w:w="4508" w:type="dxa"/>
          </w:tcPr>
          <w:p w14:paraId="6D48EE49" w14:textId="77777777" w:rsidR="00876E28" w:rsidRPr="00876E28" w:rsidRDefault="00876E28">
            <w:r w:rsidRPr="00876E28">
              <w:t>Mantenimiento página web</w:t>
            </w:r>
          </w:p>
        </w:tc>
        <w:tc>
          <w:tcPr>
            <w:tcW w:w="4508" w:type="dxa"/>
          </w:tcPr>
          <w:p w14:paraId="21EA48FA" w14:textId="11107793" w:rsidR="00876E28" w:rsidRDefault="008A6584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876E28" w14:paraId="6AD13DA5" w14:textId="77777777" w:rsidTr="009204FE">
        <w:tc>
          <w:tcPr>
            <w:tcW w:w="4508" w:type="dxa"/>
          </w:tcPr>
          <w:p w14:paraId="42905247" w14:textId="77777777" w:rsidR="00876E28" w:rsidRPr="00876E28" w:rsidRDefault="00876E28">
            <w:r w:rsidRPr="00876E28">
              <w:t>Publicidad</w:t>
            </w:r>
          </w:p>
        </w:tc>
        <w:tc>
          <w:tcPr>
            <w:tcW w:w="4508" w:type="dxa"/>
          </w:tcPr>
          <w:p w14:paraId="35B1387F" w14:textId="74180710" w:rsidR="00876E28" w:rsidRDefault="008A6584">
            <w:pPr>
              <w:rPr>
                <w:b/>
              </w:rPr>
            </w:pPr>
            <w:r>
              <w:rPr>
                <w:b/>
              </w:rPr>
              <w:t>15,000</w:t>
            </w:r>
          </w:p>
        </w:tc>
      </w:tr>
      <w:tr w:rsidR="00876E28" w14:paraId="043AE75E" w14:textId="77777777" w:rsidTr="009204FE">
        <w:tc>
          <w:tcPr>
            <w:tcW w:w="4508" w:type="dxa"/>
          </w:tcPr>
          <w:p w14:paraId="7836D727" w14:textId="77777777" w:rsidR="00876E28" w:rsidRDefault="00876E28">
            <w:pPr>
              <w:rPr>
                <w:b/>
              </w:rPr>
            </w:pPr>
          </w:p>
        </w:tc>
        <w:tc>
          <w:tcPr>
            <w:tcW w:w="4508" w:type="dxa"/>
          </w:tcPr>
          <w:p w14:paraId="6AE8E8E1" w14:textId="77777777" w:rsidR="00876E28" w:rsidRDefault="00876E28">
            <w:pPr>
              <w:rPr>
                <w:b/>
              </w:rPr>
            </w:pPr>
          </w:p>
        </w:tc>
      </w:tr>
    </w:tbl>
    <w:p w14:paraId="62CABCB7" w14:textId="77777777" w:rsidR="009204FE" w:rsidRDefault="009204FE">
      <w:pPr>
        <w:rPr>
          <w:b/>
        </w:rPr>
      </w:pPr>
    </w:p>
    <w:p w14:paraId="16B6A1D5" w14:textId="77777777" w:rsidR="009204FE" w:rsidRPr="009204FE" w:rsidRDefault="009204FE">
      <w:pPr>
        <w:rPr>
          <w:b/>
        </w:rPr>
      </w:pPr>
    </w:p>
    <w:sectPr w:rsidR="009204FE" w:rsidRPr="009204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81562D"/>
    <w:multiLevelType w:val="hybridMultilevel"/>
    <w:tmpl w:val="1DC440E4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9D624E"/>
    <w:multiLevelType w:val="multilevel"/>
    <w:tmpl w:val="1158A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595C1A"/>
    <w:multiLevelType w:val="multilevel"/>
    <w:tmpl w:val="172C4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7198593">
    <w:abstractNumId w:val="0"/>
  </w:num>
  <w:num w:numId="2" w16cid:durableId="1182669017">
    <w:abstractNumId w:val="1"/>
  </w:num>
  <w:num w:numId="3" w16cid:durableId="20944314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4FE"/>
    <w:rsid w:val="00105BE3"/>
    <w:rsid w:val="0036674C"/>
    <w:rsid w:val="00876E28"/>
    <w:rsid w:val="008A6584"/>
    <w:rsid w:val="0092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02F1B"/>
  <w15:chartTrackingRefBased/>
  <w15:docId w15:val="{0E52126B-3DCB-430D-83FF-DE9877766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0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0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8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928be55-a313-4e03-bf26-5f61b2da66a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7C328C2F17FA740BAABBBE1A57AE0D2" ma:contentTypeVersion="15" ma:contentTypeDescription="Crear nuevo documento." ma:contentTypeScope="" ma:versionID="c0cce68ce241ff0f81bfc35735c2ed11">
  <xsd:schema xmlns:xsd="http://www.w3.org/2001/XMLSchema" xmlns:xs="http://www.w3.org/2001/XMLSchema" xmlns:p="http://schemas.microsoft.com/office/2006/metadata/properties" xmlns:ns3="4928be55-a313-4e03-bf26-5f61b2da66a9" xmlns:ns4="9319d1d6-aed8-4017-8c83-ab3894f15740" targetNamespace="http://schemas.microsoft.com/office/2006/metadata/properties" ma:root="true" ma:fieldsID="c8aeb724f5ec95970ed6eef10d53147a" ns3:_="" ns4:_="">
    <xsd:import namespace="4928be55-a313-4e03-bf26-5f61b2da66a9"/>
    <xsd:import namespace="9319d1d6-aed8-4017-8c83-ab3894f157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28be55-a313-4e03-bf26-5f61b2da66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19d1d6-aed8-4017-8c83-ab3894f1574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EFD571-B09B-41A9-91F4-FC06A773042F}">
  <ds:schemaRefs>
    <ds:schemaRef ds:uri="http://schemas.microsoft.com/office/2006/metadata/properties"/>
    <ds:schemaRef ds:uri="http://schemas.microsoft.com/office/infopath/2007/PartnerControls"/>
    <ds:schemaRef ds:uri="4928be55-a313-4e03-bf26-5f61b2da66a9"/>
  </ds:schemaRefs>
</ds:datastoreItem>
</file>

<file path=customXml/itemProps2.xml><?xml version="1.0" encoding="utf-8"?>
<ds:datastoreItem xmlns:ds="http://schemas.openxmlformats.org/officeDocument/2006/customXml" ds:itemID="{87CF7CBE-A28B-4C62-ABFA-A29740950E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983FCC-65BE-489A-A682-3832130AF2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28be55-a313-4e03-bf26-5f61b2da66a9"/>
    <ds:schemaRef ds:uri="9319d1d6-aed8-4017-8c83-ab3894f157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Claribel Ferreiras Alba</dc:creator>
  <cp:keywords/>
  <dc:description/>
  <cp:lastModifiedBy>YEFRY OSVALDO NÚÑEZ RUBÍ</cp:lastModifiedBy>
  <cp:revision>2</cp:revision>
  <dcterms:created xsi:type="dcterms:W3CDTF">2023-03-23T13:20:00Z</dcterms:created>
  <dcterms:modified xsi:type="dcterms:W3CDTF">2025-05-19T16:00:00Z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0x01010087C328C2F17FA740BAABBBE1A57AE0D2</vt:lpwstr>
  </property>
</Properties>
</file>