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F5556" w14:textId="488A93A7" w:rsidR="00312EF1" w:rsidRPr="00927B27" w:rsidRDefault="002F5520" w:rsidP="00927B27">
      <w:pPr>
        <w:jc w:val="center"/>
        <w:rPr>
          <w:b/>
          <w:sz w:val="32"/>
          <w:szCs w:val="32"/>
          <w:u w:val="single"/>
        </w:rPr>
      </w:pPr>
      <w:r w:rsidRPr="00927B27">
        <w:rPr>
          <w:b/>
          <w:sz w:val="32"/>
          <w:szCs w:val="32"/>
          <w:u w:val="single"/>
        </w:rPr>
        <w:t>Chicago Towed and Abandon</w:t>
      </w:r>
      <w:r w:rsidR="00DC4523" w:rsidRPr="00927B27">
        <w:rPr>
          <w:b/>
          <w:sz w:val="32"/>
          <w:szCs w:val="32"/>
          <w:u w:val="single"/>
        </w:rPr>
        <w:t xml:space="preserve"> </w:t>
      </w:r>
      <w:r w:rsidRPr="00927B27">
        <w:rPr>
          <w:b/>
          <w:sz w:val="32"/>
          <w:szCs w:val="32"/>
          <w:u w:val="single"/>
        </w:rPr>
        <w:t xml:space="preserve">Cars Analysis </w:t>
      </w:r>
      <w:r w:rsidR="00DC4523" w:rsidRPr="00927B27">
        <w:rPr>
          <w:b/>
          <w:sz w:val="32"/>
          <w:szCs w:val="32"/>
          <w:u w:val="single"/>
        </w:rPr>
        <w:t>Writeup</w:t>
      </w:r>
    </w:p>
    <w:p w14:paraId="3D932025" w14:textId="77777777" w:rsidR="0035356F" w:rsidRDefault="0035356F">
      <w:bookmarkStart w:id="0" w:name="_GoBack"/>
    </w:p>
    <w:bookmarkEnd w:id="0"/>
    <w:p w14:paraId="04EDD58E" w14:textId="64AA6941" w:rsidR="0035356F" w:rsidRDefault="0035356F">
      <w:r>
        <w:t>Our project is to analyze the towed cars in city of Chicago. We found our first dataset from Kaggle – towed_cars.csv, then we found our second dataset of abandoned_vehicles.csv from city of Chicago site.</w:t>
      </w:r>
    </w:p>
    <w:p w14:paraId="33264EBA" w14:textId="77777777" w:rsidR="0035356F" w:rsidRDefault="0035356F">
      <w:r>
        <w:t>After our initial analysis of the datasets, we decided to analyze the data from 6 perspectives (6 questions).</w:t>
      </w:r>
    </w:p>
    <w:p w14:paraId="5FA6FA81" w14:textId="77777777" w:rsidR="0035356F" w:rsidRDefault="0035356F"/>
    <w:p w14:paraId="23F9C3D2" w14:textId="2283DFC6" w:rsidR="0035356F" w:rsidRPr="00C2275F" w:rsidRDefault="002F5520">
      <w:pPr>
        <w:rPr>
          <w:b/>
        </w:rPr>
      </w:pPr>
      <w:r w:rsidRPr="00C2275F">
        <w:rPr>
          <w:b/>
        </w:rPr>
        <w:t>Exploration and Cleaning</w:t>
      </w:r>
    </w:p>
    <w:p w14:paraId="382C7045" w14:textId="77777777" w:rsidR="00C2275F" w:rsidRDefault="00C2275F"/>
    <w:p w14:paraId="3FDA2814" w14:textId="77777777" w:rsidR="0035356F" w:rsidRDefault="0035356F">
      <w:r>
        <w:t>For the first dataset – towed_cars.csv,</w:t>
      </w:r>
    </w:p>
    <w:p w14:paraId="2F406A79" w14:textId="611D5B4F" w:rsidR="00636B49" w:rsidRDefault="0035356F" w:rsidP="00EC73FD">
      <w:pPr>
        <w:pStyle w:val="ListParagraph"/>
        <w:numPr>
          <w:ilvl w:val="0"/>
          <w:numId w:val="2"/>
        </w:numPr>
      </w:pPr>
      <w:r>
        <w:t>we cleaned up ‘Tow Date’ field</w:t>
      </w:r>
      <w:r w:rsidR="00636B49">
        <w:t xml:space="preserve"> to make it more readable.</w:t>
      </w:r>
    </w:p>
    <w:p w14:paraId="55416A50" w14:textId="6D47F607" w:rsidR="00636B49" w:rsidRDefault="00636B49" w:rsidP="00EC73FD">
      <w:pPr>
        <w:pStyle w:val="ListParagraph"/>
        <w:numPr>
          <w:ilvl w:val="0"/>
          <w:numId w:val="2"/>
        </w:numPr>
      </w:pPr>
      <w:r>
        <w:t>we removed ‘Model’ field and dropped empty data from ‘State’ field</w:t>
      </w:r>
    </w:p>
    <w:p w14:paraId="49986E68" w14:textId="7CB64AF9" w:rsidR="00636B49" w:rsidRDefault="00636B49" w:rsidP="00EC73FD">
      <w:pPr>
        <w:pStyle w:val="ListParagraph"/>
        <w:numPr>
          <w:ilvl w:val="0"/>
          <w:numId w:val="2"/>
        </w:numPr>
      </w:pPr>
      <w:r>
        <w:t>we also combined similar value in ‘Make’ field, for example.</w:t>
      </w:r>
    </w:p>
    <w:p w14:paraId="77D06278" w14:textId="786729F7" w:rsidR="00636B49" w:rsidRDefault="00636B49" w:rsidP="00EC73FD">
      <w:pPr>
        <w:pStyle w:val="ListParagraph"/>
        <w:numPr>
          <w:ilvl w:val="0"/>
          <w:numId w:val="2"/>
        </w:numPr>
      </w:pPr>
      <w:r>
        <w:t>for our further analysis, we added a new column named ‘day_of_week’ in the dataset</w:t>
      </w:r>
    </w:p>
    <w:p w14:paraId="105E9BDE" w14:textId="77777777" w:rsidR="00636B49" w:rsidRDefault="00636B49"/>
    <w:p w14:paraId="188E5A4F" w14:textId="613DF0D4" w:rsidR="00636B49" w:rsidRDefault="00636B49">
      <w:r>
        <w:t>For second dataset</w:t>
      </w:r>
      <w:r w:rsidR="00EC73FD">
        <w:t>-</w:t>
      </w:r>
      <w:r w:rsidR="00EC73FD" w:rsidRPr="00EC73FD">
        <w:t>311_Abandoned_Vehicles.csv</w:t>
      </w:r>
    </w:p>
    <w:p w14:paraId="204CED0E" w14:textId="4F4691CA" w:rsidR="00EC73FD" w:rsidRDefault="002F5520" w:rsidP="00EC73FD">
      <w:pPr>
        <w:pStyle w:val="ListParagraph"/>
        <w:numPr>
          <w:ilvl w:val="0"/>
          <w:numId w:val="1"/>
        </w:numPr>
      </w:pPr>
      <w:r>
        <w:t xml:space="preserve">Our towed dataset was for last 90 days and Abandon vehicle data set was for 8 years.so first thing we did was to </w:t>
      </w:r>
      <w:r w:rsidR="00C46515">
        <w:t>extract</w:t>
      </w:r>
      <w:r>
        <w:t xml:space="preserve"> data for last 120 days</w:t>
      </w:r>
      <w:r w:rsidR="00C46515">
        <w:t>.</w:t>
      </w:r>
    </w:p>
    <w:p w14:paraId="6153DCB4" w14:textId="1A6571CE" w:rsidR="00C46515" w:rsidRDefault="00C46515" w:rsidP="00EC73FD">
      <w:pPr>
        <w:pStyle w:val="ListParagraph"/>
        <w:numPr>
          <w:ilvl w:val="0"/>
          <w:numId w:val="1"/>
        </w:numPr>
      </w:pPr>
      <w:r>
        <w:t>Next, we dropped the duplicate data as more then one person can report about same vehicle.</w:t>
      </w:r>
    </w:p>
    <w:p w14:paraId="40CBA77B" w14:textId="6FBAC103" w:rsidR="00C46515" w:rsidRDefault="00C46515" w:rsidP="00EC73FD">
      <w:pPr>
        <w:pStyle w:val="ListParagraph"/>
        <w:numPr>
          <w:ilvl w:val="0"/>
          <w:numId w:val="1"/>
        </w:numPr>
      </w:pPr>
      <w:r>
        <w:t xml:space="preserve">Since we needed the date reported and license Plate number from the data </w:t>
      </w:r>
      <w:proofErr w:type="gramStart"/>
      <w:r>
        <w:t>set</w:t>
      </w:r>
      <w:proofErr w:type="gramEnd"/>
      <w:r>
        <w:t xml:space="preserve"> we dropped rest of columns.</w:t>
      </w:r>
    </w:p>
    <w:p w14:paraId="4F355EB6" w14:textId="3D302A0D" w:rsidR="00C46515" w:rsidRDefault="00C46515" w:rsidP="00C46515">
      <w:pPr>
        <w:pStyle w:val="ListParagraph"/>
        <w:numPr>
          <w:ilvl w:val="0"/>
          <w:numId w:val="1"/>
        </w:numPr>
      </w:pPr>
      <w:r>
        <w:t>We dropped the rows where License plate number was not filled in or a duplicate number.</w:t>
      </w:r>
    </w:p>
    <w:p w14:paraId="1F56E903" w14:textId="77777777" w:rsidR="00636B49" w:rsidRDefault="00636B49"/>
    <w:p w14:paraId="6435D322" w14:textId="77777777" w:rsidR="00636B49" w:rsidRDefault="00636B49">
      <w:r>
        <w:t>After we cleaned up our datasets, we analyzed the data and answered the 6 questions below</w:t>
      </w:r>
    </w:p>
    <w:p w14:paraId="7FF19E48" w14:textId="77777777" w:rsidR="00636B49" w:rsidRDefault="00636B49"/>
    <w:p w14:paraId="735235AD" w14:textId="2780513F" w:rsidR="00636B49" w:rsidRDefault="00636B49">
      <w:pPr>
        <w:rPr>
          <w:b/>
        </w:rPr>
      </w:pPr>
      <w:r w:rsidRPr="00C46515">
        <w:rPr>
          <w:b/>
        </w:rPr>
        <w:t>Question 1: Does the day of the week have an any impact?</w:t>
      </w:r>
    </w:p>
    <w:p w14:paraId="00B999E9" w14:textId="77777777" w:rsidR="005D10A4" w:rsidRPr="00C46515" w:rsidRDefault="005D10A4">
      <w:pPr>
        <w:rPr>
          <w:b/>
        </w:rPr>
      </w:pPr>
    </w:p>
    <w:p w14:paraId="33E22210" w14:textId="77777777" w:rsidR="00636B49" w:rsidRDefault="00ED3307">
      <w:r>
        <w:t>According to the bar chart below, m</w:t>
      </w:r>
      <w:r w:rsidR="00636B49">
        <w:t>ost of the cars were towed on Fridays and Saturdays, so we think the different day of week does have different impact on the volume</w:t>
      </w:r>
      <w:r>
        <w:t xml:space="preserve"> of</w:t>
      </w:r>
      <w:r w:rsidR="00636B49">
        <w:t xml:space="preserve"> towed car</w:t>
      </w:r>
      <w:r>
        <w:t>s and we used Chi-Square test to do the validation. The conclusion shows positive result.</w:t>
      </w:r>
    </w:p>
    <w:p w14:paraId="05418F2A" w14:textId="77777777" w:rsidR="00ED3307" w:rsidRDefault="00ED3307">
      <w:r w:rsidRPr="00ED3307">
        <w:rPr>
          <w:noProof/>
        </w:rPr>
        <w:lastRenderedPageBreak/>
        <w:drawing>
          <wp:inline distT="0" distB="0" distL="0" distR="0" wp14:anchorId="465D635E" wp14:editId="07B9E69E">
            <wp:extent cx="5734050" cy="2892142"/>
            <wp:effectExtent l="0" t="0" r="0" b="3810"/>
            <wp:docPr id="14" name="Picture 13">
              <a:extLst xmlns:a="http://schemas.openxmlformats.org/drawingml/2006/main">
                <a:ext uri="{FF2B5EF4-FFF2-40B4-BE49-F238E27FC236}">
                  <a16:creationId xmlns:a16="http://schemas.microsoft.com/office/drawing/2014/main" id="{FAD86DB2-1511-4701-9A5F-73B8D1F28A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AD86DB2-1511-4701-9A5F-73B8D1F28A3C}"/>
                        </a:ext>
                      </a:extLst>
                    </pic:cNvPr>
                    <pic:cNvPicPr>
                      <a:picLocks noChangeAspect="1"/>
                    </pic:cNvPicPr>
                  </pic:nvPicPr>
                  <pic:blipFill>
                    <a:blip r:embed="rId7"/>
                    <a:stretch>
                      <a:fillRect/>
                    </a:stretch>
                  </pic:blipFill>
                  <pic:spPr>
                    <a:xfrm>
                      <a:off x="0" y="0"/>
                      <a:ext cx="5738099" cy="2894184"/>
                    </a:xfrm>
                    <a:prstGeom prst="rect">
                      <a:avLst/>
                    </a:prstGeom>
                  </pic:spPr>
                </pic:pic>
              </a:graphicData>
            </a:graphic>
          </wp:inline>
        </w:drawing>
      </w:r>
    </w:p>
    <w:p w14:paraId="3F1DFF72" w14:textId="77777777" w:rsidR="00ED3307" w:rsidRDefault="00ED3307">
      <w:r>
        <w:rPr>
          <w:noProof/>
        </w:rPr>
        <w:drawing>
          <wp:inline distT="0" distB="0" distL="0" distR="0" wp14:anchorId="01D0EA3C" wp14:editId="46B6A111">
            <wp:extent cx="5943600" cy="248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3485"/>
                    </a:xfrm>
                    <a:prstGeom prst="rect">
                      <a:avLst/>
                    </a:prstGeom>
                  </pic:spPr>
                </pic:pic>
              </a:graphicData>
            </a:graphic>
          </wp:inline>
        </w:drawing>
      </w:r>
    </w:p>
    <w:p w14:paraId="7CDD934C" w14:textId="77777777" w:rsidR="00ED3307" w:rsidRDefault="00ED3307"/>
    <w:p w14:paraId="5B68D779" w14:textId="63203954" w:rsidR="00ED3307" w:rsidRDefault="00ED3307" w:rsidP="00ED3307">
      <w:pPr>
        <w:rPr>
          <w:b/>
        </w:rPr>
      </w:pPr>
      <w:r w:rsidRPr="00C46515">
        <w:rPr>
          <w:b/>
        </w:rPr>
        <w:t>Question 2: What impact did holidays and cultural events have on towing?</w:t>
      </w:r>
    </w:p>
    <w:p w14:paraId="66443EC1" w14:textId="77777777" w:rsidR="00A1313B" w:rsidRPr="00C46515" w:rsidRDefault="00A1313B" w:rsidP="00ED3307">
      <w:pPr>
        <w:rPr>
          <w:b/>
        </w:rPr>
      </w:pPr>
    </w:p>
    <w:p w14:paraId="601F2960" w14:textId="77777777" w:rsidR="00ED3307" w:rsidRDefault="00ED3307" w:rsidP="00ED3307">
      <w:r>
        <w:t xml:space="preserve">According to the bar chart below, we think holidays, especially family holidays do have impact on towing. We can see the numbers of towed cars on Christmas, Christmas eve and New Year eve are significantly less than the other days. We also compared the number of towed cars with average number of towed cards on Tuesday, so we see this year’s Christmas (Last Tuesday of December) number of towed cars is much less than the average number of towed cards on Tuesday. </w:t>
      </w:r>
    </w:p>
    <w:p w14:paraId="268341B6" w14:textId="183B614C" w:rsidR="00ED3307" w:rsidRPr="00C01867" w:rsidRDefault="00ED3307" w:rsidP="00ED3307">
      <w:pPr>
        <w:rPr>
          <w:i/>
        </w:rPr>
      </w:pPr>
      <w:r w:rsidRPr="00C01867">
        <w:rPr>
          <w:i/>
        </w:rPr>
        <w:t>Our conclusion is holidays especially</w:t>
      </w:r>
      <w:r w:rsidR="00DB3616" w:rsidRPr="00C01867">
        <w:rPr>
          <w:i/>
        </w:rPr>
        <w:t xml:space="preserve"> family</w:t>
      </w:r>
      <w:r w:rsidRPr="00C01867">
        <w:rPr>
          <w:i/>
        </w:rPr>
        <w:t xml:space="preserve"> holidays do have impact on towing.</w:t>
      </w:r>
    </w:p>
    <w:p w14:paraId="147CA3EF" w14:textId="77777777" w:rsidR="00ED3307" w:rsidRDefault="00ED3307" w:rsidP="00ED3307">
      <w:r w:rsidRPr="00ED3307">
        <w:rPr>
          <w:noProof/>
        </w:rPr>
        <w:lastRenderedPageBreak/>
        <w:drawing>
          <wp:inline distT="0" distB="0" distL="0" distR="0" wp14:anchorId="674DD587" wp14:editId="30059068">
            <wp:extent cx="5943600" cy="3029585"/>
            <wp:effectExtent l="0" t="0" r="0" b="0"/>
            <wp:docPr id="2" name="Picture 1">
              <a:extLst xmlns:a="http://schemas.openxmlformats.org/drawingml/2006/main">
                <a:ext uri="{FF2B5EF4-FFF2-40B4-BE49-F238E27FC236}">
                  <a16:creationId xmlns:a16="http://schemas.microsoft.com/office/drawing/2014/main" id="{BC34275B-C3D7-4774-BAC6-8F377CB6D2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C34275B-C3D7-4774-BAC6-8F377CB6D245}"/>
                        </a:ext>
                      </a:extLst>
                    </pic:cNvPr>
                    <pic:cNvPicPr>
                      <a:picLocks noChangeAspect="1"/>
                    </pic:cNvPicPr>
                  </pic:nvPicPr>
                  <pic:blipFill>
                    <a:blip r:embed="rId9"/>
                    <a:stretch>
                      <a:fillRect/>
                    </a:stretch>
                  </pic:blipFill>
                  <pic:spPr>
                    <a:xfrm>
                      <a:off x="0" y="0"/>
                      <a:ext cx="5943600" cy="3029585"/>
                    </a:xfrm>
                    <a:prstGeom prst="rect">
                      <a:avLst/>
                    </a:prstGeom>
                  </pic:spPr>
                </pic:pic>
              </a:graphicData>
            </a:graphic>
          </wp:inline>
        </w:drawing>
      </w:r>
    </w:p>
    <w:p w14:paraId="0CA9BFE0" w14:textId="77777777" w:rsidR="00ED3307" w:rsidRPr="00ED3307" w:rsidRDefault="00ED3307" w:rsidP="00ED3307">
      <w:r w:rsidRPr="00ED3307">
        <w:rPr>
          <w:noProof/>
        </w:rPr>
        <w:drawing>
          <wp:inline distT="0" distB="0" distL="0" distR="0" wp14:anchorId="6081C2FE" wp14:editId="6D22629D">
            <wp:extent cx="5943600" cy="3112770"/>
            <wp:effectExtent l="0" t="0" r="0" b="0"/>
            <wp:docPr id="4" name="Picture 3">
              <a:extLst xmlns:a="http://schemas.openxmlformats.org/drawingml/2006/main">
                <a:ext uri="{FF2B5EF4-FFF2-40B4-BE49-F238E27FC236}">
                  <a16:creationId xmlns:a16="http://schemas.microsoft.com/office/drawing/2014/main" id="{5A2700E5-7CE5-4955-A7F0-58CE3248E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2700E5-7CE5-4955-A7F0-58CE3248ECAF}"/>
                        </a:ext>
                      </a:extLst>
                    </pic:cNvPr>
                    <pic:cNvPicPr>
                      <a:picLocks noChangeAspect="1"/>
                    </pic:cNvPicPr>
                  </pic:nvPicPr>
                  <pic:blipFill>
                    <a:blip r:embed="rId10"/>
                    <a:stretch>
                      <a:fillRect/>
                    </a:stretch>
                  </pic:blipFill>
                  <pic:spPr>
                    <a:xfrm>
                      <a:off x="0" y="0"/>
                      <a:ext cx="5943600" cy="3112770"/>
                    </a:xfrm>
                    <a:prstGeom prst="rect">
                      <a:avLst/>
                    </a:prstGeom>
                  </pic:spPr>
                </pic:pic>
              </a:graphicData>
            </a:graphic>
          </wp:inline>
        </w:drawing>
      </w:r>
    </w:p>
    <w:p w14:paraId="6D578DDB" w14:textId="72D1F273" w:rsidR="00744653" w:rsidRPr="004F0226" w:rsidRDefault="00744653" w:rsidP="00744653">
      <w:pPr>
        <w:autoSpaceDE w:val="0"/>
        <w:autoSpaceDN w:val="0"/>
        <w:adjustRightInd w:val="0"/>
        <w:rPr>
          <w:rFonts w:ascii="Helvetica Neue" w:hAnsi="Helvetica Neue" w:cs="Helvetica Neue"/>
          <w:b/>
          <w:color w:val="000000"/>
          <w:sz w:val="22"/>
          <w:szCs w:val="22"/>
        </w:rPr>
      </w:pPr>
      <w:r w:rsidRPr="004F0226">
        <w:rPr>
          <w:rFonts w:ascii="Helvetica Neue" w:hAnsi="Helvetica Neue" w:cs="Helvetica Neue"/>
          <w:b/>
          <w:color w:val="000000"/>
          <w:sz w:val="22"/>
          <w:szCs w:val="22"/>
        </w:rPr>
        <w:t>Question 3:</w:t>
      </w:r>
      <w:r w:rsidRPr="004F0226">
        <w:rPr>
          <w:rFonts w:eastAsiaTheme="minorEastAsia" w:hAnsi="Calibri"/>
          <w:b/>
          <w:color w:val="000000" w:themeColor="text1"/>
          <w:kern w:val="24"/>
          <w:sz w:val="48"/>
          <w:szCs w:val="48"/>
        </w:rPr>
        <w:t xml:space="preserve"> </w:t>
      </w:r>
      <w:r w:rsidRPr="00744653">
        <w:rPr>
          <w:rFonts w:ascii="Helvetica Neue" w:hAnsi="Helvetica Neue" w:cs="Helvetica Neue"/>
          <w:b/>
          <w:color w:val="000000"/>
          <w:sz w:val="22"/>
          <w:szCs w:val="22"/>
        </w:rPr>
        <w:t>How long does it take for an abandoned car to be towed?</w:t>
      </w:r>
    </w:p>
    <w:p w14:paraId="7B4F15B8" w14:textId="77777777" w:rsidR="0054592A" w:rsidRDefault="0054592A" w:rsidP="00744653">
      <w:pPr>
        <w:autoSpaceDE w:val="0"/>
        <w:autoSpaceDN w:val="0"/>
        <w:adjustRightInd w:val="0"/>
        <w:rPr>
          <w:rFonts w:ascii="Helvetica Neue" w:hAnsi="Helvetica Neue" w:cs="Helvetica Neue"/>
          <w:color w:val="000000"/>
          <w:sz w:val="22"/>
          <w:szCs w:val="22"/>
        </w:rPr>
      </w:pPr>
    </w:p>
    <w:p w14:paraId="7B3212BE" w14:textId="7D7F4C2F" w:rsidR="00744653" w:rsidRDefault="00DF1393" w:rsidP="0074465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For an abandon car to be towed after being reported takes about an average of 22.3 days but we also observed that cars that were reported abandon in November and December took longer to towed then it was in February and March.</w:t>
      </w:r>
    </w:p>
    <w:p w14:paraId="179A9872" w14:textId="20D6FA26" w:rsidR="00DF1393" w:rsidRDefault="00DF1393" w:rsidP="00744653">
      <w:pPr>
        <w:autoSpaceDE w:val="0"/>
        <w:autoSpaceDN w:val="0"/>
        <w:adjustRightInd w:val="0"/>
        <w:rPr>
          <w:rFonts w:ascii="Helvetica Neue" w:hAnsi="Helvetica Neue" w:cs="Helvetica Neue"/>
          <w:color w:val="000000"/>
          <w:sz w:val="22"/>
          <w:szCs w:val="22"/>
        </w:rPr>
      </w:pPr>
    </w:p>
    <w:p w14:paraId="72474823" w14:textId="323EF357" w:rsidR="00DF1393" w:rsidRDefault="00DF1393" w:rsidP="00744653">
      <w:pPr>
        <w:autoSpaceDE w:val="0"/>
        <w:autoSpaceDN w:val="0"/>
        <w:adjustRightInd w:val="0"/>
        <w:rPr>
          <w:rFonts w:ascii="Helvetica Neue" w:hAnsi="Helvetica Neue" w:cs="Helvetica Neue"/>
          <w:color w:val="000000"/>
          <w:sz w:val="22"/>
          <w:szCs w:val="22"/>
        </w:rPr>
      </w:pPr>
      <w:r>
        <w:rPr>
          <w:rFonts w:ascii="Helvetica Neue" w:hAnsi="Helvetica Neue" w:cs="Helvetica Neue"/>
          <w:noProof/>
          <w:color w:val="000000"/>
          <w:sz w:val="22"/>
          <w:szCs w:val="22"/>
        </w:rPr>
        <w:lastRenderedPageBreak/>
        <w:drawing>
          <wp:inline distT="0" distB="0" distL="0" distR="0" wp14:anchorId="46015530" wp14:editId="7481CA68">
            <wp:extent cx="593407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14:paraId="6732A2C1" w14:textId="57A10420" w:rsidR="00ED3307" w:rsidRPr="00744653" w:rsidRDefault="00ED3307" w:rsidP="00DF1393">
      <w:pPr>
        <w:autoSpaceDE w:val="0"/>
        <w:autoSpaceDN w:val="0"/>
        <w:adjustRightInd w:val="0"/>
        <w:rPr>
          <w:rFonts w:ascii="Helvetica Neue" w:hAnsi="Helvetica Neue" w:cs="Helvetica Neue"/>
          <w:color w:val="000000"/>
          <w:sz w:val="22"/>
          <w:szCs w:val="22"/>
        </w:rPr>
      </w:pPr>
    </w:p>
    <w:p w14:paraId="338D8355" w14:textId="1012E82B" w:rsidR="00744653" w:rsidRDefault="00636B49" w:rsidP="00DF1393">
      <w:pPr>
        <w:autoSpaceDE w:val="0"/>
        <w:autoSpaceDN w:val="0"/>
        <w:adjustRightInd w:val="0"/>
        <w:rPr>
          <w:rFonts w:ascii="Helvetica Neue" w:hAnsi="Helvetica Neue" w:cs="Helvetica Neue"/>
          <w:color w:val="000000"/>
          <w:sz w:val="22"/>
          <w:szCs w:val="22"/>
        </w:rPr>
      </w:pPr>
      <w:r w:rsidRPr="004F0226">
        <w:rPr>
          <w:rFonts w:ascii="Helvetica Neue" w:hAnsi="Helvetica Neue" w:cs="Helvetica Neue"/>
          <w:b/>
          <w:color w:val="000000"/>
          <w:sz w:val="22"/>
          <w:szCs w:val="22"/>
        </w:rPr>
        <w:t xml:space="preserve"> </w:t>
      </w:r>
      <w:r w:rsidR="00DF1393" w:rsidRPr="004F0226">
        <w:rPr>
          <w:rFonts w:ascii="Helvetica Neue" w:hAnsi="Helvetica Neue" w:cs="Helvetica Neue"/>
          <w:b/>
          <w:color w:val="000000"/>
          <w:sz w:val="22"/>
          <w:szCs w:val="22"/>
        </w:rPr>
        <w:t xml:space="preserve">Question 4: </w:t>
      </w:r>
      <w:r w:rsidR="00744653" w:rsidRPr="00744653">
        <w:rPr>
          <w:rFonts w:ascii="Helvetica Neue" w:hAnsi="Helvetica Neue" w:cs="Helvetica Neue"/>
          <w:b/>
          <w:color w:val="000000"/>
          <w:sz w:val="22"/>
          <w:szCs w:val="22"/>
        </w:rPr>
        <w:t>What percentage of towed cars are abandoned cars</w:t>
      </w:r>
      <w:r w:rsidR="00744653" w:rsidRPr="00744653">
        <w:rPr>
          <w:rFonts w:ascii="Helvetica Neue" w:hAnsi="Helvetica Neue" w:cs="Helvetica Neue"/>
          <w:color w:val="000000"/>
          <w:sz w:val="22"/>
          <w:szCs w:val="22"/>
        </w:rPr>
        <w:t>?</w:t>
      </w:r>
    </w:p>
    <w:p w14:paraId="0DD3ECE4" w14:textId="5900C416" w:rsidR="00744653" w:rsidRPr="00744653" w:rsidRDefault="004F0226" w:rsidP="00DF139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What we found was that only 3 percent cars that were towed were abandoned but considering the time </w:t>
      </w:r>
      <w:r>
        <w:rPr>
          <w:rFonts w:ascii="Helvetica Neue" w:hAnsi="Helvetica Neue" w:cs="Helvetica Neue"/>
          <w:color w:val="000000"/>
          <w:sz w:val="22"/>
          <w:szCs w:val="22"/>
        </w:rPr>
        <w:t xml:space="preserve">it is 138 </w:t>
      </w:r>
      <w:r w:rsidR="00D57135">
        <w:rPr>
          <w:rFonts w:ascii="Helvetica Neue" w:hAnsi="Helvetica Neue" w:cs="Helvetica Neue"/>
          <w:color w:val="000000"/>
          <w:sz w:val="22"/>
          <w:szCs w:val="22"/>
        </w:rPr>
        <w:t>cars in</w:t>
      </w:r>
      <w:r>
        <w:rPr>
          <w:rFonts w:ascii="Helvetica Neue" w:hAnsi="Helvetica Neue" w:cs="Helvetica Neue"/>
          <w:color w:val="000000"/>
          <w:sz w:val="22"/>
          <w:szCs w:val="22"/>
        </w:rPr>
        <w:t xml:space="preserve"> just 90 days</w:t>
      </w:r>
      <w:r w:rsidR="009616F4">
        <w:rPr>
          <w:rFonts w:ascii="Helvetica Neue" w:hAnsi="Helvetica Neue" w:cs="Helvetica Neue"/>
          <w:color w:val="000000"/>
          <w:sz w:val="22"/>
          <w:szCs w:val="22"/>
        </w:rPr>
        <w:t xml:space="preserve"> and city of Chicago do tow lot of </w:t>
      </w:r>
      <w:proofErr w:type="gramStart"/>
      <w:r w:rsidR="009616F4">
        <w:rPr>
          <w:rFonts w:ascii="Helvetica Neue" w:hAnsi="Helvetica Neue" w:cs="Helvetica Neue"/>
          <w:color w:val="000000"/>
          <w:sz w:val="22"/>
          <w:szCs w:val="22"/>
        </w:rPr>
        <w:t>cars(</w:t>
      </w:r>
      <w:proofErr w:type="gramEnd"/>
      <w:r w:rsidR="009616F4">
        <w:rPr>
          <w:rFonts w:ascii="Helvetica Neue" w:hAnsi="Helvetica Neue" w:cs="Helvetica Neue"/>
          <w:color w:val="000000"/>
          <w:sz w:val="22"/>
          <w:szCs w:val="22"/>
        </w:rPr>
        <w:t>4472) in 90 day .</w:t>
      </w:r>
    </w:p>
    <w:p w14:paraId="1C9AB0AA" w14:textId="18C3C1F4" w:rsidR="0035356F" w:rsidRPr="00DF1393" w:rsidRDefault="00D57135" w:rsidP="00DF1393">
      <w:pPr>
        <w:autoSpaceDE w:val="0"/>
        <w:autoSpaceDN w:val="0"/>
        <w:adjustRightInd w:val="0"/>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14:anchorId="28F47294" wp14:editId="33042838">
            <wp:extent cx="5487035" cy="3619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andoncars_pie.png"/>
                    <pic:cNvPicPr/>
                  </pic:nvPicPr>
                  <pic:blipFill>
                    <a:blip r:embed="rId12">
                      <a:extLst>
                        <a:ext uri="{28A0092B-C50C-407E-A947-70E740481C1C}">
                          <a14:useLocalDpi xmlns:a14="http://schemas.microsoft.com/office/drawing/2010/main" val="0"/>
                        </a:ext>
                      </a:extLst>
                    </a:blip>
                    <a:stretch>
                      <a:fillRect/>
                    </a:stretch>
                  </pic:blipFill>
                  <pic:spPr>
                    <a:xfrm>
                      <a:off x="0" y="0"/>
                      <a:ext cx="5492776" cy="3623710"/>
                    </a:xfrm>
                    <a:prstGeom prst="rect">
                      <a:avLst/>
                    </a:prstGeom>
                  </pic:spPr>
                </pic:pic>
              </a:graphicData>
            </a:graphic>
          </wp:inline>
        </w:drawing>
      </w:r>
    </w:p>
    <w:p w14:paraId="75782878" w14:textId="77777777" w:rsidR="00DC4523" w:rsidRDefault="00DC4523" w:rsidP="00744653"/>
    <w:p w14:paraId="64858EC5" w14:textId="77777777" w:rsidR="00744653" w:rsidRDefault="00744653" w:rsidP="00DC4523">
      <w:pPr>
        <w:autoSpaceDE w:val="0"/>
        <w:autoSpaceDN w:val="0"/>
        <w:adjustRightInd w:val="0"/>
        <w:rPr>
          <w:rFonts w:ascii="Helvetica Neue" w:hAnsi="Helvetica Neue" w:cs="Helvetica Neue"/>
          <w:color w:val="000000"/>
          <w:sz w:val="22"/>
          <w:szCs w:val="22"/>
        </w:rPr>
      </w:pPr>
    </w:p>
    <w:p w14:paraId="1DB58512" w14:textId="0D6F7841" w:rsidR="00DC4523" w:rsidRDefault="00DC4523" w:rsidP="00DC4523">
      <w:pPr>
        <w:autoSpaceDE w:val="0"/>
        <w:autoSpaceDN w:val="0"/>
        <w:adjustRightInd w:val="0"/>
        <w:rPr>
          <w:rFonts w:ascii="Helvetica Neue" w:hAnsi="Helvetica Neue" w:cs="Helvetica Neue"/>
          <w:b/>
          <w:color w:val="000000"/>
          <w:sz w:val="22"/>
          <w:szCs w:val="22"/>
        </w:rPr>
      </w:pPr>
      <w:r w:rsidRPr="004F0226">
        <w:rPr>
          <w:rFonts w:ascii="Helvetica Neue" w:hAnsi="Helvetica Neue" w:cs="Helvetica Neue"/>
          <w:b/>
          <w:color w:val="000000"/>
          <w:sz w:val="22"/>
          <w:szCs w:val="22"/>
        </w:rPr>
        <w:t>Question</w:t>
      </w:r>
      <w:r w:rsidR="009574B4" w:rsidRPr="004F0226">
        <w:rPr>
          <w:rFonts w:ascii="Helvetica Neue" w:hAnsi="Helvetica Neue" w:cs="Helvetica Neue"/>
          <w:b/>
          <w:color w:val="000000"/>
          <w:sz w:val="22"/>
          <w:szCs w:val="22"/>
        </w:rPr>
        <w:t xml:space="preserve"> 5</w:t>
      </w:r>
      <w:r w:rsidRPr="004F0226">
        <w:rPr>
          <w:rFonts w:ascii="Helvetica Neue" w:hAnsi="Helvetica Neue" w:cs="Helvetica Neue"/>
          <w:b/>
          <w:color w:val="000000"/>
          <w:sz w:val="22"/>
          <w:szCs w:val="22"/>
        </w:rPr>
        <w:t>: We wanted to know to which facility of the four are the cars towed?</w:t>
      </w:r>
    </w:p>
    <w:p w14:paraId="08651D8C" w14:textId="77777777" w:rsidR="00BC4A70" w:rsidRPr="004F0226" w:rsidRDefault="00BC4A70" w:rsidP="00DC4523">
      <w:pPr>
        <w:autoSpaceDE w:val="0"/>
        <w:autoSpaceDN w:val="0"/>
        <w:adjustRightInd w:val="0"/>
        <w:rPr>
          <w:rFonts w:ascii="Helvetica Neue" w:hAnsi="Helvetica Neue" w:cs="Helvetica Neue"/>
          <w:b/>
          <w:color w:val="000000"/>
          <w:sz w:val="22"/>
          <w:szCs w:val="22"/>
        </w:rPr>
      </w:pPr>
    </w:p>
    <w:p w14:paraId="57BED895" w14:textId="77777777"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Most of the cars were towed to the 10300 S Doty location (50%), followed by the 701 N. Sacramento site (48%), then Lower Wacker and (2%) and finally ORD. </w:t>
      </w:r>
    </w:p>
    <w:p w14:paraId="22E58209" w14:textId="77777777" w:rsidR="009574B4" w:rsidRDefault="009574B4" w:rsidP="00DC4523">
      <w:pPr>
        <w:autoSpaceDE w:val="0"/>
        <w:autoSpaceDN w:val="0"/>
        <w:adjustRightInd w:val="0"/>
        <w:rPr>
          <w:rFonts w:ascii="Helvetica Neue" w:hAnsi="Helvetica Neue" w:cs="Helvetica Neue"/>
          <w:color w:val="000000"/>
          <w:sz w:val="22"/>
          <w:szCs w:val="22"/>
        </w:rPr>
      </w:pPr>
    </w:p>
    <w:p w14:paraId="2918C243" w14:textId="35E153B1" w:rsidR="00420B57" w:rsidRDefault="009574B4" w:rsidP="00DC4523">
      <w:pPr>
        <w:autoSpaceDE w:val="0"/>
        <w:autoSpaceDN w:val="0"/>
        <w:adjustRightInd w:val="0"/>
        <w:rPr>
          <w:rFonts w:ascii="Helvetica Neue" w:hAnsi="Helvetica Neue" w:cs="Helvetica Neue"/>
          <w:b/>
          <w:color w:val="000000"/>
          <w:sz w:val="22"/>
          <w:szCs w:val="22"/>
        </w:rPr>
      </w:pPr>
      <w:r w:rsidRPr="00420B57">
        <w:rPr>
          <w:rFonts w:ascii="Helvetica Neue" w:hAnsi="Helvetica Neue" w:cs="Helvetica Neue"/>
          <w:b/>
          <w:color w:val="000000"/>
          <w:sz w:val="22"/>
          <w:szCs w:val="22"/>
        </w:rPr>
        <w:t xml:space="preserve">Question 6: </w:t>
      </w:r>
      <w:r w:rsidR="00DC4523" w:rsidRPr="00420B57">
        <w:rPr>
          <w:rFonts w:ascii="Helvetica Neue" w:hAnsi="Helvetica Neue" w:cs="Helvetica Neue"/>
          <w:b/>
          <w:color w:val="000000"/>
          <w:sz w:val="22"/>
          <w:szCs w:val="22"/>
        </w:rPr>
        <w:t xml:space="preserve">Using the Plate variable in the dataset, we looked at to which lot each vehicle went. </w:t>
      </w:r>
    </w:p>
    <w:p w14:paraId="20546E7E" w14:textId="77777777" w:rsidR="00420B57" w:rsidRPr="00420B57" w:rsidRDefault="00420B57" w:rsidP="00DC4523">
      <w:pPr>
        <w:autoSpaceDE w:val="0"/>
        <w:autoSpaceDN w:val="0"/>
        <w:adjustRightInd w:val="0"/>
        <w:rPr>
          <w:rFonts w:ascii="Helvetica Neue" w:hAnsi="Helvetica Neue" w:cs="Helvetica Neue"/>
          <w:b/>
          <w:color w:val="000000"/>
          <w:sz w:val="22"/>
          <w:szCs w:val="22"/>
        </w:rPr>
      </w:pPr>
    </w:p>
    <w:p w14:paraId="59BA4984" w14:textId="41E27E6C"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We see here in the states represented in each of the tow lots. </w:t>
      </w:r>
    </w:p>
    <w:p w14:paraId="5AA33A46" w14:textId="77777777"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Looking at this chart, we see 37</w:t>
      </w:r>
      <w:r w:rsidR="009574B4">
        <w:rPr>
          <w:rFonts w:ascii="Helvetica Neue" w:hAnsi="Helvetica Neue" w:cs="Helvetica Neue"/>
          <w:color w:val="000000"/>
          <w:sz w:val="22"/>
          <w:szCs w:val="22"/>
        </w:rPr>
        <w:t xml:space="preserve"> </w:t>
      </w:r>
      <w:r>
        <w:rPr>
          <w:rFonts w:ascii="Helvetica Neue" w:hAnsi="Helvetica Neue" w:cs="Helvetica Neue"/>
          <w:color w:val="000000"/>
          <w:sz w:val="22"/>
          <w:szCs w:val="22"/>
        </w:rPr>
        <w:t xml:space="preserve">different states represented in Chicago tow lots. Illinois is represented most frequently and in each of the four lots. Indiana, Wisconsin, and Michigan are well represented by percentage as well as in each three of the four lots. </w:t>
      </w:r>
    </w:p>
    <w:p w14:paraId="42FF69CB" w14:textId="77777777" w:rsidR="00DC4523" w:rsidRDefault="00DC4523" w:rsidP="00DC4523">
      <w:pPr>
        <w:autoSpaceDE w:val="0"/>
        <w:autoSpaceDN w:val="0"/>
        <w:adjustRightInd w:val="0"/>
        <w:rPr>
          <w:rFonts w:ascii="Helvetica Neue" w:hAnsi="Helvetica Neue" w:cs="Helvetica Neue"/>
          <w:color w:val="000000"/>
          <w:sz w:val="22"/>
          <w:szCs w:val="22"/>
        </w:rPr>
      </w:pPr>
    </w:p>
    <w:p w14:paraId="5B8A6CD5" w14:textId="77777777"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701 N Sacramento Lot contains the most diverse collection of cars, Wacker has the least diverse collection, at least by license plate. </w:t>
      </w:r>
    </w:p>
    <w:p w14:paraId="687E0A48" w14:textId="77777777" w:rsidR="00DC4523" w:rsidRDefault="00DC4523"/>
    <w:sectPr w:rsidR="00DC4523" w:rsidSect="00EC76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BC0FF" w14:textId="77777777" w:rsidR="007A3D2B" w:rsidRDefault="007A3D2B" w:rsidP="00ED3307">
      <w:r>
        <w:separator/>
      </w:r>
    </w:p>
  </w:endnote>
  <w:endnote w:type="continuationSeparator" w:id="0">
    <w:p w14:paraId="4DF57A3C" w14:textId="77777777" w:rsidR="007A3D2B" w:rsidRDefault="007A3D2B" w:rsidP="00ED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BB4BB" w14:textId="77777777" w:rsidR="007A3D2B" w:rsidRDefault="007A3D2B" w:rsidP="00ED3307">
      <w:r>
        <w:separator/>
      </w:r>
    </w:p>
  </w:footnote>
  <w:footnote w:type="continuationSeparator" w:id="0">
    <w:p w14:paraId="78A3BFF6" w14:textId="77777777" w:rsidR="007A3D2B" w:rsidRDefault="007A3D2B" w:rsidP="00ED3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6FE3"/>
    <w:multiLevelType w:val="hybridMultilevel"/>
    <w:tmpl w:val="4F4A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C6A77"/>
    <w:multiLevelType w:val="hybridMultilevel"/>
    <w:tmpl w:val="6F70922A"/>
    <w:lvl w:ilvl="0" w:tplc="CE3ECC22">
      <w:start w:val="1"/>
      <w:numFmt w:val="decimal"/>
      <w:lvlText w:val="%1."/>
      <w:lvlJc w:val="left"/>
      <w:pPr>
        <w:tabs>
          <w:tab w:val="num" w:pos="720"/>
        </w:tabs>
        <w:ind w:left="720" w:hanging="360"/>
      </w:pPr>
    </w:lvl>
    <w:lvl w:ilvl="1" w:tplc="DB7CE05C">
      <w:start w:val="1"/>
      <w:numFmt w:val="decimal"/>
      <w:lvlText w:val="%2."/>
      <w:lvlJc w:val="left"/>
      <w:pPr>
        <w:tabs>
          <w:tab w:val="num" w:pos="1440"/>
        </w:tabs>
        <w:ind w:left="1440" w:hanging="360"/>
      </w:pPr>
    </w:lvl>
    <w:lvl w:ilvl="2" w:tplc="CA6AEAA2" w:tentative="1">
      <w:start w:val="1"/>
      <w:numFmt w:val="decimal"/>
      <w:lvlText w:val="%3."/>
      <w:lvlJc w:val="left"/>
      <w:pPr>
        <w:tabs>
          <w:tab w:val="num" w:pos="2160"/>
        </w:tabs>
        <w:ind w:left="2160" w:hanging="360"/>
      </w:pPr>
    </w:lvl>
    <w:lvl w:ilvl="3" w:tplc="CD98D9CE" w:tentative="1">
      <w:start w:val="1"/>
      <w:numFmt w:val="decimal"/>
      <w:lvlText w:val="%4."/>
      <w:lvlJc w:val="left"/>
      <w:pPr>
        <w:tabs>
          <w:tab w:val="num" w:pos="2880"/>
        </w:tabs>
        <w:ind w:left="2880" w:hanging="360"/>
      </w:pPr>
    </w:lvl>
    <w:lvl w:ilvl="4" w:tplc="671AD12C" w:tentative="1">
      <w:start w:val="1"/>
      <w:numFmt w:val="decimal"/>
      <w:lvlText w:val="%5."/>
      <w:lvlJc w:val="left"/>
      <w:pPr>
        <w:tabs>
          <w:tab w:val="num" w:pos="3600"/>
        </w:tabs>
        <w:ind w:left="3600" w:hanging="360"/>
      </w:pPr>
    </w:lvl>
    <w:lvl w:ilvl="5" w:tplc="259EA1E8" w:tentative="1">
      <w:start w:val="1"/>
      <w:numFmt w:val="decimal"/>
      <w:lvlText w:val="%6."/>
      <w:lvlJc w:val="left"/>
      <w:pPr>
        <w:tabs>
          <w:tab w:val="num" w:pos="4320"/>
        </w:tabs>
        <w:ind w:left="4320" w:hanging="360"/>
      </w:pPr>
    </w:lvl>
    <w:lvl w:ilvl="6" w:tplc="DCFA058A" w:tentative="1">
      <w:start w:val="1"/>
      <w:numFmt w:val="decimal"/>
      <w:lvlText w:val="%7."/>
      <w:lvlJc w:val="left"/>
      <w:pPr>
        <w:tabs>
          <w:tab w:val="num" w:pos="5040"/>
        </w:tabs>
        <w:ind w:left="5040" w:hanging="360"/>
      </w:pPr>
    </w:lvl>
    <w:lvl w:ilvl="7" w:tplc="C4ACB70E" w:tentative="1">
      <w:start w:val="1"/>
      <w:numFmt w:val="decimal"/>
      <w:lvlText w:val="%8."/>
      <w:lvlJc w:val="left"/>
      <w:pPr>
        <w:tabs>
          <w:tab w:val="num" w:pos="5760"/>
        </w:tabs>
        <w:ind w:left="5760" w:hanging="360"/>
      </w:pPr>
    </w:lvl>
    <w:lvl w:ilvl="8" w:tplc="3EE2B6AC" w:tentative="1">
      <w:start w:val="1"/>
      <w:numFmt w:val="decimal"/>
      <w:lvlText w:val="%9."/>
      <w:lvlJc w:val="left"/>
      <w:pPr>
        <w:tabs>
          <w:tab w:val="num" w:pos="6480"/>
        </w:tabs>
        <w:ind w:left="6480" w:hanging="360"/>
      </w:pPr>
    </w:lvl>
  </w:abstractNum>
  <w:abstractNum w:abstractNumId="2" w15:restartNumberingAfterBreak="0">
    <w:nsid w:val="6CEA2656"/>
    <w:multiLevelType w:val="hybridMultilevel"/>
    <w:tmpl w:val="B268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23"/>
    <w:rsid w:val="002F5520"/>
    <w:rsid w:val="0034003A"/>
    <w:rsid w:val="0035356F"/>
    <w:rsid w:val="00393BB9"/>
    <w:rsid w:val="00420B57"/>
    <w:rsid w:val="00433570"/>
    <w:rsid w:val="004F0226"/>
    <w:rsid w:val="0054592A"/>
    <w:rsid w:val="005D10A4"/>
    <w:rsid w:val="00636B49"/>
    <w:rsid w:val="00744653"/>
    <w:rsid w:val="007A3D2B"/>
    <w:rsid w:val="0088161E"/>
    <w:rsid w:val="008C5DE6"/>
    <w:rsid w:val="00927B27"/>
    <w:rsid w:val="009574B4"/>
    <w:rsid w:val="009616F4"/>
    <w:rsid w:val="009F0B81"/>
    <w:rsid w:val="00A1313B"/>
    <w:rsid w:val="00BC4A70"/>
    <w:rsid w:val="00C01867"/>
    <w:rsid w:val="00C2275F"/>
    <w:rsid w:val="00C46515"/>
    <w:rsid w:val="00D57135"/>
    <w:rsid w:val="00DB3616"/>
    <w:rsid w:val="00DC4523"/>
    <w:rsid w:val="00DF1393"/>
    <w:rsid w:val="00E25542"/>
    <w:rsid w:val="00EC73FD"/>
    <w:rsid w:val="00EC7683"/>
    <w:rsid w:val="00ED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812C"/>
  <w15:chartTrackingRefBased/>
  <w15:docId w15:val="{A72E5ADC-BABA-CC46-BC74-CF7E3572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307"/>
    <w:pPr>
      <w:spacing w:before="100" w:beforeAutospacing="1" w:after="100" w:afterAutospacing="1"/>
    </w:pPr>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DB36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616"/>
    <w:rPr>
      <w:rFonts w:ascii="Segoe UI" w:hAnsi="Segoe UI" w:cs="Segoe UI"/>
      <w:sz w:val="18"/>
      <w:szCs w:val="18"/>
    </w:rPr>
  </w:style>
  <w:style w:type="character" w:styleId="Hyperlink">
    <w:name w:val="Hyperlink"/>
    <w:basedOn w:val="DefaultParagraphFont"/>
    <w:uiPriority w:val="99"/>
    <w:unhideWhenUsed/>
    <w:rsid w:val="00EC73FD"/>
    <w:rPr>
      <w:color w:val="0563C1" w:themeColor="hyperlink"/>
      <w:u w:val="single"/>
    </w:rPr>
  </w:style>
  <w:style w:type="character" w:styleId="UnresolvedMention">
    <w:name w:val="Unresolved Mention"/>
    <w:basedOn w:val="DefaultParagraphFont"/>
    <w:uiPriority w:val="99"/>
    <w:semiHidden/>
    <w:unhideWhenUsed/>
    <w:rsid w:val="00EC73FD"/>
    <w:rPr>
      <w:color w:val="605E5C"/>
      <w:shd w:val="clear" w:color="auto" w:fill="E1DFDD"/>
    </w:rPr>
  </w:style>
  <w:style w:type="paragraph" w:styleId="ListParagraph">
    <w:name w:val="List Paragraph"/>
    <w:basedOn w:val="Normal"/>
    <w:uiPriority w:val="34"/>
    <w:qFormat/>
    <w:rsid w:val="00EC73FD"/>
    <w:pPr>
      <w:ind w:left="720"/>
      <w:contextualSpacing/>
    </w:pPr>
  </w:style>
  <w:style w:type="paragraph" w:styleId="HTMLPreformatted">
    <w:name w:val="HTML Preformatted"/>
    <w:basedOn w:val="Normal"/>
    <w:link w:val="HTMLPreformattedChar"/>
    <w:uiPriority w:val="99"/>
    <w:semiHidden/>
    <w:unhideWhenUsed/>
    <w:rsid w:val="009616F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16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8760">
      <w:bodyDiv w:val="1"/>
      <w:marLeft w:val="0"/>
      <w:marRight w:val="0"/>
      <w:marTop w:val="0"/>
      <w:marBottom w:val="0"/>
      <w:divBdr>
        <w:top w:val="none" w:sz="0" w:space="0" w:color="auto"/>
        <w:left w:val="none" w:sz="0" w:space="0" w:color="auto"/>
        <w:bottom w:val="none" w:sz="0" w:space="0" w:color="auto"/>
        <w:right w:val="none" w:sz="0" w:space="0" w:color="auto"/>
      </w:divBdr>
    </w:div>
    <w:div w:id="558050543">
      <w:bodyDiv w:val="1"/>
      <w:marLeft w:val="0"/>
      <w:marRight w:val="0"/>
      <w:marTop w:val="0"/>
      <w:marBottom w:val="0"/>
      <w:divBdr>
        <w:top w:val="none" w:sz="0" w:space="0" w:color="auto"/>
        <w:left w:val="none" w:sz="0" w:space="0" w:color="auto"/>
        <w:bottom w:val="none" w:sz="0" w:space="0" w:color="auto"/>
        <w:right w:val="none" w:sz="0" w:space="0" w:color="auto"/>
      </w:divBdr>
      <w:divsChild>
        <w:div w:id="725683025">
          <w:marLeft w:val="1440"/>
          <w:marRight w:val="0"/>
          <w:marTop w:val="0"/>
          <w:marBottom w:val="0"/>
          <w:divBdr>
            <w:top w:val="none" w:sz="0" w:space="0" w:color="auto"/>
            <w:left w:val="none" w:sz="0" w:space="0" w:color="auto"/>
            <w:bottom w:val="none" w:sz="0" w:space="0" w:color="auto"/>
            <w:right w:val="none" w:sz="0" w:space="0" w:color="auto"/>
          </w:divBdr>
        </w:div>
      </w:divsChild>
    </w:div>
    <w:div w:id="675352716">
      <w:bodyDiv w:val="1"/>
      <w:marLeft w:val="0"/>
      <w:marRight w:val="0"/>
      <w:marTop w:val="0"/>
      <w:marBottom w:val="0"/>
      <w:divBdr>
        <w:top w:val="none" w:sz="0" w:space="0" w:color="auto"/>
        <w:left w:val="none" w:sz="0" w:space="0" w:color="auto"/>
        <w:bottom w:val="none" w:sz="0" w:space="0" w:color="auto"/>
        <w:right w:val="none" w:sz="0" w:space="0" w:color="auto"/>
      </w:divBdr>
    </w:div>
    <w:div w:id="1127816126">
      <w:bodyDiv w:val="1"/>
      <w:marLeft w:val="0"/>
      <w:marRight w:val="0"/>
      <w:marTop w:val="0"/>
      <w:marBottom w:val="0"/>
      <w:divBdr>
        <w:top w:val="none" w:sz="0" w:space="0" w:color="auto"/>
        <w:left w:val="none" w:sz="0" w:space="0" w:color="auto"/>
        <w:bottom w:val="none" w:sz="0" w:space="0" w:color="auto"/>
        <w:right w:val="none" w:sz="0" w:space="0" w:color="auto"/>
      </w:divBdr>
    </w:div>
    <w:div w:id="1984845318">
      <w:bodyDiv w:val="1"/>
      <w:marLeft w:val="0"/>
      <w:marRight w:val="0"/>
      <w:marTop w:val="0"/>
      <w:marBottom w:val="0"/>
      <w:divBdr>
        <w:top w:val="none" w:sz="0" w:space="0" w:color="auto"/>
        <w:left w:val="none" w:sz="0" w:space="0" w:color="auto"/>
        <w:bottom w:val="none" w:sz="0" w:space="0" w:color="auto"/>
        <w:right w:val="none" w:sz="0" w:space="0" w:color="auto"/>
      </w:divBdr>
      <w:divsChild>
        <w:div w:id="1980919202">
          <w:marLeft w:val="1440"/>
          <w:marRight w:val="0"/>
          <w:marTop w:val="100"/>
          <w:marBottom w:val="0"/>
          <w:divBdr>
            <w:top w:val="none" w:sz="0" w:space="0" w:color="auto"/>
            <w:left w:val="none" w:sz="0" w:space="0" w:color="auto"/>
            <w:bottom w:val="none" w:sz="0" w:space="0" w:color="auto"/>
            <w:right w:val="none" w:sz="0" w:space="0" w:color="auto"/>
          </w:divBdr>
        </w:div>
        <w:div w:id="273633899">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Taylor</dc:creator>
  <cp:keywords/>
  <dc:description/>
  <cp:lastModifiedBy>swaribha agrawal</cp:lastModifiedBy>
  <cp:revision>21</cp:revision>
  <dcterms:created xsi:type="dcterms:W3CDTF">2019-03-30T15:24:00Z</dcterms:created>
  <dcterms:modified xsi:type="dcterms:W3CDTF">2019-03-31T12:57:00Z</dcterms:modified>
</cp:coreProperties>
</file>