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ohiq5ryy861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10.</w:t>
      </w: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sz w:val="36"/>
          <w:szCs w:val="36"/>
          <w:rtl w:val="0"/>
        </w:rPr>
        <w:t xml:space="preserve">Как учатся нейросети: машинное обучение в повседневной жизни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погрузимся в концепцию машинного обучения и изучим работу персонализированных новостных агрегаторов. Мы ознакомимся с основными алгоритмами, используемыми в этой области. Также попробуем самостоятельно перевести голосовое сообщение в текст с помощью голосового блокнота. Узнаем, каким образом социальная сеть ВКонтакте применяет машинное обучение в своих сервисах. 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Понимание алгоритмов машинного обучения.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Преобразование голосового сообщения в текст с помощью текстового блокнота.</w:t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Необходимые инструменты:</w:t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Текстовый блокнот, ВКонтакте.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Машинное обучение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набор методов «тренировки» нейронных сетей.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Обучение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процесс, в котором нейросеть использует данные из набора обучающих  примеров для автоматической настройки своих параметров.</w:t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Персонализированные новостные агрегаторы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программы, которые находят и показывают новости, которые  интересны конкретному человеку.</w:t>
      </w:r>
    </w:p>
    <w:p w:rsidR="00000000" w:rsidDel="00000000" w:rsidP="00000000" w:rsidRDefault="00000000" w:rsidRPr="00000000" w14:paraId="0000001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axwywhtg3ckb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q4v7n6r879ku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Самостоятельно запишите голосовое сообщение другу и проанализируйте, насколько корректно отобразится текст при расшифровке.</w:t>
      </w:r>
    </w:p>
    <w:p w:rsidR="00000000" w:rsidDel="00000000" w:rsidP="00000000" w:rsidRDefault="00000000" w:rsidRPr="00000000" w14:paraId="0000001B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4dm1tkyteic1" w:id="5"/>
      <w:bookmarkEnd w:id="5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1D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Самостоятельно перейдите на сайт </w:t>
      </w:r>
      <w:hyperlink r:id="rId6">
        <w:r w:rsidDel="00000000" w:rsidR="00000000" w:rsidRPr="00000000">
          <w:rPr>
            <w:sz w:val="23"/>
            <w:szCs w:val="23"/>
            <w:highlight w:val="white"/>
            <w:u w:val="single"/>
            <w:rtl w:val="0"/>
          </w:rPr>
          <w:t xml:space="preserve">https://speechpad.ru/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и произнесите свой текст. В качестве текста для ввода можно взять любую пословицу или фразу  из вашего любимого мема.  </w:t>
      </w:r>
    </w:p>
    <w:p w:rsidR="00000000" w:rsidDel="00000000" w:rsidP="00000000" w:rsidRDefault="00000000" w:rsidRPr="00000000" w14:paraId="0000001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iu8p7bb4qrox" w:id="6"/>
      <w:bookmarkEnd w:id="6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2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1: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Объясни простыми словами, как собираются плейлисты в сервисе Яндекс музыка</w:t>
      </w:r>
    </w:p>
    <w:p w:rsidR="00000000" w:rsidDel="00000000" w:rsidP="00000000" w:rsidRDefault="00000000" w:rsidRPr="00000000" w14:paraId="0000002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Нейросеть в Яндекс Музыке анализирует данные о том, какую музыку слушают пользователи. Она учитывает такие параметры как: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продолжительность прослушивания;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время суток;</w:t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местоположение пользователя и др.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основе этих данных нейросеть определяет музыкальные предпочтения пользователей и рекомендует им треки и плейлисты, которые могут им понравиться.</w:t>
      </w:r>
    </w:p>
    <w:p w:rsidR="00000000" w:rsidDel="00000000" w:rsidP="00000000" w:rsidRDefault="00000000" w:rsidRPr="00000000" w14:paraId="0000002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2:</w:t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Это неполный ответ. Хочешь сказать, что Яндекс Музыка не учитывает любимых исполнителей и жанр музыки которые мне нравятся?</w:t>
      </w:r>
    </w:p>
    <w:p w:rsidR="00000000" w:rsidDel="00000000" w:rsidP="00000000" w:rsidRDefault="00000000" w:rsidRPr="00000000" w14:paraId="0000002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 Извините за недочёт в предыдущем ответе. Конечно, Яндекс Музыка учитывает не только жанры и исполнителей, которые нравятся пользователю, но и стиль музыки.</w:t>
      </w:r>
    </w:p>
    <w:p w:rsidR="00000000" w:rsidDel="00000000" w:rsidP="00000000" w:rsidRDefault="00000000" w:rsidRPr="00000000" w14:paraId="0000002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 3.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А если у меня сегодня плохое настроение, а завтра хорошее, это как-то учитывается? </w:t>
      </w:r>
    </w:p>
    <w:p w:rsidR="00000000" w:rsidDel="00000000" w:rsidP="00000000" w:rsidRDefault="00000000" w:rsidRPr="00000000" w14:paraId="0000003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Да, Яндекс Музыка учитывает ваше настроение и предпочтения. Система анализирует историю прослушивания, теги, описания, временные паттерны и обратную связь от вас.</w:t>
      </w:r>
    </w:p>
    <w:p w:rsidR="00000000" w:rsidDel="00000000" w:rsidP="00000000" w:rsidRDefault="00000000" w:rsidRPr="00000000" w14:paraId="0000003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shd w:fill="c9daf8" w:val="clear"/>
        </w:rPr>
      </w:pPr>
      <w:bookmarkStart w:colFirst="0" w:colLast="0" w:name="_5vy6wvdcsopu" w:id="7"/>
      <w:bookmarkEnd w:id="7"/>
      <w:r w:rsidDel="00000000" w:rsidR="00000000" w:rsidRPr="00000000">
        <w:rPr>
          <w:rtl w:val="0"/>
        </w:rPr>
        <w:t xml:space="preserve">Задание для самостоятельной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Узнайте, как создаются плейлисты в сервисе  для прослушивания музыки, которым вы пользуетесь.</w:t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n4a7cpqc8gh2" w:id="8"/>
      <w:bookmarkEnd w:id="8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36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Рассмотрели, что такое машинное обучение и персонализированные новостные агрегаторы.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Познакомились с алгоритмами машинного обучения.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Попробовали самостоятельно преобразовать голосовое сообщение в текст  с помощью голосового блокнота.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 о том, как социальная сеть VK использует машинное обучение.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На этом все! До встречи на следующем занятии)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eechpad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