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ИИ_11 «Глубокое обучение: как искусственный интеллект учится думать»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Хочу начать вести здоровый образ жизни, добиться успехов в спорте, а еще получить золотой значок ГТО! Но с чего начать  — не знаю.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Ваня, не переживай! Я знаю, что тебе поможет в достижении твоих целей!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Что?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Глубокое обучение.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Глубокие нейронные сети могут автоматически извлекать признаки из больших объемов данных без ручной предварительной обработки.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Процесс обучения называется глубоким из-за сложной структуры нейронных сетей, состоящих из входных, выходных и скрытых слоев.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 основе глубокого обучения компьютеры самостоятельно находят решения. Они учатся на собственных ошибках и делают каждый раз все более точные прогнозы.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Но как глубокое обучение связано с физическими нагрузками?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Глубокое обучение применяется во многих областях и для разнообразных целей, в том числе для создания персонализированных тренировок.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Такие приложения и онлайн-сервисы анализируют данные пользователя: цели, сон, предпочтения в еде, аллергию, чтобы предложить индивидуальные советы по здоровью, питанию, образу жизни и физическим нагрузкам.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Как классно! Хочу создать персонализированный план тренировок.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Обратимся за помощью к YandexGPT, чтобы создать персонализированную рекомендацию по тренировкам.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Рассмотрим новый метод промптинга, при котором модель задает вопросы. А нам нужно ответить на них для получения лучшего результата.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Похудение, набор мышечной массы, укрепление сердечно-сосудистой системы.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Необходимо ответить на все вопросы по порядку. Используйте клавишу Enter для переноса на следующую строку, чтобы ответ был в виде списка. Каждый ответ можно пронумеровать.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Спасибо, теперь я знаю, с чего начну свои тренировки!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Отлично! А теперь обсудим различия между машинным и глубоким обучением.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отличие от глубокого обучения, машинному необходимо небольшое количество входных данных для обучения.</w:t>
      </w:r>
    </w:p>
    <w:p w:rsidR="00000000" w:rsidDel="00000000" w:rsidP="00000000" w:rsidRDefault="00000000" w:rsidRPr="00000000" w14:paraId="00000024">
      <w:pPr>
        <w:rPr>
          <w:shd w:fill="fff2cc" w:val="clear"/>
        </w:rPr>
      </w:pPr>
      <w:commentRangeStart w:id="0"/>
      <w:r w:rsidDel="00000000" w:rsidR="00000000" w:rsidRPr="00000000">
        <w:rPr>
          <w:shd w:fill="fff2cc" w:val="clear"/>
          <w:rtl w:val="0"/>
        </w:rPr>
        <w:t xml:space="preserve">Машинному обучению достаточно обычных компьютеров, а для глубокого нужна высокопроизводительная техника.</w:t>
      </w:r>
    </w:p>
    <w:p w:rsidR="00000000" w:rsidDel="00000000" w:rsidP="00000000" w:rsidRDefault="00000000" w:rsidRPr="00000000" w14:paraId="0000002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При машинном обучении пользователь сам определяет признаки для обучения, а при глубоком модель самостоятельно распознает и создает их на основе полученных данных.</w:t>
      </w:r>
    </w:p>
    <w:p w:rsidR="00000000" w:rsidDel="00000000" w:rsidP="00000000" w:rsidRDefault="00000000" w:rsidRPr="00000000" w14:paraId="00000026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Подходы к обучению тоже различаются. Машинное — разбивается на шаги, а в глубоком обучении происходит совместная настройка всех слоев сети.</w:t>
      </w:r>
    </w:p>
    <w:p w:rsidR="00000000" w:rsidDel="00000000" w:rsidP="00000000" w:rsidRDefault="00000000" w:rsidRPr="00000000" w14:paraId="00000027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Машинное обучение занимает от нескольких секунд до нескольких часов, а для глубокого требуется куда больше времени из-за сложности модели</w:t>
      </w:r>
    </w:p>
    <w:p w:rsidR="00000000" w:rsidDel="00000000" w:rsidP="00000000" w:rsidRDefault="00000000" w:rsidRPr="00000000" w14:paraId="00000028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Отличаются и выходные данные. При машинном обучении это числовые значения в виде оценки или классификации, а при глубоком — различные форматы: текст, оценка или звук.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Значит, глубокое обучение требует больших данных, но автоматически распознает сложные признаки и дает разнообразные результаты.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Все верно. Так нейросеть Шедеврум использует глубокое обучение для анализа изображений и создает уникальные изменения в каждом из них.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Познакомимся с приложением Шедеврум от Яндекс, попробуем его фильтрумы и затем создадим собственный.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Прежде чем начать, обязательно изучите инструкцию в материалах к занятию.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Выберем фильтрум в стиле «Мульт» и любое свое фото, после чего получим обработанную версию.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Результат: обработанное фото Вани в стиле «Мульт».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А теперь создадим свой фильтрум. Для этого выберем свое фото и напишем запрос, проявив максимум фантазии.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Преврати мое фото в спортивный кадр с яркой динамикой и адреналином.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Вы можете каждый раз улучшать свой запрос или менять фото для нужного вам результата.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Не только тренировки, но и правильное питание играет важную роль в достижении спортивных целей. Обратимся к YandexGPT для составления персонализированного плана питания.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Для полноценного ответа необходимо указать свои предпочтения в еде, а для наглядности попросить результат представить в виде таблицы.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Обратите внимание, что в некоторых приемах пищи указываются граммы. Выясните, откуда были взяты эти данные. Наведите курсор на таблицу, и появится ссылка на источник.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Круто! Обязательно поделюсь этим с мамой, чтобы ей было легче составлять план питания для всей семьи.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Давай расскажу, где еще применяется глубокое обучение.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Эта технология используется в различных областях с большими объемами данных.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Например, в рекомендательных системах для интернет-магазинов и чат-ботов.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Используется в машинном переводе, компьютерном зрении для распознавания объектов и даже в управлении беспилотными автомобилями.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Слышал, что для программирования роботов-доставщиков тоже используется глубокое обучение для выбора безопасных маршрутов.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Верно, а в медицине глубокое обучение автоматически обнаруживает патологии на изображениях и помогает в разработке индивидуальных методов лечения.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Это же очень современно и так облегчает жизнь людям!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Я рада, что тебе понравилось.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Ты даже можешь попробовать применить это на практике, используя, например, возможности чат-бота Склифософский.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СклифосовскийGPT — первый медицинский GPT-бот, использующий глубокое обучение и модель ИИ GPT-4.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Он доступен в приложении Телеграм по ссылке t.me/tmhgpt_bot, чтобы попасть на главный экран чат-бота, нужно следовать инструкции в материалах к занятию.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При его использовании важно помнить, что он предоставляет только информационные услуги и не заменяет врачебную консультацию.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Представим ситуацию, в которую можно попасть летом, и на ее основе составим промпт.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Кроме того, через чат-бот можно сдать анализы, записаться к врачу и заказать лекарства – он может перенаправить вас на специализированные веб-сайты.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Ура, теперь я мастер глубокого обучения!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Увидимся на следующем занятии! До скорой встречи!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Анна Бут" w:id="0" w:date="2024-06-28T21:50:15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Сомневаюсь, оставлять или нет этот кусок в субтитрах. На экране есть таблица, но её комментирование в озвучке более полное. Наверное, лучше оставить.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