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ИИ_20 «</w:t>
      </w:r>
      <w:r w:rsidDel="00000000" w:rsidR="00000000" w:rsidRPr="00000000">
        <w:rPr>
          <w:b w:val="1"/>
          <w:highlight w:val="white"/>
          <w:rtl w:val="0"/>
        </w:rPr>
        <w:t xml:space="preserve">Учимся применять компьютерное зрение: Создание маски. Часть 2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Мне нужна информация о применении компьютерного зрения. Так, нужно подумать. О, ну, конечно, распознавание лиц для разблокировки телефонов. Отметил!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Привет, Ваня, что делаешь?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собираю информацию о применении компьютерного зрения, чтобы рассказать об этом своим подписчикам в Историях.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Здорово придумано!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Будет очень эффектно, если ты будешь рассказывать в уникальной маске, которую создал сам!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Отлично! Давай начнем с того, какие бывают виды AR-масок, спросим об этом у Гигачата.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Они могут изменить цвет глаз, наложить макияж или татуировку, а также выровнять тон кожи.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Например, изменение фона, регулировка цвета или размытие.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Персонажей из мультфильмов, животных или предметы интерьера.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 видел, как компания «Добрый» создала свою AR-маску под хэштегом #ОбщайтесьМузыкой.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 помощью этой маски я мог повторять движения перед камерой своего устройства, создавая свой музыкальный трек.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Это же можно отнести к виду AR-игры, верно?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Да, ты привел хороший пример! Теперь нужно познакомиться с эффектами масок, которые используются в соцсети ВК.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Один эффект я помню с прошлого создания маски — это facemodel.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Он накладывается на лицо и может включать различные рисунки, надписи и узоры.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Правильно! Вот еще основные эффекты масок, которые часто используются: …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Используется для создания очков, усов, головных уборов, аксессуаров и узоров.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Используется для изменения общего тона или настроения.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теперь можем переходить к созданию собственного текстурного файла.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создания маски нужен графический редактор, например, Krita.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установки редактора ознакомьтесь с материалами занятия.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Ваня, хорошо, что ты помнишь про facemodel, потому что мы будем использовать накладываемую текстуру в формате PNG, созданную из шаблона развертки лицевой модели.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После того, как вы скачаете шаблон развертки, откройте приложение Krita.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Нажмите «Открытие изображения»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в проводнике выберите скачанный шаблон, который называется facemodel.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Подробная инструкция находится в материалах к занятию.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Чтобы создать хороший дизайн маски, важно научиться работать со слоями.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меню «Слои», справа от холста, можно управлять видимостью слоев, нажимая на иконку глаза.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также создавать новые слои, нажав на иконку плюс в нижней левой части меню.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Это удобно, если вы хотите сделать несколько различных элементов или элементы разных цветов.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Пролистнув список кистей, мы увидим иконки штампов.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Это особый вид кистей. Именно их мы и будем использовать, чтобы создать нашу маску.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добавления надписи необходимо в верхнем левом меню выбрать значок с заглавной буквой «T».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Затем откроется окно, где можно изменить цвет и размер шрифта. А еще не забудь отзеркалить надпись!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Смотри, какая у меня маска получилась!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Мне очень нравится, и сразу видно, что я фанат компьютерного зрения.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Отлично, но ты забыл удалить слой с шаблоном развертки лица.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Для этого надо выбрать слой и нажать на иконку корзины в правом нижнем углу меню «Слои».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Теперь тебе нужно сохранить свою маску. После этого можно переходить к работе с кодом.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Так, а для этого у меня должна быть папка проекта, например,«Вторая_проба», где будут файлы…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Все так! В папку «Textures» нужно загрузить маску, которую ты только что нарисовал.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Чтобы сохранить изображение, нажмите на кнопку «Файл» и выберите «Сохранить как». В проводнике найдите папку «Textures» и назовите файл «komp.png».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Помоги, пожалуйста, составить код для конфигурационного файла mask.json.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Я написал первые три строчки, а потом запутался…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Конечно, помогу!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Ты кое-что упустил. Название маски нужно писать через нижнее подчеркивание.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Это поможет избежать проблем с совместимостью, улучшит читаемость  и предотвратит ошибки в некоторых системах.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Затем после слова «effects» нужно поставить квадратную скобку и добавить описание эффекта маски. Вот так.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Исправленный код вы можете найти в материалах к занятию и скопировать его к себе в конфигурационный файл.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Когда код будет готов, не забудьте сохранить его.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этого нажмите «File» и затем «Save».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Для тестирования созданной маски вы можете использовать программу test.mask на компьютере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или открыть ее в приложение через сообщение к сообществу «Маски ВКонтакте».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Только не забудьте перед загрузкой выделить все папки и файлы в директории «Вторая_проба» и выбрать «Сжать в ZIP-архив».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Как классно получилось, спасибо за помощь! Я теперь создам нереальную Историю с этой маской!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Теперь вы можете самостоятельно создавать маски. До новых встреч!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