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sz w:val="36"/>
          <w:szCs w:val="36"/>
        </w:rPr>
      </w:pPr>
      <w:bookmarkStart w:colFirst="0" w:colLast="0" w:name="_juzfkheokdk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25.</w:t>
      </w:r>
      <w:r w:rsidDel="00000000" w:rsidR="00000000" w:rsidRPr="00000000">
        <w:rPr>
          <w:i w:val="1"/>
          <w:sz w:val="36"/>
          <w:szCs w:val="36"/>
          <w:rtl w:val="0"/>
        </w:rPr>
        <w:t xml:space="preserve"> Как обрабатывается видео в OpenCV–Python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Краткое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этом занятии мы создадим медитацию с использованием функции Гигачата. Изучим детекцию в компьютерном зрении, познакомимся с каскадами Хаара и принципом их работы. Повторим шаги по настройке рабочей среды, напишем код для анализа изображения и подсчета количества лиц на фото, а также код для обнаружения лиц с использованием веб-камеры. В заключение мы научимся анализировать различные видео с помощью детекции лиц.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Создание медитации с помощью Гигачата.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Знание детекции, каскады Хаара в компьютерном зрении.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Составление кода для подсчета количества лиц на фото.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Создание кода для обнаружения лиц с использованием веб-камеры.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Гигачат, Visual Studio Code.</w:t>
      </w:r>
    </w:p>
    <w:p w:rsidR="00000000" w:rsidDel="00000000" w:rsidP="00000000" w:rsidRDefault="00000000" w:rsidRPr="00000000" w14:paraId="0000001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Детекция</w:t>
      </w:r>
      <w:r w:rsidDel="00000000" w:rsidR="00000000" w:rsidRPr="00000000">
        <w:rPr>
          <w:highlight w:val="white"/>
          <w:rtl w:val="0"/>
        </w:rPr>
        <w:t xml:space="preserve"> — обнаружение объектов определенного типа на изображении или видео, например, лиц, жестов, движений.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Каскады Хаара</w:t>
      </w:r>
      <w:r w:rsidDel="00000000" w:rsidR="00000000" w:rsidRPr="00000000">
        <w:rPr>
          <w:highlight w:val="white"/>
          <w:rtl w:val="0"/>
        </w:rPr>
        <w:t xml:space="preserve"> — это метод, который используется для обнаружения объектов на изображениях.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Bounding box</w:t>
      </w:r>
      <w:r w:rsidDel="00000000" w:rsidR="00000000" w:rsidRPr="00000000">
        <w:rPr>
          <w:highlight w:val="white"/>
          <w:rtl w:val="0"/>
        </w:rPr>
        <w:t xml:space="preserve"> — это ограничивающий прямоугольник, который обводит обнаруженный объект на изображении.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</w:rPr>
      </w:pPr>
      <w:bookmarkStart w:colFirst="0" w:colLast="0" w:name="_4zq2bguz4966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3"/>
      <w:bookmarkEnd w:id="3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1"/>
          <w:color w:val="980000"/>
          <w:highlight w:val="white"/>
        </w:rPr>
      </w:pPr>
      <w:bookmarkStart w:colFirst="0" w:colLast="0" w:name="_s1y6t8wz0rbl" w:id="4"/>
      <w:bookmarkEnd w:id="4"/>
      <w:r w:rsidDel="00000000" w:rsidR="00000000" w:rsidRPr="00000000">
        <w:rPr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главном меню Гигачата выберите раздел «Полезные AI-функции» и нажмите  «Устройте себе сеанс медитации». Опишите, что сейчас чувствуете: например, усталость, упадок сил. Опишите желаемый результат медитации: вернуть энергию и снова стать продуктивным. Опишите куда вы отправитесь медитировать: например, в горы. Затем выберите «Сгенерировать текст» и нажмите «Продолжить». Выберите звуковое сопровождение и немного подождите – медитация будет готова.</w:t>
      </w:r>
    </w:p>
    <w:p w:rsidR="00000000" w:rsidDel="00000000" w:rsidP="00000000" w:rsidRDefault="00000000" w:rsidRPr="00000000" w14:paraId="0000001C">
      <w:pPr>
        <w:pStyle w:val="Heading4"/>
        <w:rPr>
          <w:shd w:fill="c9daf8" w:val="clear"/>
        </w:rPr>
      </w:pPr>
      <w:bookmarkStart w:colFirst="0" w:colLast="0" w:name="_i91y94t98bw8" w:id="5"/>
      <w:bookmarkEnd w:id="5"/>
      <w:r w:rsidDel="00000000" w:rsidR="00000000" w:rsidRPr="00000000">
        <w:rPr>
          <w:rtl w:val="0"/>
        </w:rPr>
        <w:t xml:space="preserve">Задание для самостоятельной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помощи Гигачата создайте медитацию, которая учтет ваши пожелания.</w:t>
      </w:r>
    </w:p>
    <w:p w:rsidR="00000000" w:rsidDel="00000000" w:rsidP="00000000" w:rsidRDefault="00000000" w:rsidRPr="00000000" w14:paraId="0000001E">
      <w:pPr>
        <w:spacing w:after="100" w:before="1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b w:val="1"/>
          <w:highlight w:val="white"/>
        </w:rPr>
      </w:pPr>
      <w:bookmarkStart w:colFirst="0" w:colLast="0" w:name="_s8lbktgot2fq" w:id="6"/>
      <w:bookmarkEnd w:id="6"/>
      <w:r w:rsidDel="00000000" w:rsidR="00000000" w:rsidRPr="00000000">
        <w:rPr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Создайте новую папку «Детекция» и файл с расширением .py под названием «Count_detection» внутри этой папки. Выполняйте те же шаги по настройке рабочей среды, что делали в предыдущем занятии.</w:t>
      </w:r>
    </w:p>
    <w:p w:rsidR="00000000" w:rsidDel="00000000" w:rsidP="00000000" w:rsidRDefault="00000000" w:rsidRPr="00000000" w14:paraId="00000021">
      <w:pPr>
        <w:spacing w:after="100" w:before="1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b w:val="1"/>
          <w:highlight w:val="white"/>
        </w:rPr>
      </w:pPr>
      <w:bookmarkStart w:colFirst="0" w:colLast="0" w:name="_mc18c665hjsk" w:id="7"/>
      <w:bookmarkEnd w:id="7"/>
      <w:r w:rsidDel="00000000" w:rsidR="00000000" w:rsidRPr="00000000">
        <w:rPr>
          <w:rtl w:val="0"/>
        </w:rPr>
        <w:t xml:space="preserve">Задание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Откройте Visual Studio Code, импортируйте модуль OpenCV. Затем в переменной img загрузите изображение и преобразуйте его в оттенки серого. Далее в переменной face_cascade запишите каскад Хаара, необходимый для детекции лиц. Создайте переменную “faces”, в которой будут храниться координаты обнаруженных лиц на изображении. Затем программа подсчитывает количество этих найденных лиц и выводит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v246vbbyqaud" w:id="8"/>
      <w:bookmarkEnd w:id="8"/>
      <w:r w:rsidDel="00000000" w:rsidR="00000000" w:rsidRPr="00000000">
        <w:rPr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25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фото с семьей или с друзьями и используйте предложенный код для подсчета количества лиц. Код находится в материалах к занятию в файле “</w:t>
      </w:r>
      <w:r w:rsidDel="00000000" w:rsidR="00000000" w:rsidRPr="00000000">
        <w:rPr>
          <w:rtl w:val="0"/>
        </w:rPr>
        <w:t xml:space="preserve">Count_detection.py</w:t>
      </w:r>
      <w:r w:rsidDel="00000000" w:rsidR="00000000" w:rsidRPr="00000000">
        <w:rPr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26">
      <w:pPr>
        <w:spacing w:after="100" w:before="1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b w:val="1"/>
          <w:highlight w:val="white"/>
        </w:rPr>
      </w:pPr>
      <w:bookmarkStart w:colFirst="0" w:colLast="0" w:name="_etqwddsd5xvc" w:id="9"/>
      <w:bookmarkEnd w:id="9"/>
      <w:r w:rsidDel="00000000" w:rsidR="00000000" w:rsidRPr="00000000">
        <w:rPr>
          <w:rtl w:val="0"/>
        </w:rPr>
        <w:t xml:space="preserve">Задание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0" w:before="100" w:lineRule="auto"/>
        <w:rPr/>
      </w:pPr>
      <w:r w:rsidDel="00000000" w:rsidR="00000000" w:rsidRPr="00000000">
        <w:rPr>
          <w:highlight w:val="white"/>
          <w:rtl w:val="0"/>
        </w:rPr>
        <w:t xml:space="preserve">Создайте новый файл с расширением .py «Detection» и начните с похожих строк кода, как в предыдущем примере. Выберите источник видеоданных - веб-камеру, удалив строчку </w:t>
      </w:r>
      <w:r w:rsidDel="00000000" w:rsidR="00000000" w:rsidRPr="00000000">
        <w:rPr>
          <w:rtl w:val="0"/>
        </w:rPr>
        <w:t xml:space="preserve">для чтения видео с веб-камеры.</w:t>
      </w:r>
    </w:p>
    <w:p w:rsidR="00000000" w:rsidDel="00000000" w:rsidP="00000000" w:rsidRDefault="00000000" w:rsidRPr="00000000" w14:paraId="00000029">
      <w:pPr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dwuco7da591e" w:id="10"/>
      <w:bookmarkEnd w:id="10"/>
      <w:r w:rsidDel="00000000" w:rsidR="00000000" w:rsidRPr="00000000">
        <w:rPr>
          <w:rtl w:val="0"/>
        </w:rPr>
        <w:t xml:space="preserve">Задание 5.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Почему в функции cv2.VideoCapture() используется аргумент 0 для захвата видео с веб-камеры?</w:t>
      </w:r>
    </w:p>
    <w:p w:rsidR="00000000" w:rsidDel="00000000" w:rsidP="00000000" w:rsidRDefault="00000000" w:rsidRPr="00000000" w14:paraId="0000002C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2E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Аргумент 0 в функции cv2.VideoCapture() используется для указания источника видео. В данном случае, когда мы хотим получить видео с веб-камеры, аргумент 0 указывает на то, что источником является первая доступная веб-камера. Если у вас есть несколько веб-камер, вы можете использовать аргументы 1, 2 и т.д. для выбора конкретной камеры.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9ig031ilmkhr" w:id="11"/>
      <w:bookmarkEnd w:id="11"/>
      <w:r w:rsidDel="00000000" w:rsidR="00000000" w:rsidRPr="00000000">
        <w:rPr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30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 помощи Гигачата узнайте, какие форматы видео поддерживает OpenCV при использовании функции cv2.VideoCapture().</w:t>
      </w:r>
    </w:p>
    <w:p w:rsidR="00000000" w:rsidDel="00000000" w:rsidP="00000000" w:rsidRDefault="00000000" w:rsidRPr="00000000" w14:paraId="00000031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b w:val="1"/>
          <w:highlight w:val="white"/>
        </w:rPr>
      </w:pPr>
      <w:bookmarkStart w:colFirst="0" w:colLast="0" w:name="_khmffbxvs2c" w:id="12"/>
      <w:bookmarkEnd w:id="12"/>
      <w:r w:rsidDel="00000000" w:rsidR="00000000" w:rsidRPr="00000000">
        <w:rPr>
          <w:rtl w:val="0"/>
        </w:rPr>
        <w:t xml:space="preserve">Задание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00" w:before="100" w:lineRule="auto"/>
        <w:rPr/>
      </w:pPr>
      <w:r w:rsidDel="00000000" w:rsidR="00000000" w:rsidRPr="00000000">
        <w:rPr>
          <w:rtl w:val="0"/>
        </w:rPr>
        <w:t xml:space="preserve">Продолжайте работать в файле </w:t>
      </w:r>
      <w:r w:rsidDel="00000000" w:rsidR="00000000" w:rsidRPr="00000000">
        <w:rPr>
          <w:highlight w:val="white"/>
          <w:rtl w:val="0"/>
        </w:rPr>
        <w:t xml:space="preserve">«Detection.py».</w:t>
      </w:r>
      <w:r w:rsidDel="00000000" w:rsidR="00000000" w:rsidRPr="00000000">
        <w:rPr>
          <w:rtl w:val="0"/>
        </w:rPr>
        <w:t xml:space="preserve"> Переносится в код цикл, который будет считывать по очереди каждый кадр из видеопотока и анализировать его. Затем следующая часть кода рисует bounding box для лица. Далее показывается изображение, то есть видео, в отдельном окне. Это окно будет открыто, пока вы не нажмете клавишу ESC на клавиатуре. Каждые 30 миллисекунд проверяется, была ли нажата клавиша с кодом 27, то есть ESC и если да, то цикл прерывается.И наконец, после цикла дописывается в код команда cap.release(), останавливающая прием видеопотока. </w:t>
      </w:r>
      <w:r w:rsidDel="00000000" w:rsidR="00000000" w:rsidRPr="00000000">
        <w:rPr>
          <w:highlight w:val="white"/>
          <w:rtl w:val="0"/>
        </w:rPr>
        <w:t xml:space="preserve">Код находится в материалах к занятию в файле “</w:t>
      </w:r>
      <w:r w:rsidDel="00000000" w:rsidR="00000000" w:rsidRPr="00000000">
        <w:rPr>
          <w:rtl w:val="0"/>
        </w:rPr>
        <w:t xml:space="preserve">Detection.py</w:t>
      </w:r>
      <w:r w:rsidDel="00000000" w:rsidR="00000000" w:rsidRPr="00000000">
        <w:rPr>
          <w:highlight w:val="white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shd w:fill="ffffff" w:val="clear"/>
        <w:spacing w:after="100" w:before="100" w:lineRule="auto"/>
        <w:rPr/>
      </w:pPr>
      <w:bookmarkStart w:colFirst="0" w:colLast="0" w:name="_3q7zepjod1h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shd w:fill="ffffff" w:val="clear"/>
        <w:spacing w:after="100" w:before="100" w:lineRule="auto"/>
        <w:rPr/>
      </w:pPr>
      <w:bookmarkStart w:colFirst="0" w:colLast="0" w:name="_4rohrx6pxf3" w:id="14"/>
      <w:bookmarkEnd w:id="14"/>
      <w:r w:rsidDel="00000000" w:rsidR="00000000" w:rsidRPr="00000000">
        <w:rPr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36">
      <w:pPr>
        <w:spacing w:after="100" w:before="10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Выполните детекцию лица в видеопотоке, используя любое видео.</w:t>
      </w:r>
    </w:p>
    <w:p w:rsidR="00000000" w:rsidDel="00000000" w:rsidP="00000000" w:rsidRDefault="00000000" w:rsidRPr="00000000" w14:paraId="00000037">
      <w:pPr>
        <w:pStyle w:val="Heading2"/>
        <w:rPr>
          <w:b w:val="1"/>
        </w:rPr>
      </w:pPr>
      <w:bookmarkStart w:colFirst="0" w:colLast="0" w:name="_xwowj9adluip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</w:rPr>
      </w:pPr>
      <w:bookmarkStart w:colFirst="0" w:colLast="0" w:name="_n4a7cpqc8gh2" w:id="16"/>
      <w:bookmarkEnd w:id="16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Познакомились с медитацией от Гигачата.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Узнали, что такое детекция компьютерного зрения.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Познакомились с каскадом Хаара для обнаружения лиц.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Научились подсчитывать количество лиц на фотографии с помощью каскада Хаара.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Узнали, как обрабатывать видеопотоки с веб-камеры и видеофайла при помощи OpenCV.  </w:t>
      </w:r>
    </w:p>
    <w:p w:rsidR="00000000" w:rsidDel="00000000" w:rsidP="00000000" w:rsidRDefault="00000000" w:rsidRPr="00000000" w14:paraId="0000004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Увидимся на следующем занятии! До скорой встречи!</w:t>
      </w:r>
    </w:p>
    <w:p w:rsidR="00000000" w:rsidDel="00000000" w:rsidP="00000000" w:rsidRDefault="00000000" w:rsidRPr="00000000" w14:paraId="00000042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c9daf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