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EBEE6" w14:textId="2DDB8725" w:rsidR="00B93060" w:rsidRDefault="00C56673" w:rsidP="00B93060">
      <w:pPr>
        <w:jc w:val="center"/>
        <w:rPr>
          <w:b/>
          <w:bCs/>
        </w:rPr>
      </w:pPr>
      <w:r>
        <w:rPr>
          <w:b/>
          <w:bCs/>
        </w:rPr>
        <w:t xml:space="preserve">Some Specification regarding the AI </w:t>
      </w:r>
      <w:proofErr w:type="spellStart"/>
      <w:r>
        <w:rPr>
          <w:b/>
          <w:bCs/>
        </w:rPr>
        <w:t>Dhamet</w:t>
      </w:r>
      <w:proofErr w:type="spellEnd"/>
      <w:r>
        <w:rPr>
          <w:b/>
          <w:bCs/>
        </w:rPr>
        <w:t xml:space="preserve"> Project</w:t>
      </w:r>
      <w:r w:rsidR="00B93060" w:rsidRPr="00B93060">
        <w:rPr>
          <w:b/>
          <w:bCs/>
        </w:rPr>
        <w:t>:</w:t>
      </w:r>
    </w:p>
    <w:tbl>
      <w:tblPr>
        <w:tblStyle w:val="TableGrid"/>
        <w:tblW w:w="0" w:type="auto"/>
        <w:tblLook w:val="04A0" w:firstRow="1" w:lastRow="0" w:firstColumn="1" w:lastColumn="0" w:noHBand="0" w:noVBand="1"/>
      </w:tblPr>
      <w:tblGrid>
        <w:gridCol w:w="7356"/>
        <w:gridCol w:w="1994"/>
      </w:tblGrid>
      <w:tr w:rsidR="00B93060" w14:paraId="252C8BE8" w14:textId="77777777" w:rsidTr="00C56673">
        <w:tc>
          <w:tcPr>
            <w:tcW w:w="7285" w:type="dxa"/>
          </w:tcPr>
          <w:p w14:paraId="1F66B5D5" w14:textId="4D3B6562" w:rsidR="00B93060" w:rsidRDefault="00E4432F" w:rsidP="00B93060">
            <w:pPr>
              <w:jc w:val="center"/>
              <w:rPr>
                <w:b/>
                <w:bCs/>
              </w:rPr>
            </w:pPr>
            <w:r>
              <w:rPr>
                <w:b/>
                <w:bCs/>
              </w:rPr>
              <w:t>The following task may need to be delegated.</w:t>
            </w:r>
          </w:p>
        </w:tc>
        <w:tc>
          <w:tcPr>
            <w:tcW w:w="2065" w:type="dxa"/>
          </w:tcPr>
          <w:p w14:paraId="425A81A6" w14:textId="29F2836D" w:rsidR="00B93060" w:rsidRDefault="00B93060" w:rsidP="00B93060">
            <w:pPr>
              <w:jc w:val="center"/>
              <w:rPr>
                <w:b/>
                <w:bCs/>
              </w:rPr>
            </w:pPr>
            <w:r>
              <w:rPr>
                <w:b/>
                <w:bCs/>
              </w:rPr>
              <w:t>Specialty</w:t>
            </w:r>
          </w:p>
        </w:tc>
      </w:tr>
      <w:tr w:rsidR="00B93060" w14:paraId="46E918E8" w14:textId="77777777" w:rsidTr="00C56673">
        <w:tc>
          <w:tcPr>
            <w:tcW w:w="7285" w:type="dxa"/>
          </w:tcPr>
          <w:p w14:paraId="0C8494EC" w14:textId="0729C396" w:rsidR="00B93060" w:rsidRDefault="00B93060" w:rsidP="00B93060">
            <w:r>
              <w:t xml:space="preserve">The design of the board and the pieces in .svg format, to have an interactive interface based on the need. </w:t>
            </w:r>
          </w:p>
          <w:p w14:paraId="68411021" w14:textId="25F1E0B0" w:rsidR="004F67B6" w:rsidRDefault="004F67B6" w:rsidP="00B93060">
            <w:r>
              <w:rPr>
                <w:noProof/>
              </w:rPr>
              <w:drawing>
                <wp:inline distT="0" distB="0" distL="0" distR="0" wp14:anchorId="00D30742" wp14:editId="050FAB78">
                  <wp:extent cx="4525155" cy="19274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689" cy="1937861"/>
                          </a:xfrm>
                          <a:prstGeom prst="rect">
                            <a:avLst/>
                          </a:prstGeom>
                        </pic:spPr>
                      </pic:pic>
                    </a:graphicData>
                  </a:graphic>
                </wp:inline>
              </w:drawing>
            </w:r>
          </w:p>
          <w:p w14:paraId="4B45902F" w14:textId="7AC8B3B5" w:rsidR="004F67B6" w:rsidRDefault="004F67B6" w:rsidP="00B93060">
            <w:r>
              <w:t>This is a rough mockup to start with but it’s all subject to the designer’s creativity, the pieces need to be 4 different pieces,</w:t>
            </w:r>
          </w:p>
          <w:p w14:paraId="70E1A2DE" w14:textId="49B90FC4" w:rsidR="004F67B6" w:rsidRDefault="004F67B6" w:rsidP="00B93060">
            <w:r>
              <w:t xml:space="preserve"> Regular white, Regular black, </w:t>
            </w:r>
            <w:proofErr w:type="spellStart"/>
            <w:r>
              <w:t>Dhaima</w:t>
            </w:r>
            <w:proofErr w:type="spellEnd"/>
            <w:r>
              <w:t xml:space="preserve"> white and </w:t>
            </w:r>
            <w:proofErr w:type="spellStart"/>
            <w:r>
              <w:t>Dhaima</w:t>
            </w:r>
            <w:proofErr w:type="spellEnd"/>
            <w:r>
              <w:t xml:space="preserve"> black,</w:t>
            </w:r>
          </w:p>
          <w:p w14:paraId="6F01BDBA" w14:textId="5B9EB33C" w:rsidR="004F67B6" w:rsidRDefault="004F67B6" w:rsidP="00B93060"/>
          <w:p w14:paraId="3B0209DF" w14:textId="58419038" w:rsidR="004F67B6" w:rsidRDefault="004F67B6" w:rsidP="004F67B6">
            <w:r>
              <w:t>Each piece should have a 2D version and a 3D version based on the view, but for now the focus is on the 2D version for the initial release of the project.</w:t>
            </w:r>
          </w:p>
          <w:p w14:paraId="39000B83" w14:textId="77777777" w:rsidR="00B93060" w:rsidRDefault="00B93060" w:rsidP="00B93060">
            <w:pPr>
              <w:rPr>
                <w:b/>
                <w:bCs/>
              </w:rPr>
            </w:pPr>
          </w:p>
        </w:tc>
        <w:tc>
          <w:tcPr>
            <w:tcW w:w="2065" w:type="dxa"/>
          </w:tcPr>
          <w:p w14:paraId="5AB65B59" w14:textId="77777777" w:rsidR="00B93060" w:rsidRDefault="00B93060" w:rsidP="00B93060">
            <w:r w:rsidRPr="00B93060">
              <w:t>Graphic designer</w:t>
            </w:r>
          </w:p>
          <w:p w14:paraId="6FF216EB" w14:textId="77777777" w:rsidR="00076EB1" w:rsidRDefault="00076EB1" w:rsidP="00B93060">
            <w:r>
              <w:t>(Graphism)</w:t>
            </w:r>
          </w:p>
          <w:p w14:paraId="51C67E53" w14:textId="2679C211" w:rsidR="00DE4EB1" w:rsidRPr="00B93060" w:rsidRDefault="00DE4EB1" w:rsidP="00B93060">
            <w:r>
              <w:t xml:space="preserve">  </w:t>
            </w:r>
            <w:r w:rsidR="00C9630A">
              <w:t>ss</w:t>
            </w:r>
          </w:p>
        </w:tc>
      </w:tr>
      <w:tr w:rsidR="00B93060" w14:paraId="6C0C43B0" w14:textId="77777777" w:rsidTr="00C56673">
        <w:tc>
          <w:tcPr>
            <w:tcW w:w="7285" w:type="dxa"/>
          </w:tcPr>
          <w:p w14:paraId="3D16E3BF" w14:textId="77777777" w:rsidR="00B93060" w:rsidRDefault="00B93060" w:rsidP="00B93060">
            <w:r>
              <w:t>An appealing web interface, that englobes the app and provides a better experience for the end user.</w:t>
            </w:r>
          </w:p>
          <w:p w14:paraId="776D658D" w14:textId="62C83591" w:rsidR="004F67B6" w:rsidRPr="00B93060" w:rsidRDefault="004F67B6" w:rsidP="00B93060">
            <w:r>
              <w:t xml:space="preserve">Also adding animation for the </w:t>
            </w:r>
            <w:r w:rsidR="00C56673">
              <w:t>piece’s</w:t>
            </w:r>
            <w:r>
              <w:t xml:space="preserve"> movements, and when a piece is taken out.</w:t>
            </w:r>
          </w:p>
        </w:tc>
        <w:tc>
          <w:tcPr>
            <w:tcW w:w="2065" w:type="dxa"/>
          </w:tcPr>
          <w:p w14:paraId="3ADDDA4B" w14:textId="2EB9A461" w:rsidR="00B93060" w:rsidRDefault="00B93060" w:rsidP="00B93060">
            <w:pPr>
              <w:rPr>
                <w:b/>
                <w:bCs/>
              </w:rPr>
            </w:pPr>
            <w:r w:rsidRPr="00B93060">
              <w:t>Front end developer or template to be bought</w:t>
            </w:r>
            <w:r>
              <w:rPr>
                <w:b/>
                <w:bCs/>
              </w:rPr>
              <w:t>.</w:t>
            </w:r>
          </w:p>
        </w:tc>
      </w:tr>
      <w:tr w:rsidR="00B93060" w14:paraId="63350A2C" w14:textId="77777777" w:rsidTr="00C56673">
        <w:tc>
          <w:tcPr>
            <w:tcW w:w="7285" w:type="dxa"/>
          </w:tcPr>
          <w:p w14:paraId="4FE9BFD7" w14:textId="77777777" w:rsidR="00B93060" w:rsidRDefault="00B93060" w:rsidP="00B93060">
            <w:pPr>
              <w:rPr>
                <w:b/>
                <w:bCs/>
              </w:rPr>
            </w:pPr>
            <w:r>
              <w:rPr>
                <w:b/>
                <w:bCs/>
              </w:rPr>
              <w:t>Marketing for the game:</w:t>
            </w:r>
          </w:p>
          <w:p w14:paraId="21CD7E28" w14:textId="77777777" w:rsidR="00076EB1" w:rsidRDefault="00076EB1" w:rsidP="00B93060"/>
          <w:p w14:paraId="4E27F91F" w14:textId="2A09A32D" w:rsidR="00B93060" w:rsidRDefault="00B93060" w:rsidP="00B93060">
            <w:r>
              <w:t xml:space="preserve">Once the game is visually appealing, we can start marketing </w:t>
            </w:r>
            <w:r w:rsidR="00076EB1">
              <w:t>it</w:t>
            </w:r>
            <w:r>
              <w:t>:</w:t>
            </w:r>
          </w:p>
          <w:p w14:paraId="6AC2C2E4" w14:textId="3E4C04D8" w:rsidR="00B93060" w:rsidRDefault="00076EB1" w:rsidP="00076EB1">
            <w:pPr>
              <w:pStyle w:val="ListParagraph"/>
              <w:numPr>
                <w:ilvl w:val="0"/>
                <w:numId w:val="2"/>
              </w:numPr>
            </w:pPr>
            <w:r>
              <w:t xml:space="preserve">A video introducing the game and the way it’s played and putting the emphasis on the website </w:t>
            </w:r>
            <w:hyperlink r:id="rId9" w:history="1">
              <w:r w:rsidRPr="00B277D3">
                <w:rPr>
                  <w:rStyle w:val="Hyperlink"/>
                </w:rPr>
                <w:t>www.dhamet.com</w:t>
              </w:r>
            </w:hyperlink>
            <w:r>
              <w:t xml:space="preserve"> as site that have the best possible implementation of the game.</w:t>
            </w:r>
          </w:p>
          <w:p w14:paraId="056299A8" w14:textId="77777777" w:rsidR="004F67B6" w:rsidRDefault="004F67B6" w:rsidP="004F67B6">
            <w:pPr>
              <w:pStyle w:val="ListParagraph"/>
            </w:pPr>
          </w:p>
          <w:p w14:paraId="528EE079" w14:textId="5FB70B6F" w:rsidR="00076EB1" w:rsidRDefault="00076EB1" w:rsidP="004F67B6">
            <w:pPr>
              <w:pStyle w:val="ListParagraph"/>
              <w:numPr>
                <w:ilvl w:val="0"/>
                <w:numId w:val="2"/>
              </w:numPr>
            </w:pPr>
            <w:r>
              <w:t>The video could focus on showing the end user how to play it even though the way to move is quite intuitive in the interface but showing them how is always better.</w:t>
            </w:r>
          </w:p>
          <w:p w14:paraId="592C50B2" w14:textId="77777777" w:rsidR="004F67B6" w:rsidRDefault="004F67B6" w:rsidP="004F67B6">
            <w:pPr>
              <w:pStyle w:val="ListParagraph"/>
            </w:pPr>
          </w:p>
          <w:p w14:paraId="0C3E9D7C" w14:textId="7862B30F" w:rsidR="004F67B6" w:rsidRDefault="00C56673" w:rsidP="004F67B6">
            <w:pPr>
              <w:pStyle w:val="ListParagraph"/>
              <w:numPr>
                <w:ilvl w:val="0"/>
                <w:numId w:val="2"/>
              </w:numPr>
            </w:pPr>
            <w:r>
              <w:t>Also,</w:t>
            </w:r>
            <w:r w:rsidR="004F67B6">
              <w:t xml:space="preserve"> we need to promote the game</w:t>
            </w:r>
            <w:r>
              <w:t>’s website on social media to acquire a higher number of users,</w:t>
            </w:r>
          </w:p>
          <w:p w14:paraId="6755D69B" w14:textId="77777777" w:rsidR="00C56673" w:rsidRDefault="00C56673" w:rsidP="00C56673">
            <w:pPr>
              <w:pStyle w:val="ListParagraph"/>
            </w:pPr>
          </w:p>
          <w:p w14:paraId="2B26FE46" w14:textId="4815255E" w:rsidR="00C56673" w:rsidRDefault="00C56673" w:rsidP="00C56673">
            <w:pPr>
              <w:pStyle w:val="ListParagraph"/>
              <w:numPr>
                <w:ilvl w:val="0"/>
                <w:numId w:val="2"/>
              </w:numPr>
            </w:pPr>
            <w:r>
              <w:t>A competition could be organized between players, while having the condition of subscribing the page’s website.</w:t>
            </w:r>
          </w:p>
          <w:p w14:paraId="38989E3F" w14:textId="77777777" w:rsidR="00076EB1" w:rsidRDefault="00076EB1" w:rsidP="00076EB1">
            <w:pPr>
              <w:pStyle w:val="ListParagraph"/>
            </w:pPr>
          </w:p>
          <w:p w14:paraId="30D956FB" w14:textId="77777777" w:rsidR="00B93060" w:rsidRDefault="00B93060" w:rsidP="00B93060"/>
          <w:p w14:paraId="2D8DABFA" w14:textId="0757CB89" w:rsidR="00B93060" w:rsidRPr="00B93060" w:rsidRDefault="00B93060" w:rsidP="00B93060"/>
        </w:tc>
        <w:tc>
          <w:tcPr>
            <w:tcW w:w="2065" w:type="dxa"/>
          </w:tcPr>
          <w:p w14:paraId="7C9E53FF" w14:textId="77777777" w:rsidR="00076EB1" w:rsidRDefault="00076EB1" w:rsidP="00B93060"/>
          <w:p w14:paraId="3C0379A7" w14:textId="77777777" w:rsidR="00076EB1" w:rsidRDefault="00076EB1" w:rsidP="00B93060"/>
          <w:p w14:paraId="09B975DD" w14:textId="77777777" w:rsidR="00076EB1" w:rsidRDefault="00076EB1" w:rsidP="00B93060"/>
          <w:p w14:paraId="2F0B652C" w14:textId="2AEB59CE" w:rsidR="00B93060" w:rsidRPr="00B93060" w:rsidRDefault="00076EB1" w:rsidP="00B93060">
            <w:r>
              <w:t>-Graphic designer (Montage)</w:t>
            </w:r>
          </w:p>
        </w:tc>
      </w:tr>
      <w:tr w:rsidR="00B93060" w14:paraId="2441AF03" w14:textId="77777777" w:rsidTr="00C56673">
        <w:tc>
          <w:tcPr>
            <w:tcW w:w="7285" w:type="dxa"/>
          </w:tcPr>
          <w:p w14:paraId="33DEC8B5" w14:textId="0AE985AD" w:rsidR="00C56673" w:rsidRDefault="00DE4EB1" w:rsidP="00C56673">
            <w:pPr>
              <w:rPr>
                <w:b/>
                <w:bCs/>
              </w:rPr>
            </w:pPr>
            <w:r>
              <w:rPr>
                <w:b/>
                <w:bCs/>
              </w:rPr>
              <w:lastRenderedPageBreak/>
              <w:br/>
            </w:r>
            <w:r>
              <w:rPr>
                <w:b/>
                <w:bCs/>
              </w:rPr>
              <w:br/>
            </w:r>
            <w:r w:rsidR="00C56673">
              <w:rPr>
                <w:b/>
                <w:bCs/>
              </w:rPr>
              <w:t>Monetization of the project:</w:t>
            </w:r>
          </w:p>
          <w:p w14:paraId="711E0A94" w14:textId="77777777" w:rsidR="00C56673" w:rsidRDefault="00C56673" w:rsidP="00C56673">
            <w:r>
              <w:t>The main source of income in this kind of projects is by having ads around the website, and selling banners for the adds or even participating in google ad sense, or other equivalent services,</w:t>
            </w:r>
          </w:p>
          <w:p w14:paraId="21210B8E" w14:textId="77777777" w:rsidR="00C56673" w:rsidRDefault="00C56673" w:rsidP="00C56673"/>
          <w:p w14:paraId="0FCBEC19" w14:textId="77777777" w:rsidR="00C56673" w:rsidRDefault="00C56673" w:rsidP="00C56673">
            <w:r>
              <w:t>The project could also be ground for governmental and private competitions organized in the game and thus having some sort of income out of it.</w:t>
            </w:r>
          </w:p>
          <w:p w14:paraId="6AC185B6" w14:textId="77777777" w:rsidR="00C56673" w:rsidRDefault="00C56673" w:rsidP="00C56673"/>
          <w:p w14:paraId="04D414E0" w14:textId="778FDA07" w:rsidR="00C56673" w:rsidRPr="00C56673" w:rsidRDefault="00C56673" w:rsidP="00C56673">
            <w:r>
              <w:t>However, the main objective of this project is to promote the name of the company as an actor in the market providing AI solutions.</w:t>
            </w:r>
          </w:p>
        </w:tc>
        <w:tc>
          <w:tcPr>
            <w:tcW w:w="2065" w:type="dxa"/>
          </w:tcPr>
          <w:p w14:paraId="57319583" w14:textId="0C03F75B" w:rsidR="00B93060" w:rsidRDefault="00C56673" w:rsidP="00B93060">
            <w:pPr>
              <w:rPr>
                <w:b/>
                <w:bCs/>
              </w:rPr>
            </w:pPr>
            <w:r>
              <w:rPr>
                <w:b/>
                <w:bCs/>
              </w:rPr>
              <w:t>-</w:t>
            </w:r>
          </w:p>
        </w:tc>
      </w:tr>
      <w:tr w:rsidR="00B93060" w14:paraId="1642EC0A" w14:textId="77777777" w:rsidTr="00C56673">
        <w:tc>
          <w:tcPr>
            <w:tcW w:w="7285" w:type="dxa"/>
          </w:tcPr>
          <w:p w14:paraId="20BFCB71" w14:textId="0F71FB80" w:rsidR="00E4432F" w:rsidRDefault="00E4432F" w:rsidP="00DE4EB1">
            <w:pPr>
              <w:rPr>
                <w:b/>
                <w:bCs/>
              </w:rPr>
            </w:pPr>
            <w:r>
              <w:rPr>
                <w:b/>
                <w:bCs/>
              </w:rPr>
              <w:t xml:space="preserve">The initial release envisaged </w:t>
            </w:r>
            <w:r w:rsidR="00DE4EB1">
              <w:rPr>
                <w:b/>
                <w:bCs/>
              </w:rPr>
              <w:t>functionalities:</w:t>
            </w:r>
          </w:p>
          <w:p w14:paraId="23BBD7CC" w14:textId="22CA049D" w:rsidR="00DE4EB1" w:rsidRDefault="00DE4EB1" w:rsidP="00DE4EB1">
            <w:pPr>
              <w:rPr>
                <w:b/>
                <w:bCs/>
              </w:rPr>
            </w:pPr>
          </w:p>
          <w:p w14:paraId="0EB3E71D" w14:textId="2FCBE900" w:rsidR="00DE4EB1" w:rsidRDefault="00DE4EB1" w:rsidP="00DE4EB1">
            <w:r>
              <w:t>A functional game API.</w:t>
            </w:r>
          </w:p>
          <w:p w14:paraId="072D50C7" w14:textId="410868C2" w:rsidR="00DE4EB1" w:rsidRDefault="00DE4EB1" w:rsidP="00DE4EB1">
            <w:r>
              <w:t xml:space="preserve">Two players online mode </w:t>
            </w:r>
          </w:p>
          <w:p w14:paraId="64791A89" w14:textId="7AA7B596" w:rsidR="00DE4EB1" w:rsidRDefault="00DE4EB1" w:rsidP="00DE4EB1">
            <w:r>
              <w:t>One player vs AI mode,</w:t>
            </w:r>
          </w:p>
          <w:p w14:paraId="538DEB5D" w14:textId="380C4E2D" w:rsidR="00DE4EB1" w:rsidRDefault="00DE4EB1" w:rsidP="00DE4EB1">
            <w:r>
              <w:t>User account addon (score, game’s historic, friends[x] ….)</w:t>
            </w:r>
          </w:p>
          <w:p w14:paraId="06E3D990" w14:textId="7454320C" w:rsidR="00DE4EB1" w:rsidRPr="00DE4EB1" w:rsidRDefault="00DE4EB1" w:rsidP="00DE4EB1">
            <w:r>
              <w:t>Data Storage functionality for the training and future release.</w:t>
            </w:r>
          </w:p>
        </w:tc>
        <w:tc>
          <w:tcPr>
            <w:tcW w:w="2065" w:type="dxa"/>
          </w:tcPr>
          <w:p w14:paraId="6E1E2A1F" w14:textId="77777777" w:rsidR="00B93060" w:rsidRDefault="00B93060" w:rsidP="00B93060">
            <w:pPr>
              <w:rPr>
                <w:b/>
                <w:bCs/>
              </w:rPr>
            </w:pPr>
          </w:p>
        </w:tc>
      </w:tr>
    </w:tbl>
    <w:p w14:paraId="46676816" w14:textId="77777777" w:rsidR="00B93060" w:rsidRPr="00B93060" w:rsidRDefault="00B93060" w:rsidP="00B93060">
      <w:pPr>
        <w:rPr>
          <w:b/>
          <w:bCs/>
        </w:rPr>
      </w:pPr>
    </w:p>
    <w:p w14:paraId="534BEF5D" w14:textId="396CCB52" w:rsidR="00B93060" w:rsidRDefault="00B93060"/>
    <w:p w14:paraId="43162825" w14:textId="062211EF" w:rsidR="00B93060" w:rsidRPr="00B93060" w:rsidRDefault="00B93060" w:rsidP="00B93060">
      <w:pPr>
        <w:pStyle w:val="ListParagraph"/>
      </w:pPr>
    </w:p>
    <w:sectPr w:rsidR="00B93060" w:rsidRPr="00B9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6B8C"/>
    <w:multiLevelType w:val="hybridMultilevel"/>
    <w:tmpl w:val="23025120"/>
    <w:lvl w:ilvl="0" w:tplc="F9666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D5FC8"/>
    <w:multiLevelType w:val="hybridMultilevel"/>
    <w:tmpl w:val="CAACDE64"/>
    <w:lvl w:ilvl="0" w:tplc="82D0F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0"/>
    <w:rsid w:val="00076EB1"/>
    <w:rsid w:val="00471457"/>
    <w:rsid w:val="004F67B6"/>
    <w:rsid w:val="00B93060"/>
    <w:rsid w:val="00C56673"/>
    <w:rsid w:val="00C9630A"/>
    <w:rsid w:val="00DE4EB1"/>
    <w:rsid w:val="00E4432F"/>
    <w:rsid w:val="00E66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7351"/>
  <w15:chartTrackingRefBased/>
  <w15:docId w15:val="{D187D5B9-3F45-44AE-82AD-76C4AB0C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60"/>
    <w:pPr>
      <w:ind w:left="720"/>
      <w:contextualSpacing/>
    </w:pPr>
  </w:style>
  <w:style w:type="table" w:styleId="TableGrid">
    <w:name w:val="Table Grid"/>
    <w:basedOn w:val="TableNormal"/>
    <w:uiPriority w:val="39"/>
    <w:rsid w:val="00B93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EB1"/>
    <w:rPr>
      <w:color w:val="0563C1" w:themeColor="hyperlink"/>
      <w:u w:val="single"/>
    </w:rPr>
  </w:style>
  <w:style w:type="character" w:styleId="UnresolvedMention">
    <w:name w:val="Unresolved Mention"/>
    <w:basedOn w:val="DefaultParagraphFont"/>
    <w:uiPriority w:val="99"/>
    <w:semiHidden/>
    <w:unhideWhenUsed/>
    <w:rsid w:val="00076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ham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9B9B0F1717549B186F6A8295E2D25" ma:contentTypeVersion="0" ma:contentTypeDescription="Create a new document." ma:contentTypeScope="" ma:versionID="232bc3bcaea5f851957a5fd37eafaa15">
  <xsd:schema xmlns:xsd="http://www.w3.org/2001/XMLSchema" xmlns:xs="http://www.w3.org/2001/XMLSchema" xmlns:p="http://schemas.microsoft.com/office/2006/metadata/properties" targetNamespace="http://schemas.microsoft.com/office/2006/metadata/properties" ma:root="true" ma:fieldsID="517e7f69f3f6daf110d09e7170031d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44345-70D8-4407-9D05-989A892D4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281A52-A179-47B9-879D-C8028C609693}">
  <ds:schemaRefs>
    <ds:schemaRef ds:uri="http://schemas.microsoft.com/sharepoint/v3/contenttype/forms"/>
  </ds:schemaRefs>
</ds:datastoreItem>
</file>

<file path=customXml/itemProps3.xml><?xml version="1.0" encoding="utf-8"?>
<ds:datastoreItem xmlns:ds="http://schemas.openxmlformats.org/officeDocument/2006/customXml" ds:itemID="{84D89850-9107-4005-A796-52EE84B64278}">
  <ds:schemaRef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www.w3.org/XML/1998/namespace"/>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Yehdhih Anna</dc:creator>
  <cp:keywords/>
  <dc:description/>
  <cp:lastModifiedBy>Yehdhih Anna</cp:lastModifiedBy>
  <cp:revision>2</cp:revision>
  <dcterms:created xsi:type="dcterms:W3CDTF">2021-11-16T12:23:00Z</dcterms:created>
  <dcterms:modified xsi:type="dcterms:W3CDTF">2021-11-16T12:23:00Z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0x010100CB59B9B0F1717549B186F6A8295E2D25</vt:lpwstr>
  </property>
</Properties>
</file>