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20454801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B11D2" w:rsidRDefault="009B11D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E446286B33843B895C28CE3C3F361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11D2" w:rsidRPr="009B11D2" w:rsidRDefault="009B11D2" w:rsidP="009B11D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Banking System</w:t>
              </w:r>
            </w:p>
          </w:sdtContent>
        </w:sdt>
        <w:p w:rsidR="009B11D2" w:rsidRDefault="009B11D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21F8E" w:rsidRDefault="00D21F8E" w:rsidP="00A00D14"/>
        <w:p w:rsidR="00D21F8E" w:rsidRDefault="00D21F8E" w:rsidP="00A00D14"/>
        <w:p w:rsidR="00D21F8E" w:rsidRDefault="00D21F8E" w:rsidP="00A00D14"/>
        <w:p w:rsidR="00D21F8E" w:rsidRPr="00D21F8E" w:rsidRDefault="00D21F8E" w:rsidP="00D21F8E">
          <w:pPr>
            <w:jc w:val="center"/>
            <w:rPr>
              <w:sz w:val="32"/>
              <w:szCs w:val="32"/>
            </w:rPr>
          </w:pPr>
          <w:bookmarkStart w:id="0" w:name="_GoBack"/>
          <w:r w:rsidRPr="00D21F8E">
            <w:rPr>
              <w:sz w:val="32"/>
              <w:szCs w:val="32"/>
            </w:rPr>
            <w:t>Yehia Tarek</w:t>
          </w:r>
        </w:p>
        <w:p w:rsidR="00D21F8E" w:rsidRPr="00D21F8E" w:rsidRDefault="00D21F8E" w:rsidP="00D21F8E">
          <w:pPr>
            <w:jc w:val="center"/>
            <w:rPr>
              <w:sz w:val="32"/>
              <w:szCs w:val="32"/>
            </w:rPr>
          </w:pPr>
          <w:r w:rsidRPr="00D21F8E">
            <w:rPr>
              <w:sz w:val="32"/>
              <w:szCs w:val="32"/>
            </w:rPr>
            <w:t>Eslam Tayseer</w:t>
          </w:r>
        </w:p>
        <w:p w:rsidR="00D21F8E" w:rsidRPr="00D21F8E" w:rsidRDefault="00D21F8E" w:rsidP="00D21F8E">
          <w:pPr>
            <w:jc w:val="center"/>
            <w:rPr>
              <w:sz w:val="32"/>
              <w:szCs w:val="32"/>
            </w:rPr>
          </w:pPr>
          <w:r w:rsidRPr="00D21F8E">
            <w:rPr>
              <w:sz w:val="32"/>
              <w:szCs w:val="32"/>
            </w:rPr>
            <w:t>Mohammed Mostafa</w:t>
          </w:r>
        </w:p>
        <w:p w:rsidR="00D21F8E" w:rsidRPr="00D21F8E" w:rsidRDefault="00D21F8E" w:rsidP="00D21F8E">
          <w:pPr>
            <w:jc w:val="center"/>
            <w:rPr>
              <w:sz w:val="32"/>
              <w:szCs w:val="32"/>
            </w:rPr>
          </w:pPr>
          <w:r w:rsidRPr="00D21F8E">
            <w:rPr>
              <w:sz w:val="32"/>
              <w:szCs w:val="32"/>
            </w:rPr>
            <w:t>Youssef Waleed</w:t>
          </w:r>
        </w:p>
        <w:p w:rsidR="00D21F8E" w:rsidRPr="00D21F8E" w:rsidRDefault="00D21F8E" w:rsidP="00D21F8E">
          <w:pPr>
            <w:jc w:val="center"/>
            <w:rPr>
              <w:sz w:val="32"/>
              <w:szCs w:val="32"/>
            </w:rPr>
          </w:pPr>
          <w:r w:rsidRPr="00D21F8E">
            <w:rPr>
              <w:sz w:val="32"/>
              <w:szCs w:val="32"/>
            </w:rPr>
            <w:t>Moaz Mohammed Haytham</w:t>
          </w:r>
        </w:p>
        <w:p w:rsidR="00D21F8E" w:rsidRPr="00D21F8E" w:rsidRDefault="00D21F8E" w:rsidP="00D21F8E">
          <w:pPr>
            <w:jc w:val="center"/>
            <w:rPr>
              <w:sz w:val="32"/>
              <w:szCs w:val="32"/>
            </w:rPr>
          </w:pPr>
          <w:r w:rsidRPr="00D21F8E">
            <w:rPr>
              <w:sz w:val="32"/>
              <w:szCs w:val="32"/>
            </w:rPr>
            <w:t>Karim Sabry</w:t>
          </w:r>
        </w:p>
        <w:bookmarkEnd w:id="0"/>
        <w:p w:rsidR="001036A6" w:rsidRDefault="00A00D14" w:rsidP="00A00D14">
          <w:r>
            <w:br w:type="page"/>
          </w:r>
        </w:p>
        <w:p w:rsidR="00280583" w:rsidRPr="00280583" w:rsidRDefault="00280583">
          <w:pPr>
            <w:rPr>
              <w:b/>
              <w:bCs/>
              <w:i/>
              <w:iCs/>
              <w:sz w:val="32"/>
              <w:szCs w:val="32"/>
              <w:u w:val="single"/>
            </w:rPr>
          </w:pPr>
          <w:r w:rsidRPr="00280583">
            <w:rPr>
              <w:b/>
              <w:bCs/>
              <w:i/>
              <w:iCs/>
              <w:sz w:val="36"/>
              <w:szCs w:val="36"/>
              <w:u w:val="single"/>
            </w:rPr>
            <w:lastRenderedPageBreak/>
            <w:t>Introduction: -</w:t>
          </w:r>
        </w:p>
        <w:p w:rsidR="00280583" w:rsidRDefault="00280583">
          <w:pPr>
            <w:rPr>
              <w:sz w:val="32"/>
              <w:szCs w:val="32"/>
            </w:rPr>
          </w:pPr>
          <w:r w:rsidRPr="00280583">
            <w:rPr>
              <w:sz w:val="32"/>
              <w:szCs w:val="32"/>
            </w:rPr>
            <w:t>A Banking software system is the domain we are working on. The system is based on an incrementsl development process model to make that software designed specifically for Banks.</w:t>
          </w:r>
        </w:p>
        <w:p w:rsidR="00280583" w:rsidRDefault="00280583">
          <w:pPr>
            <w:rPr>
              <w:sz w:val="32"/>
              <w:szCs w:val="32"/>
            </w:rPr>
          </w:pPr>
        </w:p>
        <w:p w:rsidR="00280583" w:rsidRPr="003A381B" w:rsidRDefault="00280583">
          <w:pPr>
            <w:rPr>
              <w:b/>
              <w:bCs/>
              <w:i/>
              <w:iCs/>
              <w:sz w:val="32"/>
              <w:szCs w:val="32"/>
              <w:u w:val="single"/>
            </w:rPr>
          </w:pPr>
          <w:r w:rsidRPr="003A381B">
            <w:rPr>
              <w:b/>
              <w:bCs/>
              <w:i/>
              <w:iCs/>
              <w:sz w:val="32"/>
              <w:szCs w:val="32"/>
              <w:u w:val="single"/>
            </w:rPr>
            <w:t>Functional Requirements: -</w:t>
          </w:r>
        </w:p>
        <w:p w:rsidR="00280583" w:rsidRDefault="00280583" w:rsidP="00280583">
          <w:pPr>
            <w:pStyle w:val="ListParagraph"/>
            <w:numPr>
              <w:ilvl w:val="0"/>
              <w:numId w:val="20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Insert ATM card</w:t>
          </w:r>
        </w:p>
        <w:p w:rsidR="00280583" w:rsidRDefault="00280583" w:rsidP="00280583">
          <w:pPr>
            <w:pStyle w:val="ListParagraph"/>
            <w:numPr>
              <w:ilvl w:val="0"/>
              <w:numId w:val="20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Validate ATM card</w:t>
          </w:r>
        </w:p>
        <w:p w:rsidR="00280583" w:rsidRDefault="00280583" w:rsidP="00280583">
          <w:pPr>
            <w:pStyle w:val="ListParagraph"/>
            <w:numPr>
              <w:ilvl w:val="0"/>
              <w:numId w:val="20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Enter Product task</w:t>
          </w:r>
        </w:p>
        <w:p w:rsidR="00280583" w:rsidRDefault="00280583" w:rsidP="00280583">
          <w:pPr>
            <w:pStyle w:val="ListParagraph"/>
            <w:numPr>
              <w:ilvl w:val="0"/>
              <w:numId w:val="20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Enter pin</w:t>
          </w:r>
        </w:p>
        <w:p w:rsidR="00280583" w:rsidRDefault="00280583" w:rsidP="00280583">
          <w:pPr>
            <w:pStyle w:val="ListParagraph"/>
            <w:numPr>
              <w:ilvl w:val="0"/>
              <w:numId w:val="20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Validate pin</w:t>
          </w:r>
        </w:p>
        <w:p w:rsidR="00280583" w:rsidRDefault="00280583" w:rsidP="00280583">
          <w:pPr>
            <w:pStyle w:val="ListParagraph"/>
            <w:numPr>
              <w:ilvl w:val="0"/>
              <w:numId w:val="20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Validate for account type if the task is banking</w:t>
          </w:r>
        </w:p>
        <w:p w:rsidR="00280583" w:rsidRDefault="00280583" w:rsidP="00280583">
          <w:pPr>
            <w:rPr>
              <w:sz w:val="32"/>
              <w:szCs w:val="32"/>
            </w:rPr>
          </w:pPr>
        </w:p>
        <w:p w:rsidR="00280583" w:rsidRPr="003A381B" w:rsidRDefault="004A330A" w:rsidP="00280583">
          <w:pPr>
            <w:rPr>
              <w:b/>
              <w:bCs/>
              <w:i/>
              <w:iCs/>
              <w:sz w:val="32"/>
              <w:szCs w:val="32"/>
              <w:u w:val="single"/>
            </w:rPr>
          </w:pPr>
          <w:r w:rsidRPr="003A381B">
            <w:rPr>
              <w:b/>
              <w:bCs/>
              <w:i/>
              <w:iCs/>
              <w:sz w:val="32"/>
              <w:szCs w:val="32"/>
              <w:u w:val="single"/>
            </w:rPr>
            <w:t>Nonfunctional</w:t>
          </w:r>
          <w:r w:rsidR="00280583" w:rsidRPr="003A381B">
            <w:rPr>
              <w:b/>
              <w:bCs/>
              <w:i/>
              <w:iCs/>
              <w:sz w:val="32"/>
              <w:szCs w:val="32"/>
              <w:u w:val="single"/>
            </w:rPr>
            <w:t xml:space="preserve"> </w:t>
          </w:r>
          <w:r w:rsidRPr="003A381B">
            <w:rPr>
              <w:b/>
              <w:bCs/>
              <w:i/>
              <w:iCs/>
              <w:sz w:val="32"/>
              <w:szCs w:val="32"/>
              <w:u w:val="single"/>
            </w:rPr>
            <w:t>Requirements:</w:t>
          </w:r>
          <w:r w:rsidR="00280583" w:rsidRPr="003A381B">
            <w:rPr>
              <w:b/>
              <w:bCs/>
              <w:i/>
              <w:iCs/>
              <w:sz w:val="32"/>
              <w:szCs w:val="32"/>
              <w:u w:val="single"/>
            </w:rPr>
            <w:t>-</w:t>
          </w:r>
        </w:p>
        <w:p w:rsidR="00280583" w:rsidRDefault="00280583" w:rsidP="00280583">
          <w:pPr>
            <w:pStyle w:val="ListParagraph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Performance </w:t>
          </w:r>
          <w:r w:rsidR="004A330A">
            <w:rPr>
              <w:sz w:val="32"/>
              <w:szCs w:val="32"/>
            </w:rPr>
            <w:t>Requirements: -</w:t>
          </w:r>
        </w:p>
        <w:p w:rsidR="004A330A" w:rsidRDefault="004A330A" w:rsidP="004A330A">
          <w:pPr>
            <w:pStyle w:val="ListParagraph"/>
            <w:numPr>
              <w:ilvl w:val="0"/>
              <w:numId w:val="2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Error message should be displayed at least 6 seconds.</w:t>
          </w:r>
        </w:p>
        <w:p w:rsidR="004A330A" w:rsidRDefault="004A330A" w:rsidP="004A330A">
          <w:pPr>
            <w:pStyle w:val="ListParagraph"/>
            <w:numPr>
              <w:ilvl w:val="0"/>
              <w:numId w:val="2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If there is no response from the bank after a request within a minute, the card is rejected with an error message</w:t>
          </w:r>
        </w:p>
        <w:p w:rsidR="004A330A" w:rsidRDefault="004A330A" w:rsidP="004A330A">
          <w:pPr>
            <w:pStyle w:val="ListParagraph"/>
            <w:numPr>
              <w:ilvl w:val="0"/>
              <w:numId w:val="2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The ATM dispenses money if and only if the withdraw from the account is proceeded and accepted by the bank.</w:t>
          </w:r>
        </w:p>
        <w:p w:rsidR="004A330A" w:rsidRDefault="004A330A" w:rsidP="004A330A">
          <w:pPr>
            <w:pStyle w:val="ListParagraph"/>
            <w:numPr>
              <w:ilvl w:val="0"/>
              <w:numId w:val="2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Each bank may be processing transaction from several ATM’s at the same time</w:t>
          </w:r>
        </w:p>
        <w:p w:rsidR="004A330A" w:rsidRDefault="004A330A" w:rsidP="004A330A">
          <w:pPr>
            <w:pStyle w:val="ListParagraph"/>
            <w:numPr>
              <w:ilvl w:val="0"/>
              <w:numId w:val="2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Response time for different operations should not exceed 3 seconds</w:t>
          </w:r>
        </w:p>
        <w:p w:rsidR="003A381B" w:rsidRDefault="003A381B" w:rsidP="004A330A">
          <w:pPr>
            <w:ind w:left="720"/>
            <w:rPr>
              <w:sz w:val="32"/>
              <w:szCs w:val="32"/>
            </w:rPr>
          </w:pPr>
        </w:p>
        <w:p w:rsidR="003A381B" w:rsidRDefault="003A381B" w:rsidP="004A330A">
          <w:pPr>
            <w:ind w:left="720"/>
            <w:rPr>
              <w:sz w:val="32"/>
              <w:szCs w:val="32"/>
            </w:rPr>
          </w:pPr>
        </w:p>
        <w:p w:rsidR="004A330A" w:rsidRPr="003A381B" w:rsidRDefault="004A330A" w:rsidP="004A330A">
          <w:pPr>
            <w:ind w:left="720"/>
            <w:rPr>
              <w:b/>
              <w:bCs/>
              <w:i/>
              <w:iCs/>
              <w:sz w:val="32"/>
              <w:szCs w:val="32"/>
              <w:u w:val="single"/>
            </w:rPr>
          </w:pPr>
          <w:r w:rsidRPr="003A381B">
            <w:rPr>
              <w:b/>
              <w:bCs/>
              <w:i/>
              <w:iCs/>
              <w:sz w:val="32"/>
              <w:szCs w:val="32"/>
              <w:u w:val="single"/>
            </w:rPr>
            <w:lastRenderedPageBreak/>
            <w:t>Accounting Requirement: -</w:t>
          </w:r>
        </w:p>
        <w:p w:rsidR="004A330A" w:rsidRDefault="004A330A" w:rsidP="004A330A">
          <w:pPr>
            <w:pStyle w:val="ListParagraph"/>
            <w:numPr>
              <w:ilvl w:val="0"/>
              <w:numId w:val="23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Customer shouldn’t withdraw more than 50% of balance</w:t>
          </w:r>
        </w:p>
        <w:p w:rsidR="004A330A" w:rsidRDefault="004A330A" w:rsidP="004A330A">
          <w:pPr>
            <w:pStyle w:val="ListParagraph"/>
            <w:numPr>
              <w:ilvl w:val="0"/>
              <w:numId w:val="23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No one </w:t>
          </w:r>
          <w:r w:rsidR="00176EFA">
            <w:rPr>
              <w:sz w:val="32"/>
              <w:szCs w:val="32"/>
            </w:rPr>
            <w:t>rather than the owner of the account should have access to it</w:t>
          </w:r>
        </w:p>
        <w:p w:rsidR="00176EFA" w:rsidRDefault="00176EFA" w:rsidP="004A330A">
          <w:pPr>
            <w:pStyle w:val="ListParagraph"/>
            <w:numPr>
              <w:ilvl w:val="0"/>
              <w:numId w:val="23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High encryption of data </w:t>
          </w:r>
        </w:p>
        <w:p w:rsidR="00176EFA" w:rsidRDefault="00176EFA" w:rsidP="004A330A">
          <w:pPr>
            <w:pStyle w:val="ListParagraph"/>
            <w:numPr>
              <w:ilvl w:val="0"/>
              <w:numId w:val="23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Loans shouldn’t exceed 75% of the amount of money in balance.</w:t>
          </w:r>
        </w:p>
        <w:p w:rsidR="00176EFA" w:rsidRPr="004A330A" w:rsidRDefault="00176EFA" w:rsidP="004A330A">
          <w:pPr>
            <w:pStyle w:val="ListParagraph"/>
            <w:numPr>
              <w:ilvl w:val="0"/>
              <w:numId w:val="23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Online accounts should have password rather than the pin code on the card.</w:t>
          </w:r>
        </w:p>
        <w:p w:rsidR="004A330A" w:rsidRPr="004A330A" w:rsidRDefault="004A330A" w:rsidP="004A330A">
          <w:pPr>
            <w:ind w:left="720"/>
            <w:rPr>
              <w:sz w:val="32"/>
              <w:szCs w:val="32"/>
            </w:rPr>
          </w:pPr>
        </w:p>
        <w:p w:rsidR="00280583" w:rsidRDefault="00280583">
          <w:pPr>
            <w:rPr>
              <w:sz w:val="32"/>
              <w:szCs w:val="32"/>
            </w:rPr>
          </w:pPr>
        </w:p>
        <w:p w:rsidR="00A00D14" w:rsidRPr="00D21F8E" w:rsidRDefault="001036A6" w:rsidP="00D21F8E">
          <w:pPr>
            <w:pStyle w:val="ListParagraph"/>
            <w:numPr>
              <w:ilvl w:val="0"/>
              <w:numId w:val="19"/>
            </w:numPr>
            <w:rPr>
              <w:b/>
              <w:bCs/>
              <w:i/>
              <w:iCs/>
              <w:sz w:val="36"/>
              <w:szCs w:val="36"/>
              <w:u w:val="single"/>
            </w:rPr>
          </w:pPr>
          <w:r w:rsidRPr="00280583">
            <w:rPr>
              <w:b/>
              <w:bCs/>
              <w:i/>
              <w:iCs/>
              <w:sz w:val="36"/>
              <w:szCs w:val="36"/>
              <w:u w:val="single"/>
            </w:rPr>
            <w:br w:type="page"/>
          </w:r>
        </w:p>
        <w:p w:rsidR="00A00D14" w:rsidRDefault="00A00D14" w:rsidP="00A00D14">
          <w:pPr>
            <w:rPr>
              <w:b/>
              <w:bCs/>
              <w:i/>
              <w:iCs/>
              <w:sz w:val="48"/>
              <w:szCs w:val="48"/>
              <w:u w:val="single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63360" behindDoc="0" locked="0" layoutInCell="1" allowOverlap="1" wp14:anchorId="47FCF7ED" wp14:editId="4EC023BA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5347970" cy="2199640"/>
                <wp:effectExtent l="38100" t="0" r="43180" b="0"/>
                <wp:wrapSquare wrapText="bothSides"/>
                <wp:docPr id="2" name="Diagram 2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9" r:lo="rId10" r:qs="rId11" r:cs="rId12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00D14" w:rsidRDefault="00A00D14" w:rsidP="00A00D14">
          <w:pPr>
            <w:rPr>
              <w:b/>
              <w:bCs/>
              <w:i/>
              <w:iCs/>
              <w:sz w:val="48"/>
              <w:szCs w:val="48"/>
              <w:u w:val="single"/>
            </w:rPr>
          </w:pPr>
        </w:p>
        <w:p w:rsidR="00A00D14" w:rsidRDefault="00A00D14" w:rsidP="00A00D14">
          <w:pPr>
            <w:rPr>
              <w:b/>
              <w:bCs/>
              <w:i/>
              <w:iCs/>
              <w:sz w:val="48"/>
              <w:szCs w:val="48"/>
              <w:u w:val="single"/>
            </w:rPr>
          </w:pPr>
        </w:p>
        <w:p w:rsidR="00A00D14" w:rsidRDefault="00A00D14" w:rsidP="00A00D14">
          <w:pPr>
            <w:rPr>
              <w:b/>
              <w:bCs/>
              <w:i/>
              <w:iCs/>
              <w:sz w:val="48"/>
              <w:szCs w:val="48"/>
              <w:u w:val="single"/>
            </w:rPr>
          </w:pPr>
        </w:p>
        <w:p w:rsidR="00A00D14" w:rsidRDefault="00A00D14" w:rsidP="00A00D14">
          <w:pPr>
            <w:rPr>
              <w:b/>
              <w:bCs/>
              <w:i/>
              <w:iCs/>
              <w:sz w:val="48"/>
              <w:szCs w:val="48"/>
              <w:u w:val="single"/>
            </w:rPr>
          </w:pPr>
        </w:p>
        <w:p w:rsidR="00A00D14" w:rsidRDefault="00A00D14" w:rsidP="00A00D14">
          <w:pPr>
            <w:rPr>
              <w:b/>
              <w:bCs/>
              <w:i/>
              <w:iCs/>
              <w:sz w:val="48"/>
              <w:szCs w:val="48"/>
              <w:u w:val="single"/>
            </w:rPr>
          </w:pPr>
          <w:r w:rsidRPr="000409D9">
            <w:rPr>
              <w:b/>
              <w:bCs/>
              <w:i/>
              <w:iCs/>
              <w:sz w:val="48"/>
              <w:szCs w:val="48"/>
              <w:u w:val="single"/>
            </w:rPr>
            <w:t>Loaners:</w:t>
          </w:r>
        </w:p>
        <w:p w:rsidR="00A00D14" w:rsidRPr="002E185E" w:rsidRDefault="00A00D14" w:rsidP="00A00D14">
          <w:pPr>
            <w:pStyle w:val="ListParagraph"/>
            <w:numPr>
              <w:ilvl w:val="0"/>
              <w:numId w:val="2"/>
            </w:numPr>
            <w:rPr>
              <w:sz w:val="32"/>
              <w:szCs w:val="32"/>
            </w:rPr>
          </w:pPr>
          <w:r w:rsidRPr="002E185E">
            <w:rPr>
              <w:sz w:val="32"/>
              <w:szCs w:val="32"/>
            </w:rPr>
            <w:t xml:space="preserve">Service Provided: </w:t>
          </w:r>
        </w:p>
        <w:p w:rsidR="00A00D14" w:rsidRDefault="00A00D14" w:rsidP="00A00D14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Show Interest</w:t>
          </w:r>
        </w:p>
        <w:p w:rsidR="00A00D14" w:rsidRDefault="00A00D14" w:rsidP="00A00D14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Notify about deadline</w:t>
          </w:r>
        </w:p>
        <w:p w:rsidR="00A00D14" w:rsidRDefault="00A00D14" w:rsidP="00A00D14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Provide balance details</w:t>
          </w:r>
        </w:p>
        <w:p w:rsidR="00A00D14" w:rsidRDefault="00A00D14" w:rsidP="00A00D14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Provide contact information</w:t>
          </w:r>
        </w:p>
        <w:p w:rsidR="00A00D14" w:rsidRDefault="00A00D14" w:rsidP="00A00D14">
          <w:pPr>
            <w:pStyle w:val="ListParagraph"/>
            <w:ind w:left="4680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Data Provided:</w:t>
          </w:r>
        </w:p>
        <w:p w:rsidR="00A00D14" w:rsidRDefault="00A00D14" w:rsidP="00A00D14">
          <w:pPr>
            <w:pStyle w:val="ListParagraph"/>
            <w:numPr>
              <w:ilvl w:val="0"/>
              <w:numId w:val="3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Personal Information</w:t>
          </w:r>
        </w:p>
        <w:p w:rsidR="00A00D14" w:rsidRDefault="00A00D14" w:rsidP="00A00D14">
          <w:pPr>
            <w:pStyle w:val="ListParagraph"/>
            <w:numPr>
              <w:ilvl w:val="0"/>
              <w:numId w:val="3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The value of the mortgage </w:t>
          </w:r>
        </w:p>
        <w:p w:rsidR="00A00D14" w:rsidRDefault="00A00D14" w:rsidP="00A00D14">
          <w:pPr>
            <w:pStyle w:val="ListParagraph"/>
            <w:numPr>
              <w:ilvl w:val="0"/>
              <w:numId w:val="3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The period required to payback</w:t>
          </w:r>
        </w:p>
        <w:p w:rsidR="00A00D14" w:rsidRDefault="00A00D14" w:rsidP="00A00D14">
          <w:pPr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Event Provided:</w:t>
          </w:r>
        </w:p>
        <w:p w:rsidR="00A00D14" w:rsidRDefault="00A00D14" w:rsidP="00A00D14">
          <w:pPr>
            <w:pStyle w:val="ListParagraph"/>
            <w:ind w:left="4680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  <w:sectPr w:rsidR="00A00D14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:rsidR="00A00D14" w:rsidRDefault="00A00D14" w:rsidP="00A00D14">
          <w:pPr>
            <w:pStyle w:val="ListParagraph"/>
            <w:numPr>
              <w:ilvl w:val="0"/>
              <w:numId w:val="6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Normal: - 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</w:p>
        <w:p w:rsidR="00A00D14" w:rsidRDefault="00A00D14" w:rsidP="00A00D14">
          <w:pPr>
            <w:pStyle w:val="ListParagraph"/>
            <w:numPr>
              <w:ilvl w:val="0"/>
              <w:numId w:val="5"/>
            </w:numPr>
            <w:ind w:left="1980"/>
            <w:rPr>
              <w:sz w:val="32"/>
              <w:szCs w:val="32"/>
            </w:rPr>
          </w:pPr>
          <w:r>
            <w:rPr>
              <w:sz w:val="32"/>
              <w:szCs w:val="32"/>
            </w:rPr>
            <w:t>Validate User</w:t>
          </w:r>
        </w:p>
        <w:p w:rsidR="00A00D14" w:rsidRDefault="00A00D14" w:rsidP="00A00D14">
          <w:pPr>
            <w:pStyle w:val="ListParagraph"/>
            <w:numPr>
              <w:ilvl w:val="0"/>
              <w:numId w:val="5"/>
            </w:numPr>
            <w:ind w:left="1980"/>
            <w:rPr>
              <w:sz w:val="32"/>
              <w:szCs w:val="32"/>
            </w:rPr>
          </w:pPr>
          <w:r>
            <w:rPr>
              <w:sz w:val="32"/>
              <w:szCs w:val="32"/>
            </w:rPr>
            <w:t>Check password</w:t>
          </w:r>
        </w:p>
        <w:p w:rsidR="00D21F8E" w:rsidRDefault="00D21F8E" w:rsidP="00D21F8E">
          <w:pPr>
            <w:pStyle w:val="ListParagraph"/>
            <w:ind w:left="1980"/>
            <w:rPr>
              <w:sz w:val="32"/>
              <w:szCs w:val="32"/>
            </w:rPr>
          </w:pPr>
        </w:p>
        <w:p w:rsidR="00D21F8E" w:rsidRDefault="00D21F8E" w:rsidP="00D21F8E">
          <w:pPr>
            <w:pStyle w:val="ListParagraph"/>
            <w:ind w:left="1980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5"/>
            </w:numPr>
            <w:ind w:left="1980"/>
            <w:rPr>
              <w:sz w:val="32"/>
              <w:szCs w:val="32"/>
            </w:rPr>
          </w:pPr>
          <w:r>
            <w:rPr>
              <w:sz w:val="32"/>
              <w:szCs w:val="32"/>
            </w:rPr>
            <w:t>Select service</w:t>
          </w:r>
        </w:p>
        <w:p w:rsidR="00D21F8E" w:rsidRPr="00D21F8E" w:rsidRDefault="00D21F8E" w:rsidP="00D21F8E">
          <w:pPr>
            <w:rPr>
              <w:sz w:val="32"/>
              <w:szCs w:val="32"/>
            </w:rPr>
          </w:pPr>
        </w:p>
        <w:p w:rsidR="00D21F8E" w:rsidRDefault="00D21F8E" w:rsidP="00D21F8E">
          <w:pPr>
            <w:pStyle w:val="ListParagraph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lastRenderedPageBreak/>
            <w:t>Exception: -</w:t>
          </w:r>
        </w:p>
        <w:p w:rsidR="00A00D14" w:rsidRDefault="00A00D14" w:rsidP="00A00D14">
          <w:pPr>
            <w:pStyle w:val="ListParagraph"/>
            <w:numPr>
              <w:ilvl w:val="0"/>
              <w:numId w:val="7"/>
            </w:numPr>
            <w:ind w:left="198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Timeout </w:t>
          </w:r>
        </w:p>
        <w:p w:rsidR="00A00D14" w:rsidRDefault="00A00D14" w:rsidP="00A00D14">
          <w:pPr>
            <w:pStyle w:val="ListParagraph"/>
            <w:numPr>
              <w:ilvl w:val="0"/>
              <w:numId w:val="7"/>
            </w:numPr>
            <w:ind w:left="198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Unavailable service </w:t>
          </w:r>
        </w:p>
        <w:p w:rsidR="00D21F8E" w:rsidRDefault="00D21F8E" w:rsidP="00D21F8E">
          <w:pPr>
            <w:pStyle w:val="ListParagraph"/>
            <w:ind w:left="1980"/>
            <w:rPr>
              <w:sz w:val="32"/>
              <w:szCs w:val="32"/>
            </w:rPr>
          </w:pPr>
        </w:p>
        <w:p w:rsidR="00A00D14" w:rsidRPr="00B15701" w:rsidRDefault="00A00D14" w:rsidP="00A00D14">
          <w:pPr>
            <w:pStyle w:val="ListParagraph"/>
            <w:numPr>
              <w:ilvl w:val="0"/>
              <w:numId w:val="7"/>
            </w:numPr>
            <w:ind w:left="1980"/>
            <w:rPr>
              <w:sz w:val="32"/>
              <w:szCs w:val="32"/>
            </w:rPr>
          </w:pPr>
          <w:r>
            <w:rPr>
              <w:sz w:val="32"/>
              <w:szCs w:val="32"/>
            </w:rPr>
            <w:t>Retard penalty to pay it</w:t>
          </w:r>
        </w:p>
        <w:p w:rsidR="00A00D14" w:rsidRDefault="00A00D14" w:rsidP="00A00D14">
          <w:pPr>
            <w:ind w:left="1620"/>
            <w:rPr>
              <w:sz w:val="32"/>
              <w:szCs w:val="32"/>
            </w:rPr>
            <w:sectPr w:rsidR="00A00D14" w:rsidSect="00A00D14"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docGrid w:linePitch="360"/>
            </w:sectPr>
          </w:pPr>
        </w:p>
        <w:p w:rsidR="00A00D14" w:rsidRPr="00B15701" w:rsidRDefault="00A00D14" w:rsidP="00A00D14">
          <w:pPr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ind w:left="4680"/>
            <w:rPr>
              <w:sz w:val="32"/>
              <w:szCs w:val="32"/>
            </w:rPr>
            <w:sectPr w:rsidR="00A00D14" w:rsidSect="00A00D14"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docGrid w:linePitch="360"/>
            </w:sectPr>
          </w:pPr>
        </w:p>
        <w:p w:rsidR="00A00D14" w:rsidRDefault="00A00D14" w:rsidP="00A00D14">
          <w:pPr>
            <w:pStyle w:val="ListParagraph"/>
            <w:ind w:left="4680"/>
            <w:rPr>
              <w:sz w:val="32"/>
              <w:szCs w:val="32"/>
            </w:rPr>
          </w:pPr>
        </w:p>
        <w:p w:rsidR="00A00D14" w:rsidRPr="002E185E" w:rsidRDefault="00A00D14" w:rsidP="00A00D14">
          <w:pPr>
            <w:pStyle w:val="ListParagraph"/>
            <w:ind w:left="1710"/>
            <w:rPr>
              <w:sz w:val="32"/>
              <w:szCs w:val="32"/>
            </w:rPr>
          </w:pPr>
        </w:p>
        <w:p w:rsidR="00A00D14" w:rsidRDefault="00A00D14" w:rsidP="00A00D14">
          <w:pPr>
            <w:tabs>
              <w:tab w:val="left" w:pos="4065"/>
            </w:tabs>
          </w:pPr>
          <w:r>
            <w:tab/>
          </w:r>
        </w:p>
        <w:p w:rsidR="00A00D14" w:rsidRDefault="00A00D14" w:rsidP="00A00D14">
          <w:pPr>
            <w:tabs>
              <w:tab w:val="left" w:pos="4065"/>
            </w:tabs>
            <w:rPr>
              <w:b/>
              <w:bCs/>
              <w:i/>
              <w:iCs/>
              <w:sz w:val="48"/>
              <w:szCs w:val="48"/>
              <w:u w:val="single"/>
            </w:rPr>
          </w:pPr>
          <w:r w:rsidRPr="00494D53">
            <w:rPr>
              <w:b/>
              <w:bCs/>
              <w:i/>
              <w:iCs/>
              <w:sz w:val="48"/>
              <w:szCs w:val="48"/>
              <w:u w:val="single"/>
            </w:rPr>
            <w:t>Accounting Staff:</w:t>
          </w:r>
          <w:r>
            <w:rPr>
              <w:b/>
              <w:bCs/>
              <w:i/>
              <w:iCs/>
              <w:sz w:val="48"/>
              <w:szCs w:val="48"/>
              <w:u w:val="single"/>
            </w:rPr>
            <w:t xml:space="preserve"> </w:t>
          </w:r>
        </w:p>
        <w:p w:rsidR="00A00D14" w:rsidRDefault="00A00D14" w:rsidP="00A00D14">
          <w:pPr>
            <w:tabs>
              <w:tab w:val="left" w:pos="4065"/>
            </w:tabs>
            <w:rPr>
              <w:sz w:val="40"/>
              <w:szCs w:val="40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8"/>
            </w:numPr>
            <w:tabs>
              <w:tab w:val="left" w:pos="4065"/>
            </w:tabs>
            <w:ind w:left="2520"/>
            <w:rPr>
              <w:sz w:val="32"/>
              <w:szCs w:val="32"/>
            </w:rPr>
          </w:pPr>
          <w:r>
            <w:rPr>
              <w:sz w:val="32"/>
              <w:szCs w:val="32"/>
            </w:rPr>
            <w:t>Services Provided:</w:t>
          </w:r>
        </w:p>
        <w:p w:rsidR="00A00D14" w:rsidRDefault="00A00D14" w:rsidP="00A00D14">
          <w:pPr>
            <w:pStyle w:val="ListParagraph"/>
            <w:numPr>
              <w:ilvl w:val="0"/>
              <w:numId w:val="9"/>
            </w:numPr>
            <w:tabs>
              <w:tab w:val="left" w:pos="4065"/>
            </w:tabs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Cash Counting</w:t>
          </w:r>
        </w:p>
        <w:p w:rsidR="00A00D14" w:rsidRDefault="00A00D14" w:rsidP="00A00D14">
          <w:pPr>
            <w:pStyle w:val="ListParagraph"/>
            <w:numPr>
              <w:ilvl w:val="0"/>
              <w:numId w:val="9"/>
            </w:numPr>
            <w:tabs>
              <w:tab w:val="left" w:pos="4065"/>
            </w:tabs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Calculating expenses</w:t>
          </w:r>
        </w:p>
        <w:p w:rsidR="00A00D14" w:rsidRDefault="00A00D14" w:rsidP="00A00D14">
          <w:pPr>
            <w:pStyle w:val="ListParagraph"/>
            <w:numPr>
              <w:ilvl w:val="0"/>
              <w:numId w:val="9"/>
            </w:numPr>
            <w:tabs>
              <w:tab w:val="left" w:pos="4065"/>
            </w:tabs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Managing and reviewing contracts for companies</w:t>
          </w:r>
        </w:p>
        <w:p w:rsidR="00A00D14" w:rsidRDefault="00A00D14" w:rsidP="00A00D14">
          <w:pPr>
            <w:pStyle w:val="ListParagraph"/>
            <w:tabs>
              <w:tab w:val="left" w:pos="4065"/>
            </w:tabs>
            <w:ind w:left="4680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8"/>
            </w:numPr>
            <w:tabs>
              <w:tab w:val="left" w:pos="4065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Data Provided:</w:t>
          </w:r>
        </w:p>
        <w:p w:rsidR="00A00D14" w:rsidRDefault="00A00D14" w:rsidP="00A00D14">
          <w:pPr>
            <w:pStyle w:val="ListParagraph"/>
            <w:numPr>
              <w:ilvl w:val="0"/>
              <w:numId w:val="10"/>
            </w:numPr>
            <w:tabs>
              <w:tab w:val="left" w:pos="4065"/>
            </w:tabs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Customer’s Orders</w:t>
          </w:r>
        </w:p>
        <w:p w:rsidR="00A00D14" w:rsidRDefault="00A00D14" w:rsidP="00A00D14">
          <w:pPr>
            <w:pStyle w:val="ListParagraph"/>
            <w:numPr>
              <w:ilvl w:val="0"/>
              <w:numId w:val="10"/>
            </w:numPr>
            <w:tabs>
              <w:tab w:val="left" w:pos="4065"/>
            </w:tabs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Contracts information and terms</w:t>
          </w:r>
        </w:p>
        <w:p w:rsidR="00A00D14" w:rsidRDefault="00A00D14" w:rsidP="00A00D14">
          <w:pPr>
            <w:pStyle w:val="ListParagraph"/>
            <w:numPr>
              <w:ilvl w:val="0"/>
              <w:numId w:val="10"/>
            </w:numPr>
            <w:tabs>
              <w:tab w:val="left" w:pos="4065"/>
            </w:tabs>
            <w:ind w:left="4680" w:right="-90"/>
            <w:rPr>
              <w:sz w:val="32"/>
              <w:szCs w:val="32"/>
            </w:rPr>
          </w:pPr>
          <w:r>
            <w:rPr>
              <w:sz w:val="32"/>
              <w:szCs w:val="32"/>
            </w:rPr>
            <w:t>Calculation of expenses and benefits</w:t>
          </w:r>
        </w:p>
        <w:p w:rsidR="00A00D14" w:rsidRDefault="00A00D14" w:rsidP="00A00D14">
          <w:pPr>
            <w:pStyle w:val="ListParagraph"/>
            <w:tabs>
              <w:tab w:val="left" w:pos="4065"/>
            </w:tabs>
            <w:ind w:left="4680" w:right="-90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8"/>
            </w:numPr>
            <w:tabs>
              <w:tab w:val="left" w:pos="4065"/>
            </w:tabs>
            <w:ind w:right="-90"/>
            <w:rPr>
              <w:sz w:val="32"/>
              <w:szCs w:val="32"/>
            </w:rPr>
          </w:pPr>
          <w:r>
            <w:rPr>
              <w:sz w:val="32"/>
              <w:szCs w:val="32"/>
            </w:rPr>
            <w:t>Events Provided</w:t>
          </w:r>
        </w:p>
        <w:p w:rsidR="00A00D14" w:rsidRPr="00494D53" w:rsidRDefault="00A00D14" w:rsidP="00A00D14">
          <w:pPr>
            <w:pStyle w:val="ListParagraph"/>
            <w:tabs>
              <w:tab w:val="left" w:pos="4065"/>
            </w:tabs>
            <w:ind w:left="2430" w:right="-90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  <w:sectPr w:rsidR="00A00D14" w:rsidSect="00494D53">
              <w:type w:val="continuous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:rsidR="00A00D14" w:rsidRPr="00DC3303" w:rsidRDefault="00A00D14" w:rsidP="00A00D14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 w:rsidRPr="00DC3303">
            <w:rPr>
              <w:sz w:val="32"/>
              <w:szCs w:val="32"/>
            </w:rPr>
            <w:t>Normal: -</w:t>
          </w:r>
        </w:p>
        <w:p w:rsidR="00A00D14" w:rsidRPr="00DC3303" w:rsidRDefault="00A00D14" w:rsidP="00A00D14">
          <w:pPr>
            <w:pStyle w:val="ListParagraph"/>
            <w:numPr>
              <w:ilvl w:val="0"/>
              <w:numId w:val="11"/>
            </w:numPr>
            <w:ind w:left="1530"/>
            <w:rPr>
              <w:sz w:val="32"/>
              <w:szCs w:val="32"/>
            </w:rPr>
          </w:pPr>
          <w:r w:rsidRPr="00DC3303">
            <w:rPr>
              <w:sz w:val="32"/>
              <w:szCs w:val="32"/>
            </w:rPr>
            <w:t>Balance Updates</w:t>
          </w:r>
        </w:p>
        <w:p w:rsidR="00A00D14" w:rsidRPr="00DC3303" w:rsidRDefault="00A00D14" w:rsidP="00A00D14">
          <w:pPr>
            <w:pStyle w:val="ListParagraph"/>
            <w:numPr>
              <w:ilvl w:val="0"/>
              <w:numId w:val="11"/>
            </w:numPr>
            <w:ind w:left="1530"/>
            <w:rPr>
              <w:sz w:val="32"/>
              <w:szCs w:val="32"/>
            </w:rPr>
          </w:pPr>
          <w:r w:rsidRPr="00DC3303">
            <w:rPr>
              <w:sz w:val="32"/>
              <w:szCs w:val="32"/>
            </w:rPr>
            <w:t>Communication with the domain</w:t>
          </w:r>
        </w:p>
        <w:p w:rsidR="00A00D14" w:rsidRDefault="00A00D14" w:rsidP="00A00D14">
          <w:pPr>
            <w:pStyle w:val="ListParagraph"/>
            <w:numPr>
              <w:ilvl w:val="0"/>
              <w:numId w:val="11"/>
            </w:numPr>
            <w:ind w:left="1530"/>
            <w:rPr>
              <w:sz w:val="32"/>
              <w:szCs w:val="32"/>
            </w:rPr>
          </w:pPr>
          <w:r w:rsidRPr="00DC3303">
            <w:rPr>
              <w:sz w:val="32"/>
              <w:szCs w:val="32"/>
            </w:rPr>
            <w:t>Open/Close accounts</w:t>
          </w:r>
        </w:p>
        <w:p w:rsidR="00A00D14" w:rsidRDefault="00A00D14" w:rsidP="00A00D14">
          <w:pPr>
            <w:rPr>
              <w:sz w:val="32"/>
              <w:szCs w:val="32"/>
            </w:rPr>
          </w:pPr>
        </w:p>
        <w:p w:rsidR="00A00D14" w:rsidRPr="00DC3303" w:rsidRDefault="00A00D14" w:rsidP="00A00D14">
          <w:pPr>
            <w:rPr>
              <w:sz w:val="32"/>
              <w:szCs w:val="32"/>
            </w:rPr>
          </w:pPr>
        </w:p>
        <w:p w:rsidR="00D21F8E" w:rsidRDefault="00D21F8E" w:rsidP="00D21F8E">
          <w:pPr>
            <w:pStyle w:val="ListParagraph"/>
            <w:rPr>
              <w:sz w:val="32"/>
              <w:szCs w:val="32"/>
            </w:rPr>
          </w:pPr>
        </w:p>
        <w:p w:rsidR="00D21F8E" w:rsidRDefault="00D21F8E" w:rsidP="00D21F8E">
          <w:pPr>
            <w:pStyle w:val="ListParagraph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lastRenderedPageBreak/>
            <w:t>Exceptions: -</w:t>
          </w:r>
        </w:p>
        <w:p w:rsidR="00A00D14" w:rsidRDefault="00A00D14" w:rsidP="00A00D14">
          <w:pPr>
            <w:pStyle w:val="ListParagraph"/>
            <w:numPr>
              <w:ilvl w:val="0"/>
              <w:numId w:val="12"/>
            </w:numPr>
            <w:ind w:left="1620"/>
            <w:rPr>
              <w:sz w:val="32"/>
              <w:szCs w:val="32"/>
            </w:rPr>
          </w:pPr>
          <w:r>
            <w:rPr>
              <w:sz w:val="32"/>
              <w:szCs w:val="32"/>
            </w:rPr>
            <w:t>Absence of essential information</w:t>
          </w:r>
        </w:p>
        <w:p w:rsidR="00A00D14" w:rsidRPr="00D21F8E" w:rsidRDefault="00A00D14" w:rsidP="00D21F8E">
          <w:pPr>
            <w:pStyle w:val="ListParagraph"/>
            <w:numPr>
              <w:ilvl w:val="0"/>
              <w:numId w:val="12"/>
            </w:numPr>
            <w:ind w:left="1620"/>
            <w:rPr>
              <w:sz w:val="32"/>
              <w:szCs w:val="32"/>
            </w:rPr>
            <w:sectPr w:rsidR="00A00D14" w:rsidRPr="00D21F8E" w:rsidSect="00DC3303"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docGrid w:linePitch="360"/>
            </w:sectPr>
          </w:pPr>
          <w:r>
            <w:rPr>
              <w:sz w:val="32"/>
              <w:szCs w:val="32"/>
            </w:rPr>
            <w:t>Incomplete expenses and balance of account information</w:t>
          </w:r>
        </w:p>
        <w:p w:rsidR="00A00D14" w:rsidRDefault="00A00D14" w:rsidP="00A00D14"/>
        <w:p w:rsidR="00A00D14" w:rsidRDefault="00A00D14" w:rsidP="00A00D14">
          <w:r>
            <w:tab/>
          </w:r>
        </w:p>
        <w:p w:rsidR="00A00D14" w:rsidRDefault="00A00D14" w:rsidP="00A00D14"/>
        <w:p w:rsidR="00A00D14" w:rsidRDefault="00A00D14" w:rsidP="00A00D14">
          <w:pPr>
            <w:jc w:val="center"/>
          </w:pPr>
        </w:p>
        <w:p w:rsidR="00A00D14" w:rsidRDefault="00A00D14" w:rsidP="00A00D14">
          <w:pPr>
            <w:jc w:val="center"/>
          </w:pPr>
        </w:p>
        <w:p w:rsidR="00A00D14" w:rsidRDefault="00A00D14" w:rsidP="00A00D14">
          <w:pPr>
            <w:rPr>
              <w:sz w:val="32"/>
              <w:szCs w:val="32"/>
            </w:rPr>
          </w:pPr>
          <w:r>
            <w:rPr>
              <w:b/>
              <w:bCs/>
              <w:i/>
              <w:iCs/>
              <w:sz w:val="48"/>
              <w:szCs w:val="48"/>
              <w:u w:val="single"/>
            </w:rPr>
            <w:t xml:space="preserve">Depositors:  </w:t>
          </w:r>
        </w:p>
        <w:p w:rsidR="00A00D14" w:rsidRDefault="00A00D14" w:rsidP="00A00D14">
          <w:pPr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13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Services Provided:</w:t>
          </w:r>
        </w:p>
        <w:p w:rsidR="00A00D14" w:rsidRDefault="00A00D14" w:rsidP="00A00D14">
          <w:pPr>
            <w:pStyle w:val="ListParagraph"/>
            <w:numPr>
              <w:ilvl w:val="0"/>
              <w:numId w:val="14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Show balance details</w:t>
          </w:r>
        </w:p>
        <w:p w:rsidR="00A00D14" w:rsidRDefault="00A00D14" w:rsidP="00A00D14">
          <w:pPr>
            <w:pStyle w:val="ListParagraph"/>
            <w:numPr>
              <w:ilvl w:val="0"/>
              <w:numId w:val="14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Withdraw money</w:t>
          </w:r>
        </w:p>
        <w:p w:rsidR="00A00D14" w:rsidRDefault="00A00D14" w:rsidP="00A00D14">
          <w:pPr>
            <w:pStyle w:val="ListParagraph"/>
            <w:numPr>
              <w:ilvl w:val="0"/>
              <w:numId w:val="14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Transfer credit</w:t>
          </w:r>
        </w:p>
        <w:p w:rsidR="00A00D14" w:rsidRDefault="00A00D14" w:rsidP="00A00D14">
          <w:pPr>
            <w:pStyle w:val="ListParagraph"/>
            <w:ind w:left="4680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13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Data provided:</w:t>
          </w:r>
        </w:p>
        <w:p w:rsidR="00A00D14" w:rsidRDefault="00A00D14" w:rsidP="00A00D14">
          <w:pPr>
            <w:pStyle w:val="ListParagraph"/>
            <w:numPr>
              <w:ilvl w:val="0"/>
              <w:numId w:val="15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Value of deposit</w:t>
          </w:r>
        </w:p>
        <w:p w:rsidR="00A00D14" w:rsidRDefault="00A00D14" w:rsidP="00A00D14">
          <w:pPr>
            <w:pStyle w:val="ListParagraph"/>
            <w:numPr>
              <w:ilvl w:val="0"/>
              <w:numId w:val="15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Money to be withdrawn</w:t>
          </w:r>
        </w:p>
        <w:p w:rsidR="00A00D14" w:rsidRDefault="00A00D14" w:rsidP="00A00D14">
          <w:pPr>
            <w:pStyle w:val="ListParagraph"/>
            <w:numPr>
              <w:ilvl w:val="0"/>
              <w:numId w:val="15"/>
            </w:numPr>
            <w:ind w:left="4680"/>
            <w:rPr>
              <w:sz w:val="32"/>
              <w:szCs w:val="32"/>
            </w:rPr>
          </w:pPr>
          <w:r>
            <w:rPr>
              <w:sz w:val="32"/>
              <w:szCs w:val="32"/>
            </w:rPr>
            <w:t>Credit to be transferred</w:t>
          </w:r>
        </w:p>
        <w:p w:rsidR="00A00D14" w:rsidRDefault="00A00D14" w:rsidP="00A00D14">
          <w:pPr>
            <w:pStyle w:val="ListParagraph"/>
            <w:ind w:left="4680"/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13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Event Provided</w:t>
          </w:r>
        </w:p>
        <w:p w:rsidR="00A00D14" w:rsidRDefault="00A00D14" w:rsidP="00A00D14">
          <w:pPr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  <w:sectPr w:rsidR="00A00D14" w:rsidSect="00494D53">
              <w:type w:val="continuous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:rsidR="00A00D14" w:rsidRDefault="00A00D14" w:rsidP="00A00D14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Normal: -</w:t>
          </w:r>
        </w:p>
        <w:p w:rsidR="00A00D14" w:rsidRDefault="00A00D14" w:rsidP="00A00D14">
          <w:pPr>
            <w:pStyle w:val="ListParagraph"/>
            <w:numPr>
              <w:ilvl w:val="0"/>
              <w:numId w:val="16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Withdraw credit</w:t>
          </w:r>
        </w:p>
        <w:p w:rsidR="00A00D14" w:rsidRDefault="00A00D14" w:rsidP="00A00D14">
          <w:pPr>
            <w:pStyle w:val="ListParagraph"/>
            <w:numPr>
              <w:ilvl w:val="0"/>
              <w:numId w:val="16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Request pin </w:t>
          </w:r>
        </w:p>
        <w:p w:rsidR="00A00D14" w:rsidRDefault="00A00D14" w:rsidP="00A00D14">
          <w:pPr>
            <w:pStyle w:val="ListParagraph"/>
            <w:numPr>
              <w:ilvl w:val="0"/>
              <w:numId w:val="16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Select service</w:t>
          </w:r>
        </w:p>
        <w:p w:rsidR="00A00D14" w:rsidRDefault="00A00D14" w:rsidP="00A00D14">
          <w:pPr>
            <w:pStyle w:val="ListParagraph"/>
            <w:numPr>
              <w:ilvl w:val="0"/>
              <w:numId w:val="16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Ask customer service</w:t>
          </w:r>
        </w:p>
        <w:p w:rsidR="00A00D14" w:rsidRDefault="00A00D14" w:rsidP="00A00D14">
          <w:pPr>
            <w:pStyle w:val="ListParagraph"/>
            <w:numPr>
              <w:ilvl w:val="0"/>
              <w:numId w:val="16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Close balance</w:t>
          </w:r>
        </w:p>
        <w:p w:rsidR="00A00D14" w:rsidRDefault="00A00D14" w:rsidP="00A00D14">
          <w:pPr>
            <w:rPr>
              <w:sz w:val="32"/>
              <w:szCs w:val="32"/>
            </w:rPr>
          </w:pPr>
        </w:p>
        <w:p w:rsidR="00A00D14" w:rsidRDefault="00A00D14" w:rsidP="00A00D14">
          <w:pPr>
            <w:rPr>
              <w:sz w:val="32"/>
              <w:szCs w:val="32"/>
            </w:rPr>
          </w:pPr>
        </w:p>
        <w:p w:rsidR="00A00D14" w:rsidRDefault="00A00D14" w:rsidP="00A00D14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Exceptions: -</w:t>
          </w:r>
        </w:p>
        <w:p w:rsidR="00A00D14" w:rsidRDefault="00A00D14" w:rsidP="00A00D14">
          <w:pPr>
            <w:pStyle w:val="ListParagraph"/>
            <w:numPr>
              <w:ilvl w:val="0"/>
              <w:numId w:val="1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Not enough credit</w:t>
          </w:r>
        </w:p>
        <w:p w:rsidR="00A00D14" w:rsidRDefault="00A00D14" w:rsidP="00A00D14">
          <w:pPr>
            <w:pStyle w:val="ListParagraph"/>
            <w:numPr>
              <w:ilvl w:val="0"/>
              <w:numId w:val="1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Stolen credit</w:t>
          </w:r>
        </w:p>
        <w:p w:rsidR="00A00D14" w:rsidRDefault="00A00D14" w:rsidP="00A00D14">
          <w:pPr>
            <w:pStyle w:val="ListParagraph"/>
            <w:numPr>
              <w:ilvl w:val="0"/>
              <w:numId w:val="1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Lost password</w:t>
          </w:r>
        </w:p>
        <w:p w:rsidR="00A00D14" w:rsidRPr="007D6233" w:rsidRDefault="00A00D14" w:rsidP="00A00D14">
          <w:pPr>
            <w:pStyle w:val="ListParagraph"/>
            <w:numPr>
              <w:ilvl w:val="0"/>
              <w:numId w:val="1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Incapability to validate account information</w:t>
          </w:r>
        </w:p>
        <w:p w:rsidR="00A00D14" w:rsidRPr="00DC3303" w:rsidRDefault="00A00D14" w:rsidP="00A00D14">
          <w:pPr>
            <w:rPr>
              <w:sz w:val="32"/>
              <w:szCs w:val="32"/>
            </w:rPr>
          </w:pPr>
        </w:p>
        <w:p w:rsidR="00A00D14" w:rsidRPr="00D21F8E" w:rsidRDefault="00A00D14" w:rsidP="00D21F8E">
          <w:pPr>
            <w:rPr>
              <w:sz w:val="32"/>
              <w:szCs w:val="32"/>
            </w:rPr>
            <w:sectPr w:rsidR="00A00D14" w:rsidRPr="00D21F8E" w:rsidSect="007D6233"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docGrid w:linePitch="360"/>
            </w:sectPr>
          </w:pPr>
        </w:p>
        <w:p w:rsidR="00A00D14" w:rsidRDefault="00D21F8E" w:rsidP="00A00D14"/>
      </w:sdtContent>
    </w:sdt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  <w:r w:rsidRPr="00A00D14">
        <w:rPr>
          <w:b/>
          <w:bCs/>
          <w:i/>
          <w:iCs/>
          <w:sz w:val="32"/>
          <w:szCs w:val="32"/>
          <w:u w:val="single"/>
        </w:rPr>
        <w:t xml:space="preserve"> </w:t>
      </w:r>
      <w:r w:rsidRPr="00DC7240">
        <w:rPr>
          <w:b/>
          <w:bCs/>
          <w:i/>
          <w:iCs/>
          <w:sz w:val="32"/>
          <w:szCs w:val="32"/>
          <w:u w:val="single"/>
        </w:rPr>
        <w:t>Use Case Diagram:</w:t>
      </w:r>
    </w:p>
    <w:p w:rsidR="00A00D14" w:rsidRPr="00DC7240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r>
        <w:rPr>
          <w:noProof/>
        </w:rPr>
        <w:drawing>
          <wp:inline distT="0" distB="0" distL="0" distR="0" wp14:anchorId="5BCBA79A" wp14:editId="2EE9B329">
            <wp:extent cx="4876800" cy="3457575"/>
            <wp:effectExtent l="0" t="0" r="0" b="9525"/>
            <wp:docPr id="3" name="Picture 3" descr="pict--bank-atm-uml-sequence-diagram-bank-atm-use-case-diagram.png--diagram-flowchart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--bank-atm-uml-sequence-diagram-bank-atm-use-case-diagram.png--diagram-flowchart-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  <w:r w:rsidRPr="00DC7240">
        <w:rPr>
          <w:b/>
          <w:bCs/>
          <w:i/>
          <w:iCs/>
          <w:sz w:val="32"/>
          <w:szCs w:val="32"/>
          <w:u w:val="single"/>
        </w:rPr>
        <w:t>Class Diagram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:rsidR="00A00D14" w:rsidRPr="00DC7240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r>
        <w:rPr>
          <w:noProof/>
        </w:rPr>
        <w:drawing>
          <wp:anchor distT="0" distB="0" distL="114300" distR="114300" simplePos="0" relativeHeight="251661312" behindDoc="0" locked="0" layoutInCell="1" allowOverlap="1" wp14:anchorId="568AFB2B" wp14:editId="2CD28135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6311900" cy="529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ing_class_diagram-806x6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/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  <w:r w:rsidRPr="00E117B3">
        <w:rPr>
          <w:b/>
          <w:bCs/>
          <w:i/>
          <w:iCs/>
          <w:sz w:val="32"/>
          <w:szCs w:val="32"/>
          <w:u w:val="single"/>
        </w:rPr>
        <w:t>Sequence Diagram for Withdrawal/Deposit:</w:t>
      </w: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</w:p>
    <w:p w:rsidR="00A00D14" w:rsidRDefault="00A00D14" w:rsidP="00A00D1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22B386E7" wp14:editId="5C4B0BAE">
            <wp:extent cx="5053013" cy="494527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-diagram-for-banking-syste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538" cy="4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D2" w:rsidRDefault="009B11D2"/>
    <w:p w:rsidR="00A00D14" w:rsidRDefault="00A00D14"/>
    <w:p w:rsidR="00A00D14" w:rsidRDefault="00A00D14"/>
    <w:p w:rsidR="00A00D14" w:rsidRDefault="00A00D14"/>
    <w:p w:rsidR="00A00D14" w:rsidRDefault="00A00D14"/>
    <w:p w:rsidR="00A00D14" w:rsidRDefault="00A00D14"/>
    <w:p w:rsidR="00A00D14" w:rsidRDefault="00A00D14"/>
    <w:sectPr w:rsidR="00A00D14" w:rsidSect="009B11D2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D14" w:rsidRDefault="00A00D14" w:rsidP="00A00D14">
      <w:pPr>
        <w:spacing w:after="0" w:line="240" w:lineRule="auto"/>
      </w:pPr>
      <w:r>
        <w:separator/>
      </w:r>
    </w:p>
  </w:endnote>
  <w:endnote w:type="continuationSeparator" w:id="0">
    <w:p w:rsidR="00A00D14" w:rsidRDefault="00A00D14" w:rsidP="00A0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D14" w:rsidRDefault="00A00D14" w:rsidP="00A00D14">
      <w:pPr>
        <w:spacing w:after="0" w:line="240" w:lineRule="auto"/>
      </w:pPr>
      <w:r>
        <w:separator/>
      </w:r>
    </w:p>
  </w:footnote>
  <w:footnote w:type="continuationSeparator" w:id="0">
    <w:p w:rsidR="00A00D14" w:rsidRDefault="00A00D14" w:rsidP="00A00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05E"/>
    <w:multiLevelType w:val="hybridMultilevel"/>
    <w:tmpl w:val="8E54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C1449"/>
    <w:multiLevelType w:val="hybridMultilevel"/>
    <w:tmpl w:val="F44250B0"/>
    <w:lvl w:ilvl="0" w:tplc="04090011">
      <w:start w:val="1"/>
      <w:numFmt w:val="decimal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146F07A9"/>
    <w:multiLevelType w:val="hybridMultilevel"/>
    <w:tmpl w:val="3F4211A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4B16DB3"/>
    <w:multiLevelType w:val="hybridMultilevel"/>
    <w:tmpl w:val="6EE47C1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CFB0A38"/>
    <w:multiLevelType w:val="hybridMultilevel"/>
    <w:tmpl w:val="5240F2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7AC3DF0"/>
    <w:multiLevelType w:val="hybridMultilevel"/>
    <w:tmpl w:val="C0C257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034C6F"/>
    <w:multiLevelType w:val="hybridMultilevel"/>
    <w:tmpl w:val="ED14C1D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 w15:restartNumberingAfterBreak="0">
    <w:nsid w:val="38107CC0"/>
    <w:multiLevelType w:val="hybridMultilevel"/>
    <w:tmpl w:val="3528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363A7"/>
    <w:multiLevelType w:val="hybridMultilevel"/>
    <w:tmpl w:val="38DCD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01B33"/>
    <w:multiLevelType w:val="hybridMultilevel"/>
    <w:tmpl w:val="493A99EE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0" w15:restartNumberingAfterBreak="0">
    <w:nsid w:val="4B287563"/>
    <w:multiLevelType w:val="hybridMultilevel"/>
    <w:tmpl w:val="47BA2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D93D7F"/>
    <w:multiLevelType w:val="hybridMultilevel"/>
    <w:tmpl w:val="6CE88862"/>
    <w:lvl w:ilvl="0" w:tplc="04090011">
      <w:start w:val="1"/>
      <w:numFmt w:val="decimal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527C219C"/>
    <w:multiLevelType w:val="hybridMultilevel"/>
    <w:tmpl w:val="4DCE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E0D96"/>
    <w:multiLevelType w:val="hybridMultilevel"/>
    <w:tmpl w:val="ABDC9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69193A"/>
    <w:multiLevelType w:val="hybridMultilevel"/>
    <w:tmpl w:val="E1AC1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8029F"/>
    <w:multiLevelType w:val="hybridMultilevel"/>
    <w:tmpl w:val="5A9EC7E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6" w15:restartNumberingAfterBreak="0">
    <w:nsid w:val="60E037C7"/>
    <w:multiLevelType w:val="hybridMultilevel"/>
    <w:tmpl w:val="2DFEC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C26C37"/>
    <w:multiLevelType w:val="hybridMultilevel"/>
    <w:tmpl w:val="94D42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B41B15"/>
    <w:multiLevelType w:val="hybridMultilevel"/>
    <w:tmpl w:val="34782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E3294B"/>
    <w:multiLevelType w:val="hybridMultilevel"/>
    <w:tmpl w:val="DD8E0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D201A5"/>
    <w:multiLevelType w:val="hybridMultilevel"/>
    <w:tmpl w:val="8764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A2790C"/>
    <w:multiLevelType w:val="hybridMultilevel"/>
    <w:tmpl w:val="9716B09A"/>
    <w:lvl w:ilvl="0" w:tplc="04090011">
      <w:start w:val="1"/>
      <w:numFmt w:val="decimal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2" w15:restartNumberingAfterBreak="0">
    <w:nsid w:val="7FBB033F"/>
    <w:multiLevelType w:val="hybridMultilevel"/>
    <w:tmpl w:val="91E8004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8"/>
  </w:num>
  <w:num w:numId="5">
    <w:abstractNumId w:val="16"/>
  </w:num>
  <w:num w:numId="6">
    <w:abstractNumId w:val="14"/>
  </w:num>
  <w:num w:numId="7">
    <w:abstractNumId w:val="13"/>
  </w:num>
  <w:num w:numId="8">
    <w:abstractNumId w:val="21"/>
  </w:num>
  <w:num w:numId="9">
    <w:abstractNumId w:val="4"/>
  </w:num>
  <w:num w:numId="10">
    <w:abstractNumId w:val="6"/>
  </w:num>
  <w:num w:numId="11">
    <w:abstractNumId w:val="0"/>
  </w:num>
  <w:num w:numId="12">
    <w:abstractNumId w:val="19"/>
  </w:num>
  <w:num w:numId="13">
    <w:abstractNumId w:val="11"/>
  </w:num>
  <w:num w:numId="14">
    <w:abstractNumId w:val="9"/>
  </w:num>
  <w:num w:numId="15">
    <w:abstractNumId w:val="22"/>
  </w:num>
  <w:num w:numId="16">
    <w:abstractNumId w:val="17"/>
  </w:num>
  <w:num w:numId="17">
    <w:abstractNumId w:val="20"/>
  </w:num>
  <w:num w:numId="18">
    <w:abstractNumId w:val="5"/>
  </w:num>
  <w:num w:numId="19">
    <w:abstractNumId w:val="2"/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D2"/>
    <w:rsid w:val="001036A6"/>
    <w:rsid w:val="00176EFA"/>
    <w:rsid w:val="00280583"/>
    <w:rsid w:val="003A381B"/>
    <w:rsid w:val="004A330A"/>
    <w:rsid w:val="009B11D2"/>
    <w:rsid w:val="00A00D14"/>
    <w:rsid w:val="00B87340"/>
    <w:rsid w:val="00C863FD"/>
    <w:rsid w:val="00D2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577C"/>
  <w15:chartTrackingRefBased/>
  <w15:docId w15:val="{1F8DD7CF-420F-4DAB-ADF6-55492517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1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11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00D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14"/>
  </w:style>
  <w:style w:type="paragraph" w:styleId="Footer">
    <w:name w:val="footer"/>
    <w:basedOn w:val="Normal"/>
    <w:link w:val="FooterChar"/>
    <w:uiPriority w:val="99"/>
    <w:unhideWhenUsed/>
    <w:rsid w:val="00A00D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14"/>
  </w:style>
  <w:style w:type="paragraph" w:styleId="ListParagraph">
    <w:name w:val="List Paragraph"/>
    <w:basedOn w:val="Normal"/>
    <w:uiPriority w:val="34"/>
    <w:qFormat/>
    <w:rsid w:val="00A0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4AB3FE-DB92-4D87-BBBD-4753AB707269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4E2AA8-885D-4F45-8AC3-33F95AD6DE0C}">
      <dgm:prSet phldrT="[Text]"/>
      <dgm:spPr/>
      <dgm:t>
        <a:bodyPr/>
        <a:lstStyle/>
        <a:p>
          <a:r>
            <a:rPr lang="en-US"/>
            <a:t>All Viewpoints</a:t>
          </a:r>
        </a:p>
      </dgm:t>
    </dgm:pt>
    <dgm:pt modelId="{34E077E1-840B-4033-9528-7BC67F705CBC}" type="parTrans" cxnId="{5A13D35C-8503-4EBE-B786-A00599E6CE80}">
      <dgm:prSet/>
      <dgm:spPr/>
      <dgm:t>
        <a:bodyPr/>
        <a:lstStyle/>
        <a:p>
          <a:endParaRPr lang="en-US"/>
        </a:p>
      </dgm:t>
    </dgm:pt>
    <dgm:pt modelId="{8B9F1227-D399-4B00-9FCA-B6F41573E04C}" type="sibTrans" cxnId="{5A13D35C-8503-4EBE-B786-A00599E6CE80}">
      <dgm:prSet/>
      <dgm:spPr/>
      <dgm:t>
        <a:bodyPr/>
        <a:lstStyle/>
        <a:p>
          <a:endParaRPr lang="en-US"/>
        </a:p>
      </dgm:t>
    </dgm:pt>
    <dgm:pt modelId="{1032E00B-BCD5-4574-A3B1-B78E7BDACA3A}">
      <dgm:prSet phldrT="[Text]"/>
      <dgm:spPr/>
      <dgm:t>
        <a:bodyPr/>
        <a:lstStyle/>
        <a:p>
          <a:r>
            <a:rPr lang="en-US"/>
            <a:t>System Management</a:t>
          </a:r>
        </a:p>
      </dgm:t>
    </dgm:pt>
    <dgm:pt modelId="{5AEAB37E-88ED-4DDA-9882-C98BFFC6AAC4}" type="parTrans" cxnId="{D3FECF48-7237-4769-BAEC-DA0879A67D2E}">
      <dgm:prSet/>
      <dgm:spPr/>
      <dgm:t>
        <a:bodyPr/>
        <a:lstStyle/>
        <a:p>
          <a:endParaRPr lang="en-US"/>
        </a:p>
      </dgm:t>
    </dgm:pt>
    <dgm:pt modelId="{B289B31D-729B-43CB-B7BB-9EBD36203AE9}" type="sibTrans" cxnId="{D3FECF48-7237-4769-BAEC-DA0879A67D2E}">
      <dgm:prSet/>
      <dgm:spPr/>
      <dgm:t>
        <a:bodyPr/>
        <a:lstStyle/>
        <a:p>
          <a:endParaRPr lang="en-US"/>
        </a:p>
      </dgm:t>
    </dgm:pt>
    <dgm:pt modelId="{6B50B734-DC79-473E-A40D-0FF9372AA7EA}">
      <dgm:prSet phldrT="[Text]"/>
      <dgm:spPr/>
      <dgm:t>
        <a:bodyPr/>
        <a:lstStyle/>
        <a:p>
          <a:r>
            <a:rPr lang="en-US"/>
            <a:t>Customer Service</a:t>
          </a:r>
        </a:p>
      </dgm:t>
    </dgm:pt>
    <dgm:pt modelId="{063087C9-BBAB-49B0-8C3C-44EFE3CDFD6F}" type="parTrans" cxnId="{D7BDB34D-ABE5-416F-B0DD-A7C8DEBF0CE5}">
      <dgm:prSet/>
      <dgm:spPr/>
      <dgm:t>
        <a:bodyPr/>
        <a:lstStyle/>
        <a:p>
          <a:endParaRPr lang="en-US"/>
        </a:p>
      </dgm:t>
    </dgm:pt>
    <dgm:pt modelId="{186BC0A6-4420-4701-8508-C096870B9923}" type="sibTrans" cxnId="{D7BDB34D-ABE5-416F-B0DD-A7C8DEBF0CE5}">
      <dgm:prSet/>
      <dgm:spPr/>
      <dgm:t>
        <a:bodyPr/>
        <a:lstStyle/>
        <a:p>
          <a:endParaRPr lang="en-US"/>
        </a:p>
      </dgm:t>
    </dgm:pt>
    <dgm:pt modelId="{AA55FD6F-F14B-41E1-86C2-5030F24006B9}">
      <dgm:prSet phldrT="[Text]"/>
      <dgm:spPr/>
      <dgm:t>
        <a:bodyPr/>
        <a:lstStyle/>
        <a:p>
          <a:r>
            <a:rPr lang="en-US"/>
            <a:t>Accounting Staff</a:t>
          </a:r>
        </a:p>
      </dgm:t>
    </dgm:pt>
    <dgm:pt modelId="{5C810791-E1D8-4A4F-8B66-E72E8CDF7CD0}" type="parTrans" cxnId="{A7629E8E-0978-41EB-AA89-2A026EC1B816}">
      <dgm:prSet/>
      <dgm:spPr/>
      <dgm:t>
        <a:bodyPr/>
        <a:lstStyle/>
        <a:p>
          <a:endParaRPr lang="en-US"/>
        </a:p>
      </dgm:t>
    </dgm:pt>
    <dgm:pt modelId="{103312FF-A399-4530-A7C1-6EC3C78423C2}" type="sibTrans" cxnId="{A7629E8E-0978-41EB-AA89-2A026EC1B816}">
      <dgm:prSet/>
      <dgm:spPr/>
      <dgm:t>
        <a:bodyPr/>
        <a:lstStyle/>
        <a:p>
          <a:endParaRPr lang="en-US"/>
        </a:p>
      </dgm:t>
    </dgm:pt>
    <dgm:pt modelId="{E500C36B-8BFB-4531-AA39-1F539C3653E6}" type="asst">
      <dgm:prSet/>
      <dgm:spPr/>
      <dgm:t>
        <a:bodyPr/>
        <a:lstStyle/>
        <a:p>
          <a:r>
            <a:rPr lang="en-US"/>
            <a:t>Managers</a:t>
          </a:r>
        </a:p>
      </dgm:t>
    </dgm:pt>
    <dgm:pt modelId="{FEB1F9C2-AA8E-4A82-88DF-38D2A49BD303}" type="parTrans" cxnId="{FD8CFBD1-1468-4FBF-B8F6-8FF7B6723E54}">
      <dgm:prSet/>
      <dgm:spPr/>
      <dgm:t>
        <a:bodyPr/>
        <a:lstStyle/>
        <a:p>
          <a:endParaRPr lang="en-US"/>
        </a:p>
      </dgm:t>
    </dgm:pt>
    <dgm:pt modelId="{99391AE1-E33D-40B5-8055-CB84D452B8B2}" type="sibTrans" cxnId="{FD8CFBD1-1468-4FBF-B8F6-8FF7B6723E54}">
      <dgm:prSet/>
      <dgm:spPr/>
      <dgm:t>
        <a:bodyPr/>
        <a:lstStyle/>
        <a:p>
          <a:endParaRPr lang="en-US"/>
        </a:p>
      </dgm:t>
    </dgm:pt>
    <dgm:pt modelId="{B5BEBD27-8830-42B7-903E-B0922E76E719}" type="asst">
      <dgm:prSet/>
      <dgm:spPr/>
      <dgm:t>
        <a:bodyPr/>
        <a:lstStyle/>
        <a:p>
          <a:r>
            <a:rPr lang="en-US"/>
            <a:t>Consultants</a:t>
          </a:r>
        </a:p>
      </dgm:t>
    </dgm:pt>
    <dgm:pt modelId="{1681449A-2A7E-46A2-84A3-AD7D08A44E62}" type="parTrans" cxnId="{8E8EE708-5B64-4B63-B0FB-4A9D56458896}">
      <dgm:prSet/>
      <dgm:spPr/>
      <dgm:t>
        <a:bodyPr/>
        <a:lstStyle/>
        <a:p>
          <a:endParaRPr lang="en-US"/>
        </a:p>
      </dgm:t>
    </dgm:pt>
    <dgm:pt modelId="{B449770B-93A9-454A-B6EB-21813431EF5F}" type="sibTrans" cxnId="{8E8EE708-5B64-4B63-B0FB-4A9D56458896}">
      <dgm:prSet/>
      <dgm:spPr/>
      <dgm:t>
        <a:bodyPr/>
        <a:lstStyle/>
        <a:p>
          <a:endParaRPr lang="en-US"/>
        </a:p>
      </dgm:t>
    </dgm:pt>
    <dgm:pt modelId="{4815A35A-5908-464D-9863-EB482C774963}">
      <dgm:prSet/>
      <dgm:spPr/>
      <dgm:t>
        <a:bodyPr/>
        <a:lstStyle/>
        <a:p>
          <a:r>
            <a:rPr lang="en-US"/>
            <a:t>Customers</a:t>
          </a:r>
        </a:p>
      </dgm:t>
    </dgm:pt>
    <dgm:pt modelId="{85DE9B73-155A-4D28-BD31-FBAA0DA84A38}" type="parTrans" cxnId="{F319E3C0-680B-40F5-BD41-DB490025B656}">
      <dgm:prSet/>
      <dgm:spPr/>
      <dgm:t>
        <a:bodyPr/>
        <a:lstStyle/>
        <a:p>
          <a:endParaRPr lang="en-US"/>
        </a:p>
      </dgm:t>
    </dgm:pt>
    <dgm:pt modelId="{25316FFC-7CCB-4C5E-86AF-F4247FD674F7}" type="sibTrans" cxnId="{F319E3C0-680B-40F5-BD41-DB490025B656}">
      <dgm:prSet/>
      <dgm:spPr/>
      <dgm:t>
        <a:bodyPr/>
        <a:lstStyle/>
        <a:p>
          <a:endParaRPr lang="en-US"/>
        </a:p>
      </dgm:t>
    </dgm:pt>
    <dgm:pt modelId="{E388C4F4-577B-4284-B8E4-C8AFB4D4F57C}" type="asst">
      <dgm:prSet/>
      <dgm:spPr/>
      <dgm:t>
        <a:bodyPr/>
        <a:lstStyle/>
        <a:p>
          <a:r>
            <a:rPr lang="en-US"/>
            <a:t>Loaners</a:t>
          </a:r>
        </a:p>
      </dgm:t>
    </dgm:pt>
    <dgm:pt modelId="{346B6729-108E-432D-9327-96AA3A736D57}" type="parTrans" cxnId="{3CF99366-9C2C-491C-AF19-5456CF63281E}">
      <dgm:prSet/>
      <dgm:spPr/>
      <dgm:t>
        <a:bodyPr/>
        <a:lstStyle/>
        <a:p>
          <a:endParaRPr lang="en-US"/>
        </a:p>
      </dgm:t>
    </dgm:pt>
    <dgm:pt modelId="{7AD03B97-EBBD-44CD-9585-0A41BEB8B601}" type="sibTrans" cxnId="{3CF99366-9C2C-491C-AF19-5456CF63281E}">
      <dgm:prSet/>
      <dgm:spPr/>
      <dgm:t>
        <a:bodyPr/>
        <a:lstStyle/>
        <a:p>
          <a:endParaRPr lang="en-US"/>
        </a:p>
      </dgm:t>
    </dgm:pt>
    <dgm:pt modelId="{43D0B7A6-4E6D-446F-9DE5-B4F5DAB90B3F}" type="asst">
      <dgm:prSet/>
      <dgm:spPr/>
      <dgm:t>
        <a:bodyPr/>
        <a:lstStyle/>
        <a:p>
          <a:r>
            <a:rPr lang="en-US"/>
            <a:t>Depositors</a:t>
          </a:r>
        </a:p>
      </dgm:t>
    </dgm:pt>
    <dgm:pt modelId="{ACBDD31E-4AE9-4C84-9173-A158EE8BF89D}" type="parTrans" cxnId="{8C4303EA-BB2F-41FC-9F84-A5AE947301D4}">
      <dgm:prSet/>
      <dgm:spPr/>
      <dgm:t>
        <a:bodyPr/>
        <a:lstStyle/>
        <a:p>
          <a:endParaRPr lang="en-US"/>
        </a:p>
      </dgm:t>
    </dgm:pt>
    <dgm:pt modelId="{F9B534BA-9835-4B9E-B262-7B679FAA830A}" type="sibTrans" cxnId="{8C4303EA-BB2F-41FC-9F84-A5AE947301D4}">
      <dgm:prSet/>
      <dgm:spPr/>
      <dgm:t>
        <a:bodyPr/>
        <a:lstStyle/>
        <a:p>
          <a:endParaRPr lang="en-US"/>
        </a:p>
      </dgm:t>
    </dgm:pt>
    <dgm:pt modelId="{E2A86FC3-F46C-401A-80F3-5017539BE0BF}" type="pres">
      <dgm:prSet presAssocID="{C74AB3FE-DB92-4D87-BBBD-4753AB7072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78CA7E-CB5F-4B02-9AEB-B74DBE5BB315}" type="pres">
      <dgm:prSet presAssocID="{6D4E2AA8-885D-4F45-8AC3-33F95AD6DE0C}" presName="hierRoot1" presStyleCnt="0">
        <dgm:presLayoutVars>
          <dgm:hierBranch val="init"/>
        </dgm:presLayoutVars>
      </dgm:prSet>
      <dgm:spPr/>
    </dgm:pt>
    <dgm:pt modelId="{621951FB-A9F9-45DD-8669-ED5C2F085699}" type="pres">
      <dgm:prSet presAssocID="{6D4E2AA8-885D-4F45-8AC3-33F95AD6DE0C}" presName="rootComposite1" presStyleCnt="0"/>
      <dgm:spPr/>
    </dgm:pt>
    <dgm:pt modelId="{F4CFED95-A6E1-4BA9-9DDF-D99E89CCC1E9}" type="pres">
      <dgm:prSet presAssocID="{6D4E2AA8-885D-4F45-8AC3-33F95AD6DE0C}" presName="rootText1" presStyleLbl="node0" presStyleIdx="0" presStyleCnt="1">
        <dgm:presLayoutVars>
          <dgm:chPref val="3"/>
        </dgm:presLayoutVars>
      </dgm:prSet>
      <dgm:spPr/>
    </dgm:pt>
    <dgm:pt modelId="{3BE3EBF2-32B1-4D2D-93D7-FDC597F827FF}" type="pres">
      <dgm:prSet presAssocID="{6D4E2AA8-885D-4F45-8AC3-33F95AD6DE0C}" presName="rootConnector1" presStyleLbl="node1" presStyleIdx="0" presStyleCnt="0"/>
      <dgm:spPr/>
    </dgm:pt>
    <dgm:pt modelId="{B9E70D58-2540-4BC6-BEB3-EC32BFB8AD6D}" type="pres">
      <dgm:prSet presAssocID="{6D4E2AA8-885D-4F45-8AC3-33F95AD6DE0C}" presName="hierChild2" presStyleCnt="0"/>
      <dgm:spPr/>
    </dgm:pt>
    <dgm:pt modelId="{E03A244F-F46F-4A5C-BB4A-1F09C60434A8}" type="pres">
      <dgm:prSet presAssocID="{5AEAB37E-88ED-4DDA-9882-C98BFFC6AAC4}" presName="Name37" presStyleLbl="parChTrans1D2" presStyleIdx="0" presStyleCnt="4"/>
      <dgm:spPr/>
    </dgm:pt>
    <dgm:pt modelId="{6F859096-E222-48D9-889E-B9E1FAD23CD1}" type="pres">
      <dgm:prSet presAssocID="{1032E00B-BCD5-4574-A3B1-B78E7BDACA3A}" presName="hierRoot2" presStyleCnt="0">
        <dgm:presLayoutVars>
          <dgm:hierBranch val="init"/>
        </dgm:presLayoutVars>
      </dgm:prSet>
      <dgm:spPr/>
    </dgm:pt>
    <dgm:pt modelId="{476C05E5-7F95-402A-8BCA-D295A3CEDE32}" type="pres">
      <dgm:prSet presAssocID="{1032E00B-BCD5-4574-A3B1-B78E7BDACA3A}" presName="rootComposite" presStyleCnt="0"/>
      <dgm:spPr/>
    </dgm:pt>
    <dgm:pt modelId="{B1A3E961-516B-476C-8531-CD51ED418A56}" type="pres">
      <dgm:prSet presAssocID="{1032E00B-BCD5-4574-A3B1-B78E7BDACA3A}" presName="rootText" presStyleLbl="node2" presStyleIdx="0" presStyleCnt="4">
        <dgm:presLayoutVars>
          <dgm:chPref val="3"/>
        </dgm:presLayoutVars>
      </dgm:prSet>
      <dgm:spPr/>
    </dgm:pt>
    <dgm:pt modelId="{7ACD9A40-7DBF-4706-A55A-7A1B83E018C6}" type="pres">
      <dgm:prSet presAssocID="{1032E00B-BCD5-4574-A3B1-B78E7BDACA3A}" presName="rootConnector" presStyleLbl="node2" presStyleIdx="0" presStyleCnt="4"/>
      <dgm:spPr/>
    </dgm:pt>
    <dgm:pt modelId="{F2FAFC51-3C04-4124-A4C4-E7FEE7934479}" type="pres">
      <dgm:prSet presAssocID="{1032E00B-BCD5-4574-A3B1-B78E7BDACA3A}" presName="hierChild4" presStyleCnt="0"/>
      <dgm:spPr/>
    </dgm:pt>
    <dgm:pt modelId="{39A15798-9DB8-449D-8833-CFCDE24D6368}" type="pres">
      <dgm:prSet presAssocID="{1032E00B-BCD5-4574-A3B1-B78E7BDACA3A}" presName="hierChild5" presStyleCnt="0"/>
      <dgm:spPr/>
    </dgm:pt>
    <dgm:pt modelId="{21A680F3-A348-4663-BF04-A98AAB084E7B}" type="pres">
      <dgm:prSet presAssocID="{FEB1F9C2-AA8E-4A82-88DF-38D2A49BD303}" presName="Name111" presStyleLbl="parChTrans1D3" presStyleIdx="0" presStyleCnt="4"/>
      <dgm:spPr/>
    </dgm:pt>
    <dgm:pt modelId="{9AABD1C7-7D47-4334-8657-0EBC46DF5859}" type="pres">
      <dgm:prSet presAssocID="{E500C36B-8BFB-4531-AA39-1F539C3653E6}" presName="hierRoot3" presStyleCnt="0">
        <dgm:presLayoutVars>
          <dgm:hierBranch val="init"/>
        </dgm:presLayoutVars>
      </dgm:prSet>
      <dgm:spPr/>
    </dgm:pt>
    <dgm:pt modelId="{DDBAD101-036B-4EEA-A9D4-462C5820DFC2}" type="pres">
      <dgm:prSet presAssocID="{E500C36B-8BFB-4531-AA39-1F539C3653E6}" presName="rootComposite3" presStyleCnt="0"/>
      <dgm:spPr/>
    </dgm:pt>
    <dgm:pt modelId="{85DB266C-3BC1-4166-AE28-6539F514B1E4}" type="pres">
      <dgm:prSet presAssocID="{E500C36B-8BFB-4531-AA39-1F539C3653E6}" presName="rootText3" presStyleLbl="asst2" presStyleIdx="0" presStyleCnt="4">
        <dgm:presLayoutVars>
          <dgm:chPref val="3"/>
        </dgm:presLayoutVars>
      </dgm:prSet>
      <dgm:spPr/>
    </dgm:pt>
    <dgm:pt modelId="{3B87E13B-5EFD-4F65-8742-B1294F5E6B1F}" type="pres">
      <dgm:prSet presAssocID="{E500C36B-8BFB-4531-AA39-1F539C3653E6}" presName="rootConnector3" presStyleLbl="asst2" presStyleIdx="0" presStyleCnt="4"/>
      <dgm:spPr/>
    </dgm:pt>
    <dgm:pt modelId="{855EB0A9-3848-4F34-98F6-AF653811B93B}" type="pres">
      <dgm:prSet presAssocID="{E500C36B-8BFB-4531-AA39-1F539C3653E6}" presName="hierChild6" presStyleCnt="0"/>
      <dgm:spPr/>
    </dgm:pt>
    <dgm:pt modelId="{8A973A3D-7A10-41D7-8A4F-4E54392B75A1}" type="pres">
      <dgm:prSet presAssocID="{E500C36B-8BFB-4531-AA39-1F539C3653E6}" presName="hierChild7" presStyleCnt="0"/>
      <dgm:spPr/>
    </dgm:pt>
    <dgm:pt modelId="{FD6F0926-A6BC-4629-AEA4-C7A33B257745}" type="pres">
      <dgm:prSet presAssocID="{1681449A-2A7E-46A2-84A3-AD7D08A44E62}" presName="Name111" presStyleLbl="parChTrans1D3" presStyleIdx="1" presStyleCnt="4"/>
      <dgm:spPr/>
    </dgm:pt>
    <dgm:pt modelId="{841D5F79-190A-4619-9E83-9241E5E8A7A3}" type="pres">
      <dgm:prSet presAssocID="{B5BEBD27-8830-42B7-903E-B0922E76E719}" presName="hierRoot3" presStyleCnt="0">
        <dgm:presLayoutVars>
          <dgm:hierBranch val="init"/>
        </dgm:presLayoutVars>
      </dgm:prSet>
      <dgm:spPr/>
    </dgm:pt>
    <dgm:pt modelId="{9A4464FE-5AAD-43CA-BF04-A4CA224609A4}" type="pres">
      <dgm:prSet presAssocID="{B5BEBD27-8830-42B7-903E-B0922E76E719}" presName="rootComposite3" presStyleCnt="0"/>
      <dgm:spPr/>
    </dgm:pt>
    <dgm:pt modelId="{AC4E9B1C-3BEB-4711-BC2A-5657DE02C300}" type="pres">
      <dgm:prSet presAssocID="{B5BEBD27-8830-42B7-903E-B0922E76E719}" presName="rootText3" presStyleLbl="asst2" presStyleIdx="1" presStyleCnt="4">
        <dgm:presLayoutVars>
          <dgm:chPref val="3"/>
        </dgm:presLayoutVars>
      </dgm:prSet>
      <dgm:spPr/>
    </dgm:pt>
    <dgm:pt modelId="{3C671227-5764-435C-8D5B-EA9356DE51D9}" type="pres">
      <dgm:prSet presAssocID="{B5BEBD27-8830-42B7-903E-B0922E76E719}" presName="rootConnector3" presStyleLbl="asst2" presStyleIdx="1" presStyleCnt="4"/>
      <dgm:spPr/>
    </dgm:pt>
    <dgm:pt modelId="{D0CA9B89-1FE6-4A0F-85C9-3B99025EFB4E}" type="pres">
      <dgm:prSet presAssocID="{B5BEBD27-8830-42B7-903E-B0922E76E719}" presName="hierChild6" presStyleCnt="0"/>
      <dgm:spPr/>
    </dgm:pt>
    <dgm:pt modelId="{04C20232-77B6-44AB-B16E-466AEF02A559}" type="pres">
      <dgm:prSet presAssocID="{B5BEBD27-8830-42B7-903E-B0922E76E719}" presName="hierChild7" presStyleCnt="0"/>
      <dgm:spPr/>
    </dgm:pt>
    <dgm:pt modelId="{478782FB-CE5A-4254-98AA-D496AB2864B4}" type="pres">
      <dgm:prSet presAssocID="{063087C9-BBAB-49B0-8C3C-44EFE3CDFD6F}" presName="Name37" presStyleLbl="parChTrans1D2" presStyleIdx="1" presStyleCnt="4"/>
      <dgm:spPr/>
    </dgm:pt>
    <dgm:pt modelId="{24E374E8-E4EB-4937-856A-FE13C1F27587}" type="pres">
      <dgm:prSet presAssocID="{6B50B734-DC79-473E-A40D-0FF9372AA7EA}" presName="hierRoot2" presStyleCnt="0">
        <dgm:presLayoutVars>
          <dgm:hierBranch val="init"/>
        </dgm:presLayoutVars>
      </dgm:prSet>
      <dgm:spPr/>
    </dgm:pt>
    <dgm:pt modelId="{5A6F41EF-623F-4D99-A705-CA919FB847FA}" type="pres">
      <dgm:prSet presAssocID="{6B50B734-DC79-473E-A40D-0FF9372AA7EA}" presName="rootComposite" presStyleCnt="0"/>
      <dgm:spPr/>
    </dgm:pt>
    <dgm:pt modelId="{9CE97A42-A704-405D-8917-6BB5BF93E800}" type="pres">
      <dgm:prSet presAssocID="{6B50B734-DC79-473E-A40D-0FF9372AA7EA}" presName="rootText" presStyleLbl="node2" presStyleIdx="1" presStyleCnt="4">
        <dgm:presLayoutVars>
          <dgm:chPref val="3"/>
        </dgm:presLayoutVars>
      </dgm:prSet>
      <dgm:spPr/>
    </dgm:pt>
    <dgm:pt modelId="{C7BD5023-C280-4A11-8714-A9522554DDC6}" type="pres">
      <dgm:prSet presAssocID="{6B50B734-DC79-473E-A40D-0FF9372AA7EA}" presName="rootConnector" presStyleLbl="node2" presStyleIdx="1" presStyleCnt="4"/>
      <dgm:spPr/>
    </dgm:pt>
    <dgm:pt modelId="{EEA82ABE-88F1-4C7E-954B-F6D891507EC3}" type="pres">
      <dgm:prSet presAssocID="{6B50B734-DC79-473E-A40D-0FF9372AA7EA}" presName="hierChild4" presStyleCnt="0"/>
      <dgm:spPr/>
    </dgm:pt>
    <dgm:pt modelId="{5D3D6070-68E5-4C4B-A3B1-A30F209E6ACD}" type="pres">
      <dgm:prSet presAssocID="{6B50B734-DC79-473E-A40D-0FF9372AA7EA}" presName="hierChild5" presStyleCnt="0"/>
      <dgm:spPr/>
    </dgm:pt>
    <dgm:pt modelId="{DFC86EBB-28E6-4E03-AD6A-77573843E6F6}" type="pres">
      <dgm:prSet presAssocID="{5C810791-E1D8-4A4F-8B66-E72E8CDF7CD0}" presName="Name37" presStyleLbl="parChTrans1D2" presStyleIdx="2" presStyleCnt="4"/>
      <dgm:spPr/>
    </dgm:pt>
    <dgm:pt modelId="{E811FE79-B95F-4BA7-B38A-8EF7BCF2B335}" type="pres">
      <dgm:prSet presAssocID="{AA55FD6F-F14B-41E1-86C2-5030F24006B9}" presName="hierRoot2" presStyleCnt="0">
        <dgm:presLayoutVars>
          <dgm:hierBranch val="init"/>
        </dgm:presLayoutVars>
      </dgm:prSet>
      <dgm:spPr/>
    </dgm:pt>
    <dgm:pt modelId="{94D9F8E2-9AF1-43F2-8B0B-2E72DB9DF7A6}" type="pres">
      <dgm:prSet presAssocID="{AA55FD6F-F14B-41E1-86C2-5030F24006B9}" presName="rootComposite" presStyleCnt="0"/>
      <dgm:spPr/>
    </dgm:pt>
    <dgm:pt modelId="{BC8682A2-F9E5-44CB-8A2C-5F55C201CE64}" type="pres">
      <dgm:prSet presAssocID="{AA55FD6F-F14B-41E1-86C2-5030F24006B9}" presName="rootText" presStyleLbl="node2" presStyleIdx="2" presStyleCnt="4">
        <dgm:presLayoutVars>
          <dgm:chPref val="3"/>
        </dgm:presLayoutVars>
      </dgm:prSet>
      <dgm:spPr/>
    </dgm:pt>
    <dgm:pt modelId="{63029DD1-54A4-4782-9B4E-8417B7CB8FB8}" type="pres">
      <dgm:prSet presAssocID="{AA55FD6F-F14B-41E1-86C2-5030F24006B9}" presName="rootConnector" presStyleLbl="node2" presStyleIdx="2" presStyleCnt="4"/>
      <dgm:spPr/>
    </dgm:pt>
    <dgm:pt modelId="{92174BC5-8DC8-4A1E-952C-7654A9479669}" type="pres">
      <dgm:prSet presAssocID="{AA55FD6F-F14B-41E1-86C2-5030F24006B9}" presName="hierChild4" presStyleCnt="0"/>
      <dgm:spPr/>
    </dgm:pt>
    <dgm:pt modelId="{8CA5A0DD-730C-4ABC-823F-843650C58D29}" type="pres">
      <dgm:prSet presAssocID="{AA55FD6F-F14B-41E1-86C2-5030F24006B9}" presName="hierChild5" presStyleCnt="0"/>
      <dgm:spPr/>
    </dgm:pt>
    <dgm:pt modelId="{05C73C55-08CD-42BE-AC9F-34A058B4E5B7}" type="pres">
      <dgm:prSet presAssocID="{85DE9B73-155A-4D28-BD31-FBAA0DA84A38}" presName="Name37" presStyleLbl="parChTrans1D2" presStyleIdx="3" presStyleCnt="4"/>
      <dgm:spPr/>
    </dgm:pt>
    <dgm:pt modelId="{BB779B25-BBEC-42DB-82B2-93B3F07C00D1}" type="pres">
      <dgm:prSet presAssocID="{4815A35A-5908-464D-9863-EB482C774963}" presName="hierRoot2" presStyleCnt="0">
        <dgm:presLayoutVars>
          <dgm:hierBranch val="init"/>
        </dgm:presLayoutVars>
      </dgm:prSet>
      <dgm:spPr/>
    </dgm:pt>
    <dgm:pt modelId="{E7646C28-D3C9-476B-B21E-6C4E92D8CCE3}" type="pres">
      <dgm:prSet presAssocID="{4815A35A-5908-464D-9863-EB482C774963}" presName="rootComposite" presStyleCnt="0"/>
      <dgm:spPr/>
    </dgm:pt>
    <dgm:pt modelId="{FBAD6061-588C-4ABF-86C3-AE9815451AEA}" type="pres">
      <dgm:prSet presAssocID="{4815A35A-5908-464D-9863-EB482C774963}" presName="rootText" presStyleLbl="node2" presStyleIdx="3" presStyleCnt="4">
        <dgm:presLayoutVars>
          <dgm:chPref val="3"/>
        </dgm:presLayoutVars>
      </dgm:prSet>
      <dgm:spPr/>
    </dgm:pt>
    <dgm:pt modelId="{8B2F3365-A242-4CFB-B1F2-F1252A6925EC}" type="pres">
      <dgm:prSet presAssocID="{4815A35A-5908-464D-9863-EB482C774963}" presName="rootConnector" presStyleLbl="node2" presStyleIdx="3" presStyleCnt="4"/>
      <dgm:spPr/>
    </dgm:pt>
    <dgm:pt modelId="{CC49DE0D-2F01-42A0-AD5B-627F2247968C}" type="pres">
      <dgm:prSet presAssocID="{4815A35A-5908-464D-9863-EB482C774963}" presName="hierChild4" presStyleCnt="0"/>
      <dgm:spPr/>
    </dgm:pt>
    <dgm:pt modelId="{B0A93EBD-465D-4C2D-B761-F8DAC1EECF99}" type="pres">
      <dgm:prSet presAssocID="{4815A35A-5908-464D-9863-EB482C774963}" presName="hierChild5" presStyleCnt="0"/>
      <dgm:spPr/>
    </dgm:pt>
    <dgm:pt modelId="{0FB8D834-33B9-45CB-9172-A8E1DE4F4749}" type="pres">
      <dgm:prSet presAssocID="{346B6729-108E-432D-9327-96AA3A736D57}" presName="Name111" presStyleLbl="parChTrans1D3" presStyleIdx="2" presStyleCnt="4"/>
      <dgm:spPr/>
    </dgm:pt>
    <dgm:pt modelId="{0845C9CF-A370-4AEB-8B1B-BE75BCF16CA5}" type="pres">
      <dgm:prSet presAssocID="{E388C4F4-577B-4284-B8E4-C8AFB4D4F57C}" presName="hierRoot3" presStyleCnt="0">
        <dgm:presLayoutVars>
          <dgm:hierBranch val="init"/>
        </dgm:presLayoutVars>
      </dgm:prSet>
      <dgm:spPr/>
    </dgm:pt>
    <dgm:pt modelId="{C7F3E2B4-4F3B-4011-B14D-54718C3022D1}" type="pres">
      <dgm:prSet presAssocID="{E388C4F4-577B-4284-B8E4-C8AFB4D4F57C}" presName="rootComposite3" presStyleCnt="0"/>
      <dgm:spPr/>
    </dgm:pt>
    <dgm:pt modelId="{1C22EF5F-9039-4BAF-AED4-C85E6000594B}" type="pres">
      <dgm:prSet presAssocID="{E388C4F4-577B-4284-B8E4-C8AFB4D4F57C}" presName="rootText3" presStyleLbl="asst2" presStyleIdx="2" presStyleCnt="4">
        <dgm:presLayoutVars>
          <dgm:chPref val="3"/>
        </dgm:presLayoutVars>
      </dgm:prSet>
      <dgm:spPr/>
    </dgm:pt>
    <dgm:pt modelId="{D4DE3697-AA48-49FA-9280-CAF654AA0962}" type="pres">
      <dgm:prSet presAssocID="{E388C4F4-577B-4284-B8E4-C8AFB4D4F57C}" presName="rootConnector3" presStyleLbl="asst2" presStyleIdx="2" presStyleCnt="4"/>
      <dgm:spPr/>
    </dgm:pt>
    <dgm:pt modelId="{3D677818-3534-417D-B044-D361CF6E1B94}" type="pres">
      <dgm:prSet presAssocID="{E388C4F4-577B-4284-B8E4-C8AFB4D4F57C}" presName="hierChild6" presStyleCnt="0"/>
      <dgm:spPr/>
    </dgm:pt>
    <dgm:pt modelId="{BEE22EA9-90B0-4ACC-9EE3-8EF319F9C69E}" type="pres">
      <dgm:prSet presAssocID="{E388C4F4-577B-4284-B8E4-C8AFB4D4F57C}" presName="hierChild7" presStyleCnt="0"/>
      <dgm:spPr/>
    </dgm:pt>
    <dgm:pt modelId="{E972ADEE-6426-4CE6-B3F6-27420A3FE846}" type="pres">
      <dgm:prSet presAssocID="{ACBDD31E-4AE9-4C84-9173-A158EE8BF89D}" presName="Name111" presStyleLbl="parChTrans1D3" presStyleIdx="3" presStyleCnt="4"/>
      <dgm:spPr/>
    </dgm:pt>
    <dgm:pt modelId="{72B5872F-AC3F-4E3C-8FDD-6DDD229CA363}" type="pres">
      <dgm:prSet presAssocID="{43D0B7A6-4E6D-446F-9DE5-B4F5DAB90B3F}" presName="hierRoot3" presStyleCnt="0">
        <dgm:presLayoutVars>
          <dgm:hierBranch val="init"/>
        </dgm:presLayoutVars>
      </dgm:prSet>
      <dgm:spPr/>
    </dgm:pt>
    <dgm:pt modelId="{494A293B-D307-482F-8B4C-ED092C9CEA1B}" type="pres">
      <dgm:prSet presAssocID="{43D0B7A6-4E6D-446F-9DE5-B4F5DAB90B3F}" presName="rootComposite3" presStyleCnt="0"/>
      <dgm:spPr/>
    </dgm:pt>
    <dgm:pt modelId="{55E0F91A-26B5-4E00-A3C5-2D0884B3B52B}" type="pres">
      <dgm:prSet presAssocID="{43D0B7A6-4E6D-446F-9DE5-B4F5DAB90B3F}" presName="rootText3" presStyleLbl="asst2" presStyleIdx="3" presStyleCnt="4">
        <dgm:presLayoutVars>
          <dgm:chPref val="3"/>
        </dgm:presLayoutVars>
      </dgm:prSet>
      <dgm:spPr/>
    </dgm:pt>
    <dgm:pt modelId="{C33110D4-6877-41C8-9007-D43162DD1592}" type="pres">
      <dgm:prSet presAssocID="{43D0B7A6-4E6D-446F-9DE5-B4F5DAB90B3F}" presName="rootConnector3" presStyleLbl="asst2" presStyleIdx="3" presStyleCnt="4"/>
      <dgm:spPr/>
    </dgm:pt>
    <dgm:pt modelId="{F465032A-5B3F-4EFA-8F61-C4CE7AEA4427}" type="pres">
      <dgm:prSet presAssocID="{43D0B7A6-4E6D-446F-9DE5-B4F5DAB90B3F}" presName="hierChild6" presStyleCnt="0"/>
      <dgm:spPr/>
    </dgm:pt>
    <dgm:pt modelId="{A6B37E2F-4F18-485F-8E3F-B817AB489BC8}" type="pres">
      <dgm:prSet presAssocID="{43D0B7A6-4E6D-446F-9DE5-B4F5DAB90B3F}" presName="hierChild7" presStyleCnt="0"/>
      <dgm:spPr/>
    </dgm:pt>
    <dgm:pt modelId="{A486A9D2-C61E-404F-B411-9B619DBD90E1}" type="pres">
      <dgm:prSet presAssocID="{6D4E2AA8-885D-4F45-8AC3-33F95AD6DE0C}" presName="hierChild3" presStyleCnt="0"/>
      <dgm:spPr/>
    </dgm:pt>
  </dgm:ptLst>
  <dgm:cxnLst>
    <dgm:cxn modelId="{D9014C07-6583-4B64-B6F5-58D2F9D3C821}" type="presOf" srcId="{4815A35A-5908-464D-9863-EB482C774963}" destId="{8B2F3365-A242-4CFB-B1F2-F1252A6925EC}" srcOrd="1" destOrd="0" presId="urn:microsoft.com/office/officeart/2005/8/layout/orgChart1"/>
    <dgm:cxn modelId="{8E8EE708-5B64-4B63-B0FB-4A9D56458896}" srcId="{1032E00B-BCD5-4574-A3B1-B78E7BDACA3A}" destId="{B5BEBD27-8830-42B7-903E-B0922E76E719}" srcOrd="1" destOrd="0" parTransId="{1681449A-2A7E-46A2-84A3-AD7D08A44E62}" sibTransId="{B449770B-93A9-454A-B6EB-21813431EF5F}"/>
    <dgm:cxn modelId="{30D3BC09-B4ED-403A-B78A-3DDB8EEB66A3}" type="presOf" srcId="{ACBDD31E-4AE9-4C84-9173-A158EE8BF89D}" destId="{E972ADEE-6426-4CE6-B3F6-27420A3FE846}" srcOrd="0" destOrd="0" presId="urn:microsoft.com/office/officeart/2005/8/layout/orgChart1"/>
    <dgm:cxn modelId="{4DE7A810-3E3F-4B99-A6E6-D79055B2FEE1}" type="presOf" srcId="{B5BEBD27-8830-42B7-903E-B0922E76E719}" destId="{3C671227-5764-435C-8D5B-EA9356DE51D9}" srcOrd="1" destOrd="0" presId="urn:microsoft.com/office/officeart/2005/8/layout/orgChart1"/>
    <dgm:cxn modelId="{B7342D1C-6675-4437-955F-12CC60FB9ED1}" type="presOf" srcId="{4815A35A-5908-464D-9863-EB482C774963}" destId="{FBAD6061-588C-4ABF-86C3-AE9815451AEA}" srcOrd="0" destOrd="0" presId="urn:microsoft.com/office/officeart/2005/8/layout/orgChart1"/>
    <dgm:cxn modelId="{31BD5A1D-4E20-4598-9E87-373282D20CD9}" type="presOf" srcId="{6B50B734-DC79-473E-A40D-0FF9372AA7EA}" destId="{9CE97A42-A704-405D-8917-6BB5BF93E800}" srcOrd="0" destOrd="0" presId="urn:microsoft.com/office/officeart/2005/8/layout/orgChart1"/>
    <dgm:cxn modelId="{4889261F-F453-4BDD-B4A1-D9E7CD5E4781}" type="presOf" srcId="{C74AB3FE-DB92-4D87-BBBD-4753AB707269}" destId="{E2A86FC3-F46C-401A-80F3-5017539BE0BF}" srcOrd="0" destOrd="0" presId="urn:microsoft.com/office/officeart/2005/8/layout/orgChart1"/>
    <dgm:cxn modelId="{22540229-4F5C-48B1-A6DF-9696408AE6F7}" type="presOf" srcId="{AA55FD6F-F14B-41E1-86C2-5030F24006B9}" destId="{63029DD1-54A4-4782-9B4E-8417B7CB8FB8}" srcOrd="1" destOrd="0" presId="urn:microsoft.com/office/officeart/2005/8/layout/orgChart1"/>
    <dgm:cxn modelId="{64325E29-7DE4-4AEE-B7D7-E95A3A7091CA}" type="presOf" srcId="{43D0B7A6-4E6D-446F-9DE5-B4F5DAB90B3F}" destId="{C33110D4-6877-41C8-9007-D43162DD1592}" srcOrd="1" destOrd="0" presId="urn:microsoft.com/office/officeart/2005/8/layout/orgChart1"/>
    <dgm:cxn modelId="{13D8AA36-5E87-4899-9CD9-574580DE5D8D}" type="presOf" srcId="{5C810791-E1D8-4A4F-8B66-E72E8CDF7CD0}" destId="{DFC86EBB-28E6-4E03-AD6A-77573843E6F6}" srcOrd="0" destOrd="0" presId="urn:microsoft.com/office/officeart/2005/8/layout/orgChart1"/>
    <dgm:cxn modelId="{B7C71C3A-45AE-49A4-BE13-328E26932F16}" type="presOf" srcId="{E500C36B-8BFB-4531-AA39-1F539C3653E6}" destId="{3B87E13B-5EFD-4F65-8742-B1294F5E6B1F}" srcOrd="1" destOrd="0" presId="urn:microsoft.com/office/officeart/2005/8/layout/orgChart1"/>
    <dgm:cxn modelId="{955D6440-35C8-487B-A776-3E77CCCCC5E3}" type="presOf" srcId="{6D4E2AA8-885D-4F45-8AC3-33F95AD6DE0C}" destId="{3BE3EBF2-32B1-4D2D-93D7-FDC597F827FF}" srcOrd="1" destOrd="0" presId="urn:microsoft.com/office/officeart/2005/8/layout/orgChart1"/>
    <dgm:cxn modelId="{5A13D35C-8503-4EBE-B786-A00599E6CE80}" srcId="{C74AB3FE-DB92-4D87-BBBD-4753AB707269}" destId="{6D4E2AA8-885D-4F45-8AC3-33F95AD6DE0C}" srcOrd="0" destOrd="0" parTransId="{34E077E1-840B-4033-9528-7BC67F705CBC}" sibTransId="{8B9F1227-D399-4B00-9FCA-B6F41573E04C}"/>
    <dgm:cxn modelId="{3CF99366-9C2C-491C-AF19-5456CF63281E}" srcId="{4815A35A-5908-464D-9863-EB482C774963}" destId="{E388C4F4-577B-4284-B8E4-C8AFB4D4F57C}" srcOrd="0" destOrd="0" parTransId="{346B6729-108E-432D-9327-96AA3A736D57}" sibTransId="{7AD03B97-EBBD-44CD-9585-0A41BEB8B601}"/>
    <dgm:cxn modelId="{D3FECF48-7237-4769-BAEC-DA0879A67D2E}" srcId="{6D4E2AA8-885D-4F45-8AC3-33F95AD6DE0C}" destId="{1032E00B-BCD5-4574-A3B1-B78E7BDACA3A}" srcOrd="0" destOrd="0" parTransId="{5AEAB37E-88ED-4DDA-9882-C98BFFC6AAC4}" sibTransId="{B289B31D-729B-43CB-B7BB-9EBD36203AE9}"/>
    <dgm:cxn modelId="{C01DD44B-03A4-4785-985B-2F5D6A6916E1}" type="presOf" srcId="{6B50B734-DC79-473E-A40D-0FF9372AA7EA}" destId="{C7BD5023-C280-4A11-8714-A9522554DDC6}" srcOrd="1" destOrd="0" presId="urn:microsoft.com/office/officeart/2005/8/layout/orgChart1"/>
    <dgm:cxn modelId="{D7BDB34D-ABE5-416F-B0DD-A7C8DEBF0CE5}" srcId="{6D4E2AA8-885D-4F45-8AC3-33F95AD6DE0C}" destId="{6B50B734-DC79-473E-A40D-0FF9372AA7EA}" srcOrd="1" destOrd="0" parTransId="{063087C9-BBAB-49B0-8C3C-44EFE3CDFD6F}" sibTransId="{186BC0A6-4420-4701-8508-C096870B9923}"/>
    <dgm:cxn modelId="{21CE2953-265C-4D77-9ADF-4DA367C686B2}" type="presOf" srcId="{E500C36B-8BFB-4531-AA39-1F539C3653E6}" destId="{85DB266C-3BC1-4166-AE28-6539F514B1E4}" srcOrd="0" destOrd="0" presId="urn:microsoft.com/office/officeart/2005/8/layout/orgChart1"/>
    <dgm:cxn modelId="{54375373-E372-4FAA-A4B9-191DD7F39914}" type="presOf" srcId="{E388C4F4-577B-4284-B8E4-C8AFB4D4F57C}" destId="{1C22EF5F-9039-4BAF-AED4-C85E6000594B}" srcOrd="0" destOrd="0" presId="urn:microsoft.com/office/officeart/2005/8/layout/orgChart1"/>
    <dgm:cxn modelId="{42D3A654-5C0F-4BE3-800C-6941B580E35A}" type="presOf" srcId="{1681449A-2A7E-46A2-84A3-AD7D08A44E62}" destId="{FD6F0926-A6BC-4629-AEA4-C7A33B257745}" srcOrd="0" destOrd="0" presId="urn:microsoft.com/office/officeart/2005/8/layout/orgChart1"/>
    <dgm:cxn modelId="{C8D4C059-D962-4D2A-932A-4CDFA217B3FB}" type="presOf" srcId="{1032E00B-BCD5-4574-A3B1-B78E7BDACA3A}" destId="{7ACD9A40-7DBF-4706-A55A-7A1B83E018C6}" srcOrd="1" destOrd="0" presId="urn:microsoft.com/office/officeart/2005/8/layout/orgChart1"/>
    <dgm:cxn modelId="{8785F880-F147-46C9-A90C-3E9923E6EB30}" type="presOf" srcId="{6D4E2AA8-885D-4F45-8AC3-33F95AD6DE0C}" destId="{F4CFED95-A6E1-4BA9-9DDF-D99E89CCC1E9}" srcOrd="0" destOrd="0" presId="urn:microsoft.com/office/officeart/2005/8/layout/orgChart1"/>
    <dgm:cxn modelId="{781BE683-2F88-4D19-9545-807DA5C78989}" type="presOf" srcId="{B5BEBD27-8830-42B7-903E-B0922E76E719}" destId="{AC4E9B1C-3BEB-4711-BC2A-5657DE02C300}" srcOrd="0" destOrd="0" presId="urn:microsoft.com/office/officeart/2005/8/layout/orgChart1"/>
    <dgm:cxn modelId="{A7629E8E-0978-41EB-AA89-2A026EC1B816}" srcId="{6D4E2AA8-885D-4F45-8AC3-33F95AD6DE0C}" destId="{AA55FD6F-F14B-41E1-86C2-5030F24006B9}" srcOrd="2" destOrd="0" parTransId="{5C810791-E1D8-4A4F-8B66-E72E8CDF7CD0}" sibTransId="{103312FF-A399-4530-A7C1-6EC3C78423C2}"/>
    <dgm:cxn modelId="{3F0A9C9F-BA79-4C7F-8DBD-C7D8F08D92AB}" type="presOf" srcId="{063087C9-BBAB-49B0-8C3C-44EFE3CDFD6F}" destId="{478782FB-CE5A-4254-98AA-D496AB2864B4}" srcOrd="0" destOrd="0" presId="urn:microsoft.com/office/officeart/2005/8/layout/orgChart1"/>
    <dgm:cxn modelId="{724C77A3-9156-4210-8BCA-783D16607515}" type="presOf" srcId="{5AEAB37E-88ED-4DDA-9882-C98BFFC6AAC4}" destId="{E03A244F-F46F-4A5C-BB4A-1F09C60434A8}" srcOrd="0" destOrd="0" presId="urn:microsoft.com/office/officeart/2005/8/layout/orgChart1"/>
    <dgm:cxn modelId="{BEDCCEA3-4813-406E-93BC-A4FC07F8CDD7}" type="presOf" srcId="{FEB1F9C2-AA8E-4A82-88DF-38D2A49BD303}" destId="{21A680F3-A348-4663-BF04-A98AAB084E7B}" srcOrd="0" destOrd="0" presId="urn:microsoft.com/office/officeart/2005/8/layout/orgChart1"/>
    <dgm:cxn modelId="{7CC17DA7-5805-43C2-AF3A-C13E51C373FE}" type="presOf" srcId="{85DE9B73-155A-4D28-BD31-FBAA0DA84A38}" destId="{05C73C55-08CD-42BE-AC9F-34A058B4E5B7}" srcOrd="0" destOrd="0" presId="urn:microsoft.com/office/officeart/2005/8/layout/orgChart1"/>
    <dgm:cxn modelId="{3186AAB6-32E6-421C-9E95-442F80906DC9}" type="presOf" srcId="{346B6729-108E-432D-9327-96AA3A736D57}" destId="{0FB8D834-33B9-45CB-9172-A8E1DE4F4749}" srcOrd="0" destOrd="0" presId="urn:microsoft.com/office/officeart/2005/8/layout/orgChart1"/>
    <dgm:cxn modelId="{F319E3C0-680B-40F5-BD41-DB490025B656}" srcId="{6D4E2AA8-885D-4F45-8AC3-33F95AD6DE0C}" destId="{4815A35A-5908-464D-9863-EB482C774963}" srcOrd="3" destOrd="0" parTransId="{85DE9B73-155A-4D28-BD31-FBAA0DA84A38}" sibTransId="{25316FFC-7CCB-4C5E-86AF-F4247FD674F7}"/>
    <dgm:cxn modelId="{69D93ECE-7AA3-455F-AFC5-EEE1B4F68717}" type="presOf" srcId="{E388C4F4-577B-4284-B8E4-C8AFB4D4F57C}" destId="{D4DE3697-AA48-49FA-9280-CAF654AA0962}" srcOrd="1" destOrd="0" presId="urn:microsoft.com/office/officeart/2005/8/layout/orgChart1"/>
    <dgm:cxn modelId="{FD8CFBD1-1468-4FBF-B8F6-8FF7B6723E54}" srcId="{1032E00B-BCD5-4574-A3B1-B78E7BDACA3A}" destId="{E500C36B-8BFB-4531-AA39-1F539C3653E6}" srcOrd="0" destOrd="0" parTransId="{FEB1F9C2-AA8E-4A82-88DF-38D2A49BD303}" sibTransId="{99391AE1-E33D-40B5-8055-CB84D452B8B2}"/>
    <dgm:cxn modelId="{8071CEDD-C5CC-42C5-B917-9FA5421D2D35}" type="presOf" srcId="{1032E00B-BCD5-4574-A3B1-B78E7BDACA3A}" destId="{B1A3E961-516B-476C-8531-CD51ED418A56}" srcOrd="0" destOrd="0" presId="urn:microsoft.com/office/officeart/2005/8/layout/orgChart1"/>
    <dgm:cxn modelId="{491C95E5-099E-402A-A1ED-25D16DD3CC0C}" type="presOf" srcId="{43D0B7A6-4E6D-446F-9DE5-B4F5DAB90B3F}" destId="{55E0F91A-26B5-4E00-A3C5-2D0884B3B52B}" srcOrd="0" destOrd="0" presId="urn:microsoft.com/office/officeart/2005/8/layout/orgChart1"/>
    <dgm:cxn modelId="{321C0FE9-8634-4020-921B-B728FDFCE8B0}" type="presOf" srcId="{AA55FD6F-F14B-41E1-86C2-5030F24006B9}" destId="{BC8682A2-F9E5-44CB-8A2C-5F55C201CE64}" srcOrd="0" destOrd="0" presId="urn:microsoft.com/office/officeart/2005/8/layout/orgChart1"/>
    <dgm:cxn modelId="{8C4303EA-BB2F-41FC-9F84-A5AE947301D4}" srcId="{4815A35A-5908-464D-9863-EB482C774963}" destId="{43D0B7A6-4E6D-446F-9DE5-B4F5DAB90B3F}" srcOrd="1" destOrd="0" parTransId="{ACBDD31E-4AE9-4C84-9173-A158EE8BF89D}" sibTransId="{F9B534BA-9835-4B9E-B262-7B679FAA830A}"/>
    <dgm:cxn modelId="{8916FC27-18F8-4783-973E-8E1AE4F951DD}" type="presParOf" srcId="{E2A86FC3-F46C-401A-80F3-5017539BE0BF}" destId="{2778CA7E-CB5F-4B02-9AEB-B74DBE5BB315}" srcOrd="0" destOrd="0" presId="urn:microsoft.com/office/officeart/2005/8/layout/orgChart1"/>
    <dgm:cxn modelId="{37512864-41C6-4FB6-BDD1-B1800941F44A}" type="presParOf" srcId="{2778CA7E-CB5F-4B02-9AEB-B74DBE5BB315}" destId="{621951FB-A9F9-45DD-8669-ED5C2F085699}" srcOrd="0" destOrd="0" presId="urn:microsoft.com/office/officeart/2005/8/layout/orgChart1"/>
    <dgm:cxn modelId="{8331C9C0-2F96-4EC9-B08D-61004CEB0F4C}" type="presParOf" srcId="{621951FB-A9F9-45DD-8669-ED5C2F085699}" destId="{F4CFED95-A6E1-4BA9-9DDF-D99E89CCC1E9}" srcOrd="0" destOrd="0" presId="urn:microsoft.com/office/officeart/2005/8/layout/orgChart1"/>
    <dgm:cxn modelId="{4D613A2E-4CB0-4EBE-AA4D-6D1FAE303369}" type="presParOf" srcId="{621951FB-A9F9-45DD-8669-ED5C2F085699}" destId="{3BE3EBF2-32B1-4D2D-93D7-FDC597F827FF}" srcOrd="1" destOrd="0" presId="urn:microsoft.com/office/officeart/2005/8/layout/orgChart1"/>
    <dgm:cxn modelId="{8907E04B-5077-471C-9857-1DE7EB1F172C}" type="presParOf" srcId="{2778CA7E-CB5F-4B02-9AEB-B74DBE5BB315}" destId="{B9E70D58-2540-4BC6-BEB3-EC32BFB8AD6D}" srcOrd="1" destOrd="0" presId="urn:microsoft.com/office/officeart/2005/8/layout/orgChart1"/>
    <dgm:cxn modelId="{E3E3B4F8-823A-4EC4-9027-06EFA3A3978F}" type="presParOf" srcId="{B9E70D58-2540-4BC6-BEB3-EC32BFB8AD6D}" destId="{E03A244F-F46F-4A5C-BB4A-1F09C60434A8}" srcOrd="0" destOrd="0" presId="urn:microsoft.com/office/officeart/2005/8/layout/orgChart1"/>
    <dgm:cxn modelId="{9B880937-756E-4C69-8187-E068446C94AE}" type="presParOf" srcId="{B9E70D58-2540-4BC6-BEB3-EC32BFB8AD6D}" destId="{6F859096-E222-48D9-889E-B9E1FAD23CD1}" srcOrd="1" destOrd="0" presId="urn:microsoft.com/office/officeart/2005/8/layout/orgChart1"/>
    <dgm:cxn modelId="{143BAE1E-CFDA-48A2-B759-B29CDF343465}" type="presParOf" srcId="{6F859096-E222-48D9-889E-B9E1FAD23CD1}" destId="{476C05E5-7F95-402A-8BCA-D295A3CEDE32}" srcOrd="0" destOrd="0" presId="urn:microsoft.com/office/officeart/2005/8/layout/orgChart1"/>
    <dgm:cxn modelId="{C0934B32-5A27-4AF3-8905-610A0A09B1C0}" type="presParOf" srcId="{476C05E5-7F95-402A-8BCA-D295A3CEDE32}" destId="{B1A3E961-516B-476C-8531-CD51ED418A56}" srcOrd="0" destOrd="0" presId="urn:microsoft.com/office/officeart/2005/8/layout/orgChart1"/>
    <dgm:cxn modelId="{B1D56F55-4D57-4A7B-A72F-0F55D06BBC2B}" type="presParOf" srcId="{476C05E5-7F95-402A-8BCA-D295A3CEDE32}" destId="{7ACD9A40-7DBF-4706-A55A-7A1B83E018C6}" srcOrd="1" destOrd="0" presId="urn:microsoft.com/office/officeart/2005/8/layout/orgChart1"/>
    <dgm:cxn modelId="{0B987EB8-EEF5-4F31-9C47-37482F63BECE}" type="presParOf" srcId="{6F859096-E222-48D9-889E-B9E1FAD23CD1}" destId="{F2FAFC51-3C04-4124-A4C4-E7FEE7934479}" srcOrd="1" destOrd="0" presId="urn:microsoft.com/office/officeart/2005/8/layout/orgChart1"/>
    <dgm:cxn modelId="{8CC0B7A6-F4F5-4E95-9584-3F2DA41142D7}" type="presParOf" srcId="{6F859096-E222-48D9-889E-B9E1FAD23CD1}" destId="{39A15798-9DB8-449D-8833-CFCDE24D6368}" srcOrd="2" destOrd="0" presId="urn:microsoft.com/office/officeart/2005/8/layout/orgChart1"/>
    <dgm:cxn modelId="{72ED93D6-85F1-4B79-B1BF-B424631D0D77}" type="presParOf" srcId="{39A15798-9DB8-449D-8833-CFCDE24D6368}" destId="{21A680F3-A348-4663-BF04-A98AAB084E7B}" srcOrd="0" destOrd="0" presId="urn:microsoft.com/office/officeart/2005/8/layout/orgChart1"/>
    <dgm:cxn modelId="{1857A2E5-8460-45D5-9D11-6E12CAD8B265}" type="presParOf" srcId="{39A15798-9DB8-449D-8833-CFCDE24D6368}" destId="{9AABD1C7-7D47-4334-8657-0EBC46DF5859}" srcOrd="1" destOrd="0" presId="urn:microsoft.com/office/officeart/2005/8/layout/orgChart1"/>
    <dgm:cxn modelId="{6A0F9DAA-B2CA-47D2-8DF8-76E44984A5C7}" type="presParOf" srcId="{9AABD1C7-7D47-4334-8657-0EBC46DF5859}" destId="{DDBAD101-036B-4EEA-A9D4-462C5820DFC2}" srcOrd="0" destOrd="0" presId="urn:microsoft.com/office/officeart/2005/8/layout/orgChart1"/>
    <dgm:cxn modelId="{7627732D-CE8C-41A8-9276-E855F747DEC7}" type="presParOf" srcId="{DDBAD101-036B-4EEA-A9D4-462C5820DFC2}" destId="{85DB266C-3BC1-4166-AE28-6539F514B1E4}" srcOrd="0" destOrd="0" presId="urn:microsoft.com/office/officeart/2005/8/layout/orgChart1"/>
    <dgm:cxn modelId="{B3BE4236-4813-422B-9088-BAA28E2C74E6}" type="presParOf" srcId="{DDBAD101-036B-4EEA-A9D4-462C5820DFC2}" destId="{3B87E13B-5EFD-4F65-8742-B1294F5E6B1F}" srcOrd="1" destOrd="0" presId="urn:microsoft.com/office/officeart/2005/8/layout/orgChart1"/>
    <dgm:cxn modelId="{697EB678-A257-4808-8A0D-C613523E215C}" type="presParOf" srcId="{9AABD1C7-7D47-4334-8657-0EBC46DF5859}" destId="{855EB0A9-3848-4F34-98F6-AF653811B93B}" srcOrd="1" destOrd="0" presId="urn:microsoft.com/office/officeart/2005/8/layout/orgChart1"/>
    <dgm:cxn modelId="{9AFD5379-D701-43E3-B033-D17BFA83B294}" type="presParOf" srcId="{9AABD1C7-7D47-4334-8657-0EBC46DF5859}" destId="{8A973A3D-7A10-41D7-8A4F-4E54392B75A1}" srcOrd="2" destOrd="0" presId="urn:microsoft.com/office/officeart/2005/8/layout/orgChart1"/>
    <dgm:cxn modelId="{9F60B76C-AC82-4F34-909E-7D8318FB92C7}" type="presParOf" srcId="{39A15798-9DB8-449D-8833-CFCDE24D6368}" destId="{FD6F0926-A6BC-4629-AEA4-C7A33B257745}" srcOrd="2" destOrd="0" presId="urn:microsoft.com/office/officeart/2005/8/layout/orgChart1"/>
    <dgm:cxn modelId="{A8E41B90-B361-4DFC-B444-57739F391D00}" type="presParOf" srcId="{39A15798-9DB8-449D-8833-CFCDE24D6368}" destId="{841D5F79-190A-4619-9E83-9241E5E8A7A3}" srcOrd="3" destOrd="0" presId="urn:microsoft.com/office/officeart/2005/8/layout/orgChart1"/>
    <dgm:cxn modelId="{68061081-1EF6-4797-9F39-784F568FE476}" type="presParOf" srcId="{841D5F79-190A-4619-9E83-9241E5E8A7A3}" destId="{9A4464FE-5AAD-43CA-BF04-A4CA224609A4}" srcOrd="0" destOrd="0" presId="urn:microsoft.com/office/officeart/2005/8/layout/orgChart1"/>
    <dgm:cxn modelId="{85EC6B9B-93ED-4545-B75D-FEDC965D83BA}" type="presParOf" srcId="{9A4464FE-5AAD-43CA-BF04-A4CA224609A4}" destId="{AC4E9B1C-3BEB-4711-BC2A-5657DE02C300}" srcOrd="0" destOrd="0" presId="urn:microsoft.com/office/officeart/2005/8/layout/orgChart1"/>
    <dgm:cxn modelId="{3C244319-98BF-4059-99B9-E00B6007CD65}" type="presParOf" srcId="{9A4464FE-5AAD-43CA-BF04-A4CA224609A4}" destId="{3C671227-5764-435C-8D5B-EA9356DE51D9}" srcOrd="1" destOrd="0" presId="urn:microsoft.com/office/officeart/2005/8/layout/orgChart1"/>
    <dgm:cxn modelId="{06C6E839-8D0B-492A-89C4-DDC0DFF41F22}" type="presParOf" srcId="{841D5F79-190A-4619-9E83-9241E5E8A7A3}" destId="{D0CA9B89-1FE6-4A0F-85C9-3B99025EFB4E}" srcOrd="1" destOrd="0" presId="urn:microsoft.com/office/officeart/2005/8/layout/orgChart1"/>
    <dgm:cxn modelId="{B1D68511-2F1E-4E35-9C7C-8AFAF1B71F96}" type="presParOf" srcId="{841D5F79-190A-4619-9E83-9241E5E8A7A3}" destId="{04C20232-77B6-44AB-B16E-466AEF02A559}" srcOrd="2" destOrd="0" presId="urn:microsoft.com/office/officeart/2005/8/layout/orgChart1"/>
    <dgm:cxn modelId="{63F64860-D4DD-45C6-8E97-875AA44DB6B2}" type="presParOf" srcId="{B9E70D58-2540-4BC6-BEB3-EC32BFB8AD6D}" destId="{478782FB-CE5A-4254-98AA-D496AB2864B4}" srcOrd="2" destOrd="0" presId="urn:microsoft.com/office/officeart/2005/8/layout/orgChart1"/>
    <dgm:cxn modelId="{AE41B3BE-6CE2-4327-92E7-156945C380A4}" type="presParOf" srcId="{B9E70D58-2540-4BC6-BEB3-EC32BFB8AD6D}" destId="{24E374E8-E4EB-4937-856A-FE13C1F27587}" srcOrd="3" destOrd="0" presId="urn:microsoft.com/office/officeart/2005/8/layout/orgChart1"/>
    <dgm:cxn modelId="{40AFDBF9-EC7A-4B06-BF90-ACABE6FF77D4}" type="presParOf" srcId="{24E374E8-E4EB-4937-856A-FE13C1F27587}" destId="{5A6F41EF-623F-4D99-A705-CA919FB847FA}" srcOrd="0" destOrd="0" presId="urn:microsoft.com/office/officeart/2005/8/layout/orgChart1"/>
    <dgm:cxn modelId="{9CB60899-37D5-4CC8-9914-17FEA6D4D861}" type="presParOf" srcId="{5A6F41EF-623F-4D99-A705-CA919FB847FA}" destId="{9CE97A42-A704-405D-8917-6BB5BF93E800}" srcOrd="0" destOrd="0" presId="urn:microsoft.com/office/officeart/2005/8/layout/orgChart1"/>
    <dgm:cxn modelId="{AF8AFEC2-B54C-462B-9235-4B4E51813F98}" type="presParOf" srcId="{5A6F41EF-623F-4D99-A705-CA919FB847FA}" destId="{C7BD5023-C280-4A11-8714-A9522554DDC6}" srcOrd="1" destOrd="0" presId="urn:microsoft.com/office/officeart/2005/8/layout/orgChart1"/>
    <dgm:cxn modelId="{7D5D7DD0-49C7-4251-81CE-8A4047495448}" type="presParOf" srcId="{24E374E8-E4EB-4937-856A-FE13C1F27587}" destId="{EEA82ABE-88F1-4C7E-954B-F6D891507EC3}" srcOrd="1" destOrd="0" presId="urn:microsoft.com/office/officeart/2005/8/layout/orgChart1"/>
    <dgm:cxn modelId="{0E87C8B4-186D-4433-8FBF-5AB5605BDC51}" type="presParOf" srcId="{24E374E8-E4EB-4937-856A-FE13C1F27587}" destId="{5D3D6070-68E5-4C4B-A3B1-A30F209E6ACD}" srcOrd="2" destOrd="0" presId="urn:microsoft.com/office/officeart/2005/8/layout/orgChart1"/>
    <dgm:cxn modelId="{F26C6FDD-A6F8-46C0-9C55-255AA80097C6}" type="presParOf" srcId="{B9E70D58-2540-4BC6-BEB3-EC32BFB8AD6D}" destId="{DFC86EBB-28E6-4E03-AD6A-77573843E6F6}" srcOrd="4" destOrd="0" presId="urn:microsoft.com/office/officeart/2005/8/layout/orgChart1"/>
    <dgm:cxn modelId="{D22D0012-7010-4EA2-9B54-30A6FB602CCD}" type="presParOf" srcId="{B9E70D58-2540-4BC6-BEB3-EC32BFB8AD6D}" destId="{E811FE79-B95F-4BA7-B38A-8EF7BCF2B335}" srcOrd="5" destOrd="0" presId="urn:microsoft.com/office/officeart/2005/8/layout/orgChart1"/>
    <dgm:cxn modelId="{6B9B0AA0-93E5-4023-8476-603B45FC2F8D}" type="presParOf" srcId="{E811FE79-B95F-4BA7-B38A-8EF7BCF2B335}" destId="{94D9F8E2-9AF1-43F2-8B0B-2E72DB9DF7A6}" srcOrd="0" destOrd="0" presId="urn:microsoft.com/office/officeart/2005/8/layout/orgChart1"/>
    <dgm:cxn modelId="{8B56F9A5-8643-41A5-A125-59CFA24518E2}" type="presParOf" srcId="{94D9F8E2-9AF1-43F2-8B0B-2E72DB9DF7A6}" destId="{BC8682A2-F9E5-44CB-8A2C-5F55C201CE64}" srcOrd="0" destOrd="0" presId="urn:microsoft.com/office/officeart/2005/8/layout/orgChart1"/>
    <dgm:cxn modelId="{FE06FFDD-1F74-4B2E-9232-B05455F03BE5}" type="presParOf" srcId="{94D9F8E2-9AF1-43F2-8B0B-2E72DB9DF7A6}" destId="{63029DD1-54A4-4782-9B4E-8417B7CB8FB8}" srcOrd="1" destOrd="0" presId="urn:microsoft.com/office/officeart/2005/8/layout/orgChart1"/>
    <dgm:cxn modelId="{892B7164-AA3A-44E8-A7C6-AAD7033A6B5E}" type="presParOf" srcId="{E811FE79-B95F-4BA7-B38A-8EF7BCF2B335}" destId="{92174BC5-8DC8-4A1E-952C-7654A9479669}" srcOrd="1" destOrd="0" presId="urn:microsoft.com/office/officeart/2005/8/layout/orgChart1"/>
    <dgm:cxn modelId="{57FF8014-FD12-437C-B70D-925DA51F8B7E}" type="presParOf" srcId="{E811FE79-B95F-4BA7-B38A-8EF7BCF2B335}" destId="{8CA5A0DD-730C-4ABC-823F-843650C58D29}" srcOrd="2" destOrd="0" presId="urn:microsoft.com/office/officeart/2005/8/layout/orgChart1"/>
    <dgm:cxn modelId="{A6A16C7D-F5EE-458E-B547-6BE1EA8B33CD}" type="presParOf" srcId="{B9E70D58-2540-4BC6-BEB3-EC32BFB8AD6D}" destId="{05C73C55-08CD-42BE-AC9F-34A058B4E5B7}" srcOrd="6" destOrd="0" presId="urn:microsoft.com/office/officeart/2005/8/layout/orgChart1"/>
    <dgm:cxn modelId="{C9B25ECE-6C06-41E9-BD00-216C59D3B21D}" type="presParOf" srcId="{B9E70D58-2540-4BC6-BEB3-EC32BFB8AD6D}" destId="{BB779B25-BBEC-42DB-82B2-93B3F07C00D1}" srcOrd="7" destOrd="0" presId="urn:microsoft.com/office/officeart/2005/8/layout/orgChart1"/>
    <dgm:cxn modelId="{0CB4008B-04CC-4915-8891-49FB85A6A70A}" type="presParOf" srcId="{BB779B25-BBEC-42DB-82B2-93B3F07C00D1}" destId="{E7646C28-D3C9-476B-B21E-6C4E92D8CCE3}" srcOrd="0" destOrd="0" presId="urn:microsoft.com/office/officeart/2005/8/layout/orgChart1"/>
    <dgm:cxn modelId="{6066446B-B9F4-4810-8DFF-C2DFCFCF06F5}" type="presParOf" srcId="{E7646C28-D3C9-476B-B21E-6C4E92D8CCE3}" destId="{FBAD6061-588C-4ABF-86C3-AE9815451AEA}" srcOrd="0" destOrd="0" presId="urn:microsoft.com/office/officeart/2005/8/layout/orgChart1"/>
    <dgm:cxn modelId="{BD1676DE-CFEA-4C2D-9EBA-BFD51153C31C}" type="presParOf" srcId="{E7646C28-D3C9-476B-B21E-6C4E92D8CCE3}" destId="{8B2F3365-A242-4CFB-B1F2-F1252A6925EC}" srcOrd="1" destOrd="0" presId="urn:microsoft.com/office/officeart/2005/8/layout/orgChart1"/>
    <dgm:cxn modelId="{62664B74-6C60-4024-8833-43EC0C43386E}" type="presParOf" srcId="{BB779B25-BBEC-42DB-82B2-93B3F07C00D1}" destId="{CC49DE0D-2F01-42A0-AD5B-627F2247968C}" srcOrd="1" destOrd="0" presId="urn:microsoft.com/office/officeart/2005/8/layout/orgChart1"/>
    <dgm:cxn modelId="{A67BAA3C-6004-437C-9E29-FC82F64D00AB}" type="presParOf" srcId="{BB779B25-BBEC-42DB-82B2-93B3F07C00D1}" destId="{B0A93EBD-465D-4C2D-B761-F8DAC1EECF99}" srcOrd="2" destOrd="0" presId="urn:microsoft.com/office/officeart/2005/8/layout/orgChart1"/>
    <dgm:cxn modelId="{BA74ED40-3680-43A7-8E67-08960CBDBFB8}" type="presParOf" srcId="{B0A93EBD-465D-4C2D-B761-F8DAC1EECF99}" destId="{0FB8D834-33B9-45CB-9172-A8E1DE4F4749}" srcOrd="0" destOrd="0" presId="urn:microsoft.com/office/officeart/2005/8/layout/orgChart1"/>
    <dgm:cxn modelId="{F582A274-ECB8-4A76-8D1D-A4033A50E0D5}" type="presParOf" srcId="{B0A93EBD-465D-4C2D-B761-F8DAC1EECF99}" destId="{0845C9CF-A370-4AEB-8B1B-BE75BCF16CA5}" srcOrd="1" destOrd="0" presId="urn:microsoft.com/office/officeart/2005/8/layout/orgChart1"/>
    <dgm:cxn modelId="{BE64BEF6-9553-45FC-8214-7CA63F36E04C}" type="presParOf" srcId="{0845C9CF-A370-4AEB-8B1B-BE75BCF16CA5}" destId="{C7F3E2B4-4F3B-4011-B14D-54718C3022D1}" srcOrd="0" destOrd="0" presId="urn:microsoft.com/office/officeart/2005/8/layout/orgChart1"/>
    <dgm:cxn modelId="{E846BA64-79C6-40DC-926A-504453E07636}" type="presParOf" srcId="{C7F3E2B4-4F3B-4011-B14D-54718C3022D1}" destId="{1C22EF5F-9039-4BAF-AED4-C85E6000594B}" srcOrd="0" destOrd="0" presId="urn:microsoft.com/office/officeart/2005/8/layout/orgChart1"/>
    <dgm:cxn modelId="{255EA31B-A9E1-4966-88CC-9B54864D116F}" type="presParOf" srcId="{C7F3E2B4-4F3B-4011-B14D-54718C3022D1}" destId="{D4DE3697-AA48-49FA-9280-CAF654AA0962}" srcOrd="1" destOrd="0" presId="urn:microsoft.com/office/officeart/2005/8/layout/orgChart1"/>
    <dgm:cxn modelId="{F0447908-79A6-471F-AAB4-4913A43564A9}" type="presParOf" srcId="{0845C9CF-A370-4AEB-8B1B-BE75BCF16CA5}" destId="{3D677818-3534-417D-B044-D361CF6E1B94}" srcOrd="1" destOrd="0" presId="urn:microsoft.com/office/officeart/2005/8/layout/orgChart1"/>
    <dgm:cxn modelId="{52F8D6F1-A027-49B6-B4A9-0851FEB9B44A}" type="presParOf" srcId="{0845C9CF-A370-4AEB-8B1B-BE75BCF16CA5}" destId="{BEE22EA9-90B0-4ACC-9EE3-8EF319F9C69E}" srcOrd="2" destOrd="0" presId="urn:microsoft.com/office/officeart/2005/8/layout/orgChart1"/>
    <dgm:cxn modelId="{5D148947-C0FA-4D1E-8312-C6C5E8A333DA}" type="presParOf" srcId="{B0A93EBD-465D-4C2D-B761-F8DAC1EECF99}" destId="{E972ADEE-6426-4CE6-B3F6-27420A3FE846}" srcOrd="2" destOrd="0" presId="urn:microsoft.com/office/officeart/2005/8/layout/orgChart1"/>
    <dgm:cxn modelId="{E86E7139-CBD0-4385-B372-24A06A89BF56}" type="presParOf" srcId="{B0A93EBD-465D-4C2D-B761-F8DAC1EECF99}" destId="{72B5872F-AC3F-4E3C-8FDD-6DDD229CA363}" srcOrd="3" destOrd="0" presId="urn:microsoft.com/office/officeart/2005/8/layout/orgChart1"/>
    <dgm:cxn modelId="{2E80A59D-B154-4BB0-8F62-CF29F710C551}" type="presParOf" srcId="{72B5872F-AC3F-4E3C-8FDD-6DDD229CA363}" destId="{494A293B-D307-482F-8B4C-ED092C9CEA1B}" srcOrd="0" destOrd="0" presId="urn:microsoft.com/office/officeart/2005/8/layout/orgChart1"/>
    <dgm:cxn modelId="{681E6E6C-EAB7-4F3F-8B41-B0A5EFA592D1}" type="presParOf" srcId="{494A293B-D307-482F-8B4C-ED092C9CEA1B}" destId="{55E0F91A-26B5-4E00-A3C5-2D0884B3B52B}" srcOrd="0" destOrd="0" presId="urn:microsoft.com/office/officeart/2005/8/layout/orgChart1"/>
    <dgm:cxn modelId="{63EA9E83-CA2E-4315-A9A0-4FC149BAB79D}" type="presParOf" srcId="{494A293B-D307-482F-8B4C-ED092C9CEA1B}" destId="{C33110D4-6877-41C8-9007-D43162DD1592}" srcOrd="1" destOrd="0" presId="urn:microsoft.com/office/officeart/2005/8/layout/orgChart1"/>
    <dgm:cxn modelId="{03778E1A-8061-4C9F-9278-149A6BF11530}" type="presParOf" srcId="{72B5872F-AC3F-4E3C-8FDD-6DDD229CA363}" destId="{F465032A-5B3F-4EFA-8F61-C4CE7AEA4427}" srcOrd="1" destOrd="0" presId="urn:microsoft.com/office/officeart/2005/8/layout/orgChart1"/>
    <dgm:cxn modelId="{017F8E5D-3EE8-4990-8DB1-0F2E4DA38174}" type="presParOf" srcId="{72B5872F-AC3F-4E3C-8FDD-6DDD229CA363}" destId="{A6B37E2F-4F18-485F-8E3F-B817AB489BC8}" srcOrd="2" destOrd="0" presId="urn:microsoft.com/office/officeart/2005/8/layout/orgChart1"/>
    <dgm:cxn modelId="{D1C164FC-20A0-4AA0-9F35-3ECF066EBBB4}" type="presParOf" srcId="{2778CA7E-CB5F-4B02-9AEB-B74DBE5BB315}" destId="{A486A9D2-C61E-404F-B411-9B619DBD90E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72ADEE-6426-4CE6-B3F6-27420A3FE846}">
      <dsp:nvSpPr>
        <dsp:cNvPr id="0" name=""/>
        <dsp:cNvSpPr/>
      </dsp:nvSpPr>
      <dsp:spPr>
        <a:xfrm>
          <a:off x="4335784" y="1328717"/>
          <a:ext cx="96137" cy="421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172"/>
              </a:lnTo>
              <a:lnTo>
                <a:pt x="96137" y="421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8D834-33B9-45CB-9172-A8E1DE4F4749}">
      <dsp:nvSpPr>
        <dsp:cNvPr id="0" name=""/>
        <dsp:cNvSpPr/>
      </dsp:nvSpPr>
      <dsp:spPr>
        <a:xfrm>
          <a:off x="4239646" y="1328717"/>
          <a:ext cx="96137" cy="421172"/>
        </a:xfrm>
        <a:custGeom>
          <a:avLst/>
          <a:gdLst/>
          <a:ahLst/>
          <a:cxnLst/>
          <a:rect l="0" t="0" r="0" b="0"/>
          <a:pathLst>
            <a:path>
              <a:moveTo>
                <a:pt x="96137" y="0"/>
              </a:moveTo>
              <a:lnTo>
                <a:pt x="96137" y="421172"/>
              </a:lnTo>
              <a:lnTo>
                <a:pt x="0" y="421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73C55-08CD-42BE-AC9F-34A058B4E5B7}">
      <dsp:nvSpPr>
        <dsp:cNvPr id="0" name=""/>
        <dsp:cNvSpPr/>
      </dsp:nvSpPr>
      <dsp:spPr>
        <a:xfrm>
          <a:off x="2673984" y="678647"/>
          <a:ext cx="1661799" cy="192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37"/>
              </a:lnTo>
              <a:lnTo>
                <a:pt x="1661799" y="96137"/>
              </a:lnTo>
              <a:lnTo>
                <a:pt x="1661799" y="1922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86EBB-28E6-4E03-AD6A-77573843E6F6}">
      <dsp:nvSpPr>
        <dsp:cNvPr id="0" name=""/>
        <dsp:cNvSpPr/>
      </dsp:nvSpPr>
      <dsp:spPr>
        <a:xfrm>
          <a:off x="2673984" y="678647"/>
          <a:ext cx="553933" cy="192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37"/>
              </a:lnTo>
              <a:lnTo>
                <a:pt x="553933" y="96137"/>
              </a:lnTo>
              <a:lnTo>
                <a:pt x="553933" y="1922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782FB-CE5A-4254-98AA-D496AB2864B4}">
      <dsp:nvSpPr>
        <dsp:cNvPr id="0" name=""/>
        <dsp:cNvSpPr/>
      </dsp:nvSpPr>
      <dsp:spPr>
        <a:xfrm>
          <a:off x="2120051" y="678647"/>
          <a:ext cx="553933" cy="192274"/>
        </a:xfrm>
        <a:custGeom>
          <a:avLst/>
          <a:gdLst/>
          <a:ahLst/>
          <a:cxnLst/>
          <a:rect l="0" t="0" r="0" b="0"/>
          <a:pathLst>
            <a:path>
              <a:moveTo>
                <a:pt x="553933" y="0"/>
              </a:moveTo>
              <a:lnTo>
                <a:pt x="553933" y="96137"/>
              </a:lnTo>
              <a:lnTo>
                <a:pt x="0" y="96137"/>
              </a:lnTo>
              <a:lnTo>
                <a:pt x="0" y="1922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F0926-A6BC-4629-AEA4-C7A33B257745}">
      <dsp:nvSpPr>
        <dsp:cNvPr id="0" name=""/>
        <dsp:cNvSpPr/>
      </dsp:nvSpPr>
      <dsp:spPr>
        <a:xfrm>
          <a:off x="1012185" y="1328717"/>
          <a:ext cx="96137" cy="421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172"/>
              </a:lnTo>
              <a:lnTo>
                <a:pt x="96137" y="421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680F3-A348-4663-BF04-A98AAB084E7B}">
      <dsp:nvSpPr>
        <dsp:cNvPr id="0" name=""/>
        <dsp:cNvSpPr/>
      </dsp:nvSpPr>
      <dsp:spPr>
        <a:xfrm>
          <a:off x="916048" y="1328717"/>
          <a:ext cx="96137" cy="421172"/>
        </a:xfrm>
        <a:custGeom>
          <a:avLst/>
          <a:gdLst/>
          <a:ahLst/>
          <a:cxnLst/>
          <a:rect l="0" t="0" r="0" b="0"/>
          <a:pathLst>
            <a:path>
              <a:moveTo>
                <a:pt x="96137" y="0"/>
              </a:moveTo>
              <a:lnTo>
                <a:pt x="96137" y="421172"/>
              </a:lnTo>
              <a:lnTo>
                <a:pt x="0" y="421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244F-F46F-4A5C-BB4A-1F09C60434A8}">
      <dsp:nvSpPr>
        <dsp:cNvPr id="0" name=""/>
        <dsp:cNvSpPr/>
      </dsp:nvSpPr>
      <dsp:spPr>
        <a:xfrm>
          <a:off x="1012185" y="678647"/>
          <a:ext cx="1661799" cy="192274"/>
        </a:xfrm>
        <a:custGeom>
          <a:avLst/>
          <a:gdLst/>
          <a:ahLst/>
          <a:cxnLst/>
          <a:rect l="0" t="0" r="0" b="0"/>
          <a:pathLst>
            <a:path>
              <a:moveTo>
                <a:pt x="1661799" y="0"/>
              </a:moveTo>
              <a:lnTo>
                <a:pt x="1661799" y="96137"/>
              </a:lnTo>
              <a:lnTo>
                <a:pt x="0" y="96137"/>
              </a:lnTo>
              <a:lnTo>
                <a:pt x="0" y="1922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FED95-A6E1-4BA9-9DDF-D99E89CCC1E9}">
      <dsp:nvSpPr>
        <dsp:cNvPr id="0" name=""/>
        <dsp:cNvSpPr/>
      </dsp:nvSpPr>
      <dsp:spPr>
        <a:xfrm>
          <a:off x="2216189" y="220851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All Viewpoints</a:t>
          </a:r>
        </a:p>
      </dsp:txBody>
      <dsp:txXfrm>
        <a:off x="2216189" y="220851"/>
        <a:ext cx="915591" cy="457795"/>
      </dsp:txXfrm>
    </dsp:sp>
    <dsp:sp modelId="{B1A3E961-516B-476C-8531-CD51ED418A56}">
      <dsp:nvSpPr>
        <dsp:cNvPr id="0" name=""/>
        <dsp:cNvSpPr/>
      </dsp:nvSpPr>
      <dsp:spPr>
        <a:xfrm>
          <a:off x="554390" y="870922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System Management</a:t>
          </a:r>
        </a:p>
      </dsp:txBody>
      <dsp:txXfrm>
        <a:off x="554390" y="870922"/>
        <a:ext cx="915591" cy="457795"/>
      </dsp:txXfrm>
    </dsp:sp>
    <dsp:sp modelId="{85DB266C-3BC1-4166-AE28-6539F514B1E4}">
      <dsp:nvSpPr>
        <dsp:cNvPr id="0" name=""/>
        <dsp:cNvSpPr/>
      </dsp:nvSpPr>
      <dsp:spPr>
        <a:xfrm>
          <a:off x="456" y="1520992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Managers</a:t>
          </a:r>
        </a:p>
      </dsp:txBody>
      <dsp:txXfrm>
        <a:off x="456" y="1520992"/>
        <a:ext cx="915591" cy="457795"/>
      </dsp:txXfrm>
    </dsp:sp>
    <dsp:sp modelId="{AC4E9B1C-3BEB-4711-BC2A-5657DE02C300}">
      <dsp:nvSpPr>
        <dsp:cNvPr id="0" name=""/>
        <dsp:cNvSpPr/>
      </dsp:nvSpPr>
      <dsp:spPr>
        <a:xfrm>
          <a:off x="1108323" y="1520992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Consultants</a:t>
          </a:r>
        </a:p>
      </dsp:txBody>
      <dsp:txXfrm>
        <a:off x="1108323" y="1520992"/>
        <a:ext cx="915591" cy="457795"/>
      </dsp:txXfrm>
    </dsp:sp>
    <dsp:sp modelId="{9CE97A42-A704-405D-8917-6BB5BF93E800}">
      <dsp:nvSpPr>
        <dsp:cNvPr id="0" name=""/>
        <dsp:cNvSpPr/>
      </dsp:nvSpPr>
      <dsp:spPr>
        <a:xfrm>
          <a:off x="1662256" y="870922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Customer Service</a:t>
          </a:r>
        </a:p>
      </dsp:txBody>
      <dsp:txXfrm>
        <a:off x="1662256" y="870922"/>
        <a:ext cx="915591" cy="457795"/>
      </dsp:txXfrm>
    </dsp:sp>
    <dsp:sp modelId="{BC8682A2-F9E5-44CB-8A2C-5F55C201CE64}">
      <dsp:nvSpPr>
        <dsp:cNvPr id="0" name=""/>
        <dsp:cNvSpPr/>
      </dsp:nvSpPr>
      <dsp:spPr>
        <a:xfrm>
          <a:off x="2770122" y="870922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Accounting Staff</a:t>
          </a:r>
        </a:p>
      </dsp:txBody>
      <dsp:txXfrm>
        <a:off x="2770122" y="870922"/>
        <a:ext cx="915591" cy="457795"/>
      </dsp:txXfrm>
    </dsp:sp>
    <dsp:sp modelId="{FBAD6061-588C-4ABF-86C3-AE9815451AEA}">
      <dsp:nvSpPr>
        <dsp:cNvPr id="0" name=""/>
        <dsp:cNvSpPr/>
      </dsp:nvSpPr>
      <dsp:spPr>
        <a:xfrm>
          <a:off x="3877988" y="870922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Customers</a:t>
          </a:r>
        </a:p>
      </dsp:txBody>
      <dsp:txXfrm>
        <a:off x="3877988" y="870922"/>
        <a:ext cx="915591" cy="457795"/>
      </dsp:txXfrm>
    </dsp:sp>
    <dsp:sp modelId="{1C22EF5F-9039-4BAF-AED4-C85E6000594B}">
      <dsp:nvSpPr>
        <dsp:cNvPr id="0" name=""/>
        <dsp:cNvSpPr/>
      </dsp:nvSpPr>
      <dsp:spPr>
        <a:xfrm>
          <a:off x="3324055" y="1520992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Loaners</a:t>
          </a:r>
        </a:p>
      </dsp:txBody>
      <dsp:txXfrm>
        <a:off x="3324055" y="1520992"/>
        <a:ext cx="915591" cy="457795"/>
      </dsp:txXfrm>
    </dsp:sp>
    <dsp:sp modelId="{55E0F91A-26B5-4E00-A3C5-2D0884B3B52B}">
      <dsp:nvSpPr>
        <dsp:cNvPr id="0" name=""/>
        <dsp:cNvSpPr/>
      </dsp:nvSpPr>
      <dsp:spPr>
        <a:xfrm>
          <a:off x="4431921" y="1520992"/>
          <a:ext cx="915591" cy="4577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Depositors</a:t>
          </a:r>
        </a:p>
      </dsp:txBody>
      <dsp:txXfrm>
        <a:off x="4431921" y="1520992"/>
        <a:ext cx="915591" cy="457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446286B33843B895C28CE3C3F36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B325E-A66F-47BA-BBCA-E3E9FEA7CBE9}"/>
      </w:docPartPr>
      <w:docPartBody>
        <w:p w:rsidR="00E37200" w:rsidRDefault="00884509" w:rsidP="00884509">
          <w:pPr>
            <w:pStyle w:val="EE446286B33843B895C28CE3C3F361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09"/>
    <w:rsid w:val="00884509"/>
    <w:rsid w:val="00E3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46286B33843B895C28CE3C3F36163">
    <w:name w:val="EE446286B33843B895C28CE3C3F36163"/>
    <w:rsid w:val="00884509"/>
    <w:pPr>
      <w:bidi/>
    </w:pPr>
  </w:style>
  <w:style w:type="paragraph" w:customStyle="1" w:styleId="763ADA226A7049E0B9A0D4BA9D02D1EB">
    <w:name w:val="763ADA226A7049E0B9A0D4BA9D02D1EB"/>
    <w:rsid w:val="0088450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Banking System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System</dc:title>
  <dc:subject/>
  <dc:creator>moaz haytham</dc:creator>
  <cp:keywords/>
  <dc:description/>
  <cp:lastModifiedBy>moaz haytham</cp:lastModifiedBy>
  <cp:revision>4</cp:revision>
  <dcterms:created xsi:type="dcterms:W3CDTF">2017-10-11T22:23:00Z</dcterms:created>
  <dcterms:modified xsi:type="dcterms:W3CDTF">2017-10-12T10:52:00Z</dcterms:modified>
</cp:coreProperties>
</file>