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21a8"/>
          <w:sz w:val="56"/>
          <w:szCs w:val="56"/>
          <w:rtl w:val="0"/>
        </w:rPr>
        <w:t xml:space="preserve">Veritas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8"/>
          <w:szCs w:val="28"/>
          <w:rtl w:val="0"/>
        </w:rPr>
        <w:t xml:space="preserve">Flutter Architecture &amp; Full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2"/>
          <w:szCs w:val="22"/>
          <w:rtl w:val="0"/>
        </w:rPr>
        <w:t xml:space="preserve">Cubit + Clean Architecture  |  Team Aegis Veritas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6b21a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21a8"/>
          <w:sz w:val="32"/>
          <w:szCs w:val="32"/>
          <w:rtl w:val="0"/>
        </w:rPr>
        <w:t xml:space="preserve">1.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f1f2e"/>
          <w:sz w:val="22"/>
          <w:szCs w:val="22"/>
          <w:rtl w:val="0"/>
        </w:rPr>
        <w:t xml:space="preserve">Three strict layers — dependencies only point inward. Domain is pure Dart with zero Flutter or external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6b21a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6b21a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21a8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2e"/>
                <w:sz w:val="20"/>
                <w:szCs w:val="20"/>
                <w:rtl w:val="0"/>
              </w:rPr>
              <w:t xml:space="preserve">Widgets, Screens, Cubits — everything the user sees and interacts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21a8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2e"/>
                <w:sz w:val="20"/>
                <w:szCs w:val="20"/>
                <w:rtl w:val="0"/>
              </w:rPr>
              <w:t xml:space="preserve">Use Cases, Entities, Repository Interfaces — pure Dart, zero external 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21a8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2e"/>
                <w:sz w:val="20"/>
                <w:szCs w:val="20"/>
                <w:rtl w:val="0"/>
              </w:rPr>
              <w:t xml:space="preserve">Repository Implementations, Remote Data Sources, API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b21a8"/>
          <w:sz w:val="22"/>
          <w:szCs w:val="22"/>
          <w:rtl w:val="0"/>
        </w:rPr>
        <w:t xml:space="preserve">Dependency Rule:   Presentation  →  Domain  ← 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6b21a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80" w:lineRule="auto"/>
        <w:rPr>
          <w:sz w:val="30"/>
          <w:szCs w:val="30"/>
        </w:rPr>
      </w:pPr>
      <w:r w:rsidDel="00000000" w:rsidR="00000000" w:rsidRPr="00000000">
        <w:rPr>
          <w:color w:val="6b21a8"/>
          <w:sz w:val="30"/>
          <w:szCs w:val="30"/>
          <w:rtl w:val="0"/>
        </w:rPr>
        <w:t xml:space="preserve">2.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veritas_shield/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assets/  (images, fonts)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app.dart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injection_container.dart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pubspec.yaml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lib/core/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constants/  (app_colors, app_strings, app_endpoints)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error/       (failures, exceptions)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network/     (api_client)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router/      (app_router)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usecase/     (usecase.dart  — abstract 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widgets/     (app_button, loading_widget, error_widget)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lib/features/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upload_contract/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contract_analysis/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clash_engine/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risk_heatmap/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Each feature follows this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&lt;feature&gt;/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   &lt;feature&gt;_remote_datasource.dart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        &lt;entity&gt;_model.dart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  &lt;feature&gt;_repository_impl.dart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      &lt;entity&gt;.dart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  &lt;feature&gt;_repository.dart  (abstract)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      &lt;action&gt;_usecase.dart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         &lt;feature&gt;_cubit.dart  +  &lt;feature&gt;_state.dart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         &lt;feature&gt;_page.dart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       feature-specific 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datasources/auth_remote_datasource.dart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models/user_model.dart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repositories/auth_repository_impl.dart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entities/user.dart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repositories/auth_repository.dart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├── sign_in_usecase.dart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├── sign_up_usecase.dart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└── sign_out_usecase.dart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cubit/auth_cubit.dart + auth_state.dart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pages/login_page.dart + register_page.dart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widgets/auth_form_widget.dart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datasources/dashboard_remote_datasource.dart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models/contract_summary_model.dart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repositories/dashboard_repository_impl.dart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entities/contract_summary.dart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repositories/dashboard_repository.dart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usecases/get_all_contracts_usecase.dart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cubit/dashboard_cubit.dart + dashboard_state.dart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pages/dashboard_page.dart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widgets/contract_card.dart + stats_overview_widget.dart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upload_contract/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upload_contract/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datasources/upload_remote_datasource.dart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models/upload_response_model.dart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repositories/upload_repository_impl.dart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entities/upload_response.dart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repositories/upload_repository.dart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usecases/upload_contract_usecase.dart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cubit/upload_cubit.dart + upload_state.dart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pages/upload_page.dart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├── file_picker_widget.dart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├── camera_scanner_widget.dart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└── upload_progress_widget.dart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contract_analysis/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contract_analysis/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datasources/analysis_remote_datasource.dart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models/clause_model.dart + analysis_result_model.dart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repositories/analysis_repository_impl.dart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entities/clause.dart + analysis_result.dart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repositories/analysis_repository.dart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usecases/get_analysis_usecase.dart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cubit/analysis_cubit.dart + analysis_state.dart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pages/analysis_result_page.dart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├── clause_tile.dart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├── predatory_score_badge.dart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└── contract_diff_widget.dart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00" w:lineRule="auto"/>
        <w:rPr>
          <w:sz w:val="24"/>
          <w:szCs w:val="24"/>
        </w:rPr>
      </w:pPr>
      <w:r w:rsidDel="00000000" w:rsidR="00000000" w:rsidRPr="00000000">
        <w:rPr>
          <w:color w:val="1f1f2e"/>
          <w:sz w:val="24"/>
          <w:szCs w:val="24"/>
          <w:rtl w:val="0"/>
        </w:rPr>
        <w:t xml:space="preserve">clash_engine/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clash_engine/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datasources/clash_remote_datasource.dart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models/clash_result_model.dart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repositories/clash_repository_impl.dart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entities/clash_result.dart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repositories/clash_repository.dart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usecases/check_clashes_usecase.dart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cubit/clash_cubit.dart + clash_state.dart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pages/clash_result_page.dart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widgets/conflict_card.dart + clash_timeline_widget.dart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200" w:lineRule="auto"/>
        <w:rPr>
          <w:sz w:val="24"/>
          <w:szCs w:val="24"/>
        </w:rPr>
      </w:pPr>
      <w:bookmarkStart w:colFirst="0" w:colLast="0" w:name="_6cl7kstvnjof" w:id="0"/>
      <w:bookmarkEnd w:id="0"/>
      <w:r w:rsidDel="00000000" w:rsidR="00000000" w:rsidRPr="00000000">
        <w:rPr>
          <w:color w:val="1f1f2e"/>
          <w:sz w:val="24"/>
          <w:szCs w:val="24"/>
          <w:rtl w:val="0"/>
        </w:rPr>
        <w:t xml:space="preserve">risk_heatmap/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risk_heatmap/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datasources/heatmap_remote_datasource.dart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models/risk_entry_model.dart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repositories/heatmap_repository_impl.dart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entities/risk_entry.dart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repositories/heatmap_repository.dart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usecases/get_risk_heatmap_usecase.dart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cubit/heatmap_cubit.dart + heatmap_state.dart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├── pages/heatmap_page.dart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" w:before="28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widgets/risk_bar_widget.dart + score_legend_widget.dart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