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B1B" w:rsidRDefault="00E37B1B" w:rsidP="00E37B1B">
      <w:pPr>
        <w:pStyle w:val="af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בספר הלימוד בעמודים 113-120 מתוארת שפת </w:t>
      </w:r>
      <w:r>
        <w:rPr>
          <w:rFonts w:cs="David" w:hint="cs"/>
          <w:b/>
          <w:bCs/>
          <w:sz w:val="24"/>
          <w:szCs w:val="24"/>
          <w:rtl/>
        </w:rPr>
        <w:t>"וירמוז"</w:t>
      </w:r>
      <w:r w:rsidRPr="00C14136">
        <w:rPr>
          <w:rFonts w:asciiTheme="majorBidi" w:hAnsiTheme="majorBidi" w:cstheme="majorBidi"/>
          <w:sz w:val="24"/>
          <w:szCs w:val="24"/>
          <w:rtl/>
        </w:rPr>
        <w:t>(</w:t>
      </w:r>
      <w:r w:rsidRPr="00C14136">
        <w:rPr>
          <w:rFonts w:asciiTheme="majorBidi" w:hAnsiTheme="majorBidi" w:cstheme="majorBidi"/>
          <w:sz w:val="24"/>
          <w:szCs w:val="24"/>
        </w:rPr>
        <w:t>IMPLICIT-REFS</w:t>
      </w:r>
      <w:r w:rsidRPr="00C14136">
        <w:rPr>
          <w:rFonts w:asciiTheme="majorBidi" w:hAnsiTheme="majorBidi" w:cstheme="majorBidi"/>
          <w:sz w:val="24"/>
          <w:szCs w:val="24"/>
          <w:rtl/>
        </w:rPr>
        <w:t>)</w:t>
      </w:r>
      <w:r>
        <w:rPr>
          <w:rFonts w:cs="David" w:hint="cs"/>
          <w:sz w:val="24"/>
          <w:szCs w:val="24"/>
          <w:rtl/>
        </w:rPr>
        <w:t>.</w:t>
      </w:r>
    </w:p>
    <w:p w:rsidR="00E37B1B" w:rsidRDefault="00E37B1B" w:rsidP="00E37B1B">
      <w:pPr>
        <w:pStyle w:val="af0"/>
        <w:rPr>
          <w:rFonts w:ascii="Palatino Linotype" w:hAnsi="Palatino Linotype"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ברצוננו להרחיב שפה זו עם ביטוי חדש בשם </w:t>
      </w:r>
      <w:proofErr w:type="spellStart"/>
      <w:r>
        <w:rPr>
          <w:rFonts w:ascii="Palatino Linotype" w:hAnsi="Palatino Linotype" w:cs="David"/>
          <w:sz w:val="24"/>
          <w:szCs w:val="24"/>
        </w:rPr>
        <w:t>setdynamic</w:t>
      </w:r>
      <w:proofErr w:type="spellEnd"/>
      <w:r>
        <w:rPr>
          <w:rFonts w:ascii="Palatino Linotype" w:hAnsi="Palatino Linotype" w:cs="David" w:hint="cs"/>
          <w:sz w:val="24"/>
          <w:szCs w:val="24"/>
          <w:rtl/>
        </w:rPr>
        <w:t>. להלן הדקדוק המגדיר ביטוי זה :</w:t>
      </w:r>
    </w:p>
    <w:p w:rsidR="00E37B1B" w:rsidRDefault="00E37B1B" w:rsidP="00E37B1B">
      <w:pPr>
        <w:pStyle w:val="af0"/>
        <w:rPr>
          <w:rFonts w:ascii="Palatino Linotype" w:hAnsi="Palatino Linotype" w:cs="David"/>
          <w:sz w:val="24"/>
          <w:szCs w:val="24"/>
          <w:rtl/>
        </w:rPr>
      </w:pPr>
    </w:p>
    <w:p w:rsidR="00E37B1B" w:rsidRPr="000234E6" w:rsidRDefault="00E37B1B" w:rsidP="00E37B1B">
      <w:pPr>
        <w:pStyle w:val="af0"/>
        <w:bidi w:val="0"/>
        <w:ind w:left="720"/>
        <w:rPr>
          <w:rFonts w:ascii="Palatino Linotype" w:hAnsi="Palatino Linotype" w:cs="David"/>
          <w:b/>
          <w:bCs/>
          <w:i/>
          <w:iCs/>
        </w:rPr>
      </w:pPr>
      <w:proofErr w:type="gramStart"/>
      <w:r w:rsidRPr="000234E6">
        <w:rPr>
          <w:rFonts w:ascii="Palatino Linotype" w:hAnsi="Palatino Linotype" w:cs="David"/>
          <w:b/>
          <w:bCs/>
          <w:i/>
          <w:iCs/>
        </w:rPr>
        <w:t>Expression :</w:t>
      </w:r>
      <w:proofErr w:type="gramEnd"/>
      <w:r w:rsidRPr="000234E6">
        <w:rPr>
          <w:rFonts w:ascii="Palatino Linotype" w:hAnsi="Palatino Linotype" w:cs="David"/>
          <w:b/>
          <w:bCs/>
          <w:i/>
          <w:iCs/>
        </w:rPr>
        <w:t xml:space="preserve">:=  </w:t>
      </w:r>
      <w:proofErr w:type="spellStart"/>
      <w:r w:rsidRPr="00B8580C">
        <w:rPr>
          <w:rFonts w:ascii="Palatino Linotype" w:hAnsi="Palatino Linotype" w:cs="Courier New"/>
        </w:rPr>
        <w:t>setdynamic</w:t>
      </w:r>
      <w:proofErr w:type="spellEnd"/>
      <w:r>
        <w:rPr>
          <w:rFonts w:ascii="Palatino Linotype" w:hAnsi="Palatino Linotype" w:cs="Courier New"/>
          <w:b/>
          <w:bCs/>
          <w:i/>
          <w:iCs/>
        </w:rPr>
        <w:t xml:space="preserve">  </w:t>
      </w:r>
      <w:r w:rsidRPr="00B8580C">
        <w:rPr>
          <w:rFonts w:ascii="Palatino Linotype" w:hAnsi="Palatino Linotype" w:cs="Courier New"/>
          <w:b/>
          <w:bCs/>
          <w:i/>
          <w:iCs/>
        </w:rPr>
        <w:t>Identifier</w:t>
      </w:r>
      <w:r>
        <w:rPr>
          <w:rFonts w:ascii="Palatino Linotype" w:hAnsi="Palatino Linotype" w:cs="Courier New"/>
          <w:b/>
          <w:bCs/>
        </w:rPr>
        <w:t xml:space="preserve"> = </w:t>
      </w:r>
      <w:r w:rsidRPr="000234E6">
        <w:rPr>
          <w:rFonts w:ascii="Palatino Linotype" w:hAnsi="Palatino Linotype" w:cs="David"/>
          <w:b/>
          <w:bCs/>
          <w:i/>
          <w:iCs/>
        </w:rPr>
        <w:t xml:space="preserve">Expression </w:t>
      </w:r>
      <w:r w:rsidRPr="00B8580C">
        <w:rPr>
          <w:rFonts w:ascii="Palatino Linotype" w:hAnsi="Palatino Linotype" w:cs="David"/>
        </w:rPr>
        <w:t>during</w:t>
      </w:r>
      <w:r>
        <w:rPr>
          <w:rFonts w:ascii="Palatino Linotype" w:hAnsi="Palatino Linotype" w:cs="David"/>
          <w:b/>
          <w:bCs/>
          <w:i/>
          <w:iCs/>
        </w:rPr>
        <w:t xml:space="preserve">  Expression</w:t>
      </w:r>
    </w:p>
    <w:p w:rsidR="00E37B1B" w:rsidRPr="000234E6" w:rsidRDefault="00E37B1B" w:rsidP="00E37B1B">
      <w:pPr>
        <w:pStyle w:val="af0"/>
        <w:bidi w:val="0"/>
        <w:rPr>
          <w:rFonts w:ascii="Palatino Linotype" w:hAnsi="Palatino Linotype" w:cs="David"/>
          <w:b/>
          <w:bCs/>
          <w:i/>
          <w:iCs/>
          <w:sz w:val="24"/>
          <w:szCs w:val="24"/>
        </w:rPr>
      </w:pPr>
      <w:r>
        <w:rPr>
          <w:rFonts w:ascii="Palatino Linotype" w:hAnsi="Palatino Linotype" w:cs="David"/>
          <w:b/>
          <w:bCs/>
          <w:i/>
          <w:iCs/>
          <w:noProof/>
          <w:sz w:val="24"/>
          <w:szCs w:val="24"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6.6pt;margin-top:2.8pt;width:235.65pt;height:24.6pt;z-index:251660288;mso-width-relative:margin;mso-height-relative:margin">
            <v:textbox style="mso-next-textbox:#_x0000_s1028">
              <w:txbxContent>
                <w:p w:rsidR="00E37B1B" w:rsidRPr="002C4FA5" w:rsidRDefault="00E37B1B" w:rsidP="00E37B1B">
                  <w:pPr>
                    <w:bidi w:val="0"/>
                    <w:rPr>
                      <w:rFonts w:ascii="Palatino Linotype" w:hAnsi="Palatino Linotype" w:cs="Courier New"/>
                      <w:b/>
                      <w:bCs/>
                    </w:rPr>
                  </w:pPr>
                  <w:proofErr w:type="spellStart"/>
                  <w:proofErr w:type="gramStart"/>
                  <w:r>
                    <w:rPr>
                      <w:rFonts w:ascii="Palatino Linotype" w:hAnsi="Palatino Linotype" w:cs="Courier New"/>
                      <w:b/>
                      <w:bCs/>
                    </w:rPr>
                    <w:t>setdynamic</w:t>
                  </w:r>
                  <w:proofErr w:type="spellEnd"/>
                  <w:r w:rsidRPr="002C4FA5">
                    <w:rPr>
                      <w:rFonts w:ascii="Palatino Linotype" w:hAnsi="Palatino Linotype" w:cs="Courier New"/>
                      <w:b/>
                      <w:bCs/>
                    </w:rPr>
                    <w:t>-exp</w:t>
                  </w:r>
                  <w:proofErr w:type="gramEnd"/>
                  <w:r w:rsidRPr="002C4FA5">
                    <w:rPr>
                      <w:rFonts w:ascii="Palatino Linotype" w:hAnsi="Palatino Linotype" w:cs="Courier New"/>
                      <w:b/>
                      <w:bCs/>
                    </w:rPr>
                    <w:t xml:space="preserve"> (</w:t>
                  </w:r>
                  <w:proofErr w:type="spellStart"/>
                  <w:r>
                    <w:rPr>
                      <w:rFonts w:ascii="Palatino Linotype" w:hAnsi="Palatino Linotype" w:cs="Courier New"/>
                      <w:b/>
                      <w:bCs/>
                    </w:rPr>
                    <w:t>var</w:t>
                  </w:r>
                  <w:proofErr w:type="spellEnd"/>
                  <w:r>
                    <w:rPr>
                      <w:rFonts w:ascii="Palatino Linotype" w:hAnsi="Palatino Linotype" w:cs="Courier New"/>
                      <w:b/>
                      <w:bCs/>
                    </w:rPr>
                    <w:t xml:space="preserve"> exp1 body</w:t>
                  </w:r>
                  <w:r w:rsidRPr="002C4FA5">
                    <w:rPr>
                      <w:rFonts w:ascii="Palatino Linotype" w:hAnsi="Palatino Linotype" w:cs="Courier New"/>
                      <w:b/>
                      <w:bCs/>
                    </w:rPr>
                    <w:t>)</w:t>
                  </w:r>
                </w:p>
              </w:txbxContent>
            </v:textbox>
          </v:shape>
        </w:pict>
      </w:r>
    </w:p>
    <w:p w:rsidR="00E37B1B" w:rsidRDefault="00E37B1B" w:rsidP="00E37B1B">
      <w:pPr>
        <w:pStyle w:val="af0"/>
        <w:bidi w:val="0"/>
        <w:rPr>
          <w:rFonts w:asciiTheme="majorBidi" w:hAnsiTheme="majorBidi" w:cstheme="majorBidi"/>
          <w:sz w:val="24"/>
          <w:szCs w:val="24"/>
        </w:rPr>
      </w:pPr>
    </w:p>
    <w:p w:rsidR="00E37B1B" w:rsidRPr="00C14136" w:rsidRDefault="00E37B1B" w:rsidP="00E37B1B">
      <w:pPr>
        <w:pStyle w:val="af0"/>
        <w:bidi w:val="0"/>
        <w:rPr>
          <w:rFonts w:ascii="Palatino Linotype" w:hAnsi="Palatino Linotype" w:cs="David"/>
          <w:sz w:val="24"/>
          <w:szCs w:val="24"/>
        </w:rPr>
      </w:pPr>
    </w:p>
    <w:p w:rsidR="00E37B1B" w:rsidRDefault="00E37B1B" w:rsidP="00E37B1B">
      <w:pPr>
        <w:pStyle w:val="af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בביטוי </w:t>
      </w:r>
      <w:proofErr w:type="spellStart"/>
      <w:r w:rsidRPr="0009547E">
        <w:rPr>
          <w:rFonts w:ascii="Palatino Linotype" w:hAnsi="Palatino Linotype" w:cs="David"/>
          <w:b/>
          <w:bCs/>
          <w:sz w:val="24"/>
          <w:szCs w:val="24"/>
        </w:rPr>
        <w:t>setdynamic</w:t>
      </w:r>
      <w:proofErr w:type="spellEnd"/>
      <w:r>
        <w:rPr>
          <w:rFonts w:cs="David" w:hint="cs"/>
          <w:sz w:val="24"/>
          <w:szCs w:val="24"/>
          <w:rtl/>
        </w:rPr>
        <w:t xml:space="preserve"> מתבצעת השמה </w:t>
      </w:r>
      <w:r w:rsidRPr="00B8580C">
        <w:rPr>
          <w:rFonts w:cs="David" w:hint="cs"/>
          <w:b/>
          <w:bCs/>
          <w:sz w:val="24"/>
          <w:szCs w:val="24"/>
          <w:u w:val="single"/>
          <w:rtl/>
        </w:rPr>
        <w:t>זמנית</w:t>
      </w:r>
      <w:r>
        <w:rPr>
          <w:rFonts w:cs="David" w:hint="cs"/>
          <w:sz w:val="24"/>
          <w:szCs w:val="24"/>
          <w:rtl/>
        </w:rPr>
        <w:t xml:space="preserve"> של </w:t>
      </w:r>
      <w:r w:rsidRPr="0009547E">
        <w:rPr>
          <w:rFonts w:cs="David"/>
          <w:b/>
          <w:bCs/>
          <w:sz w:val="24"/>
          <w:szCs w:val="24"/>
        </w:rPr>
        <w:t>exp1</w:t>
      </w:r>
      <w:r>
        <w:rPr>
          <w:rFonts w:cs="David" w:hint="cs"/>
          <w:sz w:val="24"/>
          <w:szCs w:val="24"/>
          <w:rtl/>
        </w:rPr>
        <w:t xml:space="preserve"> לתוך משתנה </w:t>
      </w:r>
      <w:proofErr w:type="spellStart"/>
      <w:r w:rsidRPr="0009547E">
        <w:rPr>
          <w:rFonts w:ascii="Palatino Linotype" w:hAnsi="Palatino Linotype" w:cs="David"/>
          <w:b/>
          <w:bCs/>
          <w:sz w:val="24"/>
          <w:szCs w:val="24"/>
        </w:rPr>
        <w:t>var</w:t>
      </w:r>
      <w:proofErr w:type="spellEnd"/>
      <w:r>
        <w:rPr>
          <w:rFonts w:cs="David" w:hint="cs"/>
          <w:sz w:val="24"/>
          <w:szCs w:val="24"/>
          <w:rtl/>
        </w:rPr>
        <w:t xml:space="preserve">, לאחר מכן, משוערך ערכו של ה- </w:t>
      </w:r>
      <w:r w:rsidRPr="0009547E">
        <w:rPr>
          <w:rFonts w:ascii="Palatino Linotype" w:hAnsi="Palatino Linotype" w:cs="David"/>
          <w:b/>
          <w:bCs/>
          <w:sz w:val="24"/>
          <w:szCs w:val="24"/>
        </w:rPr>
        <w:t>body</w:t>
      </w:r>
      <w:r>
        <w:rPr>
          <w:rFonts w:cs="David" w:hint="cs"/>
          <w:sz w:val="24"/>
          <w:szCs w:val="24"/>
          <w:rtl/>
        </w:rPr>
        <w:t xml:space="preserve">, ולבסוף ערכו של המשתנה </w:t>
      </w:r>
      <w:proofErr w:type="spellStart"/>
      <w:r w:rsidRPr="0009547E">
        <w:rPr>
          <w:rFonts w:ascii="Palatino Linotype" w:hAnsi="Palatino Linotype" w:cs="David"/>
          <w:b/>
          <w:bCs/>
          <w:sz w:val="24"/>
          <w:szCs w:val="24"/>
        </w:rPr>
        <w:t>var</w:t>
      </w:r>
      <w:proofErr w:type="spellEnd"/>
      <w:r>
        <w:rPr>
          <w:rFonts w:cs="David" w:hint="cs"/>
          <w:sz w:val="24"/>
          <w:szCs w:val="24"/>
          <w:rtl/>
        </w:rPr>
        <w:t xml:space="preserve"> חוזר לערכו המקורי.  הערך המוחזר הוא ערכו של ה- </w:t>
      </w:r>
      <w:r w:rsidRPr="0009547E">
        <w:rPr>
          <w:rFonts w:ascii="Palatino Linotype" w:hAnsi="Palatino Linotype" w:cs="David"/>
          <w:b/>
          <w:bCs/>
          <w:sz w:val="24"/>
          <w:szCs w:val="24"/>
        </w:rPr>
        <w:t>body</w:t>
      </w:r>
      <w:r>
        <w:rPr>
          <w:rFonts w:cs="David" w:hint="cs"/>
          <w:sz w:val="24"/>
          <w:szCs w:val="24"/>
          <w:rtl/>
        </w:rPr>
        <w:t xml:space="preserve">.  המשתנה </w:t>
      </w:r>
      <w:proofErr w:type="spellStart"/>
      <w:r w:rsidRPr="0009547E">
        <w:rPr>
          <w:rFonts w:ascii="Palatino Linotype" w:hAnsi="Palatino Linotype" w:cs="David"/>
          <w:b/>
          <w:bCs/>
          <w:sz w:val="24"/>
          <w:szCs w:val="24"/>
        </w:rPr>
        <w:t>var</w:t>
      </w:r>
      <w:proofErr w:type="spellEnd"/>
      <w:r>
        <w:rPr>
          <w:rFonts w:cs="David" w:hint="cs"/>
          <w:sz w:val="24"/>
          <w:szCs w:val="24"/>
          <w:rtl/>
        </w:rPr>
        <w:t xml:space="preserve"> חייב להיות כרוך טרם ביצוע ביטוי </w:t>
      </w:r>
      <w:proofErr w:type="spellStart"/>
      <w:r w:rsidRPr="0009547E">
        <w:rPr>
          <w:rFonts w:ascii="Palatino Linotype" w:hAnsi="Palatino Linotype" w:cs="David"/>
          <w:b/>
          <w:bCs/>
          <w:sz w:val="24"/>
          <w:szCs w:val="24"/>
        </w:rPr>
        <w:t>setdynamic</w:t>
      </w:r>
      <w:proofErr w:type="spellEnd"/>
      <w:r>
        <w:rPr>
          <w:rFonts w:cs="David" w:hint="cs"/>
          <w:sz w:val="24"/>
          <w:szCs w:val="24"/>
          <w:rtl/>
        </w:rPr>
        <w:t>.</w:t>
      </w:r>
    </w:p>
    <w:p w:rsidR="00E37B1B" w:rsidRDefault="00E37B1B" w:rsidP="00E37B1B">
      <w:pPr>
        <w:pStyle w:val="af0"/>
        <w:rPr>
          <w:rFonts w:cs="David"/>
          <w:sz w:val="24"/>
          <w:szCs w:val="24"/>
          <w:rtl/>
        </w:rPr>
      </w:pPr>
    </w:p>
    <w:p w:rsidR="00E37B1B" w:rsidRDefault="00E37B1B" w:rsidP="00E37B1B">
      <w:pPr>
        <w:pStyle w:val="af0"/>
        <w:rPr>
          <w:rFonts w:cs="David"/>
          <w:sz w:val="24"/>
          <w:szCs w:val="24"/>
          <w:rtl/>
        </w:rPr>
      </w:pPr>
      <w:r>
        <w:rPr>
          <w:rFonts w:cs="David" w:hint="cs"/>
          <w:sz w:val="24"/>
          <w:szCs w:val="24"/>
          <w:rtl/>
        </w:rPr>
        <w:t xml:space="preserve">להלן דוגמא להמחשת השימוש בביטוי </w:t>
      </w:r>
      <w:proofErr w:type="spellStart"/>
      <w:r w:rsidRPr="0009547E">
        <w:rPr>
          <w:rFonts w:ascii="Palatino Linotype" w:hAnsi="Palatino Linotype" w:cs="David"/>
          <w:b/>
          <w:bCs/>
          <w:sz w:val="24"/>
          <w:szCs w:val="24"/>
        </w:rPr>
        <w:t>setdynamic</w:t>
      </w:r>
      <w:proofErr w:type="spellEnd"/>
      <w:r>
        <w:rPr>
          <w:rFonts w:cs="David" w:hint="cs"/>
          <w:sz w:val="24"/>
          <w:szCs w:val="24"/>
          <w:rtl/>
        </w:rPr>
        <w:t xml:space="preserve">: </w:t>
      </w:r>
    </w:p>
    <w:p w:rsidR="00E37B1B" w:rsidRPr="00456BE0" w:rsidRDefault="00E37B1B" w:rsidP="00E37B1B">
      <w:pPr>
        <w:pStyle w:val="af0"/>
        <w:bidi w:val="0"/>
        <w:rPr>
          <w:rFonts w:ascii="Courier New" w:hAnsi="Courier New" w:cs="Courier New"/>
          <w:sz w:val="24"/>
          <w:szCs w:val="24"/>
        </w:rPr>
      </w:pPr>
      <w:proofErr w:type="gramStart"/>
      <w:r w:rsidRPr="00456BE0">
        <w:rPr>
          <w:rFonts w:ascii="Courier New" w:hAnsi="Courier New" w:cs="Courier New"/>
          <w:sz w:val="24"/>
          <w:szCs w:val="24"/>
        </w:rPr>
        <w:t>let</w:t>
      </w:r>
      <w:proofErr w:type="gramEnd"/>
      <w:r w:rsidRPr="00456BE0">
        <w:rPr>
          <w:rFonts w:ascii="Courier New" w:hAnsi="Courier New" w:cs="Courier New"/>
          <w:sz w:val="24"/>
          <w:szCs w:val="24"/>
        </w:rPr>
        <w:t xml:space="preserve"> x = 11</w:t>
      </w:r>
    </w:p>
    <w:p w:rsidR="00E37B1B" w:rsidRPr="00456BE0" w:rsidRDefault="00E37B1B" w:rsidP="00E37B1B">
      <w:pPr>
        <w:pStyle w:val="af0"/>
        <w:bidi w:val="0"/>
        <w:rPr>
          <w:rFonts w:ascii="Courier New" w:hAnsi="Courier New" w:cs="Courier New"/>
          <w:sz w:val="24"/>
          <w:szCs w:val="24"/>
        </w:rPr>
      </w:pPr>
      <w:proofErr w:type="gramStart"/>
      <w:r w:rsidRPr="00456BE0">
        <w:rPr>
          <w:rFonts w:ascii="Courier New" w:hAnsi="Courier New" w:cs="Courier New"/>
          <w:sz w:val="24"/>
          <w:szCs w:val="24"/>
        </w:rPr>
        <w:t>in</w:t>
      </w:r>
      <w:proofErr w:type="gramEnd"/>
    </w:p>
    <w:p w:rsidR="00E37B1B" w:rsidRPr="00456BE0" w:rsidRDefault="00E37B1B" w:rsidP="00E37B1B">
      <w:pPr>
        <w:pStyle w:val="af0"/>
        <w:bidi w:val="0"/>
        <w:rPr>
          <w:rFonts w:ascii="Courier New" w:hAnsi="Courier New" w:cs="Courier New"/>
          <w:sz w:val="24"/>
          <w:szCs w:val="24"/>
        </w:rPr>
      </w:pPr>
      <w:proofErr w:type="gramStart"/>
      <w:r w:rsidRPr="00456BE0">
        <w:rPr>
          <w:rFonts w:ascii="Courier New" w:hAnsi="Courier New" w:cs="Courier New"/>
          <w:sz w:val="24"/>
          <w:szCs w:val="24"/>
        </w:rPr>
        <w:t>let  p</w:t>
      </w:r>
      <w:proofErr w:type="gramEnd"/>
      <w:r w:rsidRPr="00456BE0">
        <w:rPr>
          <w:rFonts w:ascii="Courier New" w:hAnsi="Courier New" w:cs="Courier New"/>
          <w:sz w:val="24"/>
          <w:szCs w:val="24"/>
        </w:rPr>
        <w:t xml:space="preserve"> = proc (y)  -(</w:t>
      </w:r>
      <w:proofErr w:type="spellStart"/>
      <w:r w:rsidRPr="00456BE0">
        <w:rPr>
          <w:rFonts w:ascii="Courier New" w:hAnsi="Courier New" w:cs="Courier New"/>
          <w:sz w:val="24"/>
          <w:szCs w:val="24"/>
        </w:rPr>
        <w:t>y,x</w:t>
      </w:r>
      <w:proofErr w:type="spellEnd"/>
      <w:r w:rsidRPr="00456BE0">
        <w:rPr>
          <w:rFonts w:ascii="Courier New" w:hAnsi="Courier New" w:cs="Courier New"/>
          <w:sz w:val="24"/>
          <w:szCs w:val="24"/>
        </w:rPr>
        <w:t>)</w:t>
      </w:r>
    </w:p>
    <w:p w:rsidR="00E37B1B" w:rsidRPr="00456BE0" w:rsidRDefault="00E37B1B" w:rsidP="00E37B1B">
      <w:pPr>
        <w:pStyle w:val="af0"/>
        <w:bidi w:val="0"/>
        <w:rPr>
          <w:rFonts w:ascii="Courier New" w:hAnsi="Courier New" w:cs="Courier New"/>
          <w:sz w:val="24"/>
          <w:szCs w:val="24"/>
        </w:rPr>
      </w:pPr>
      <w:proofErr w:type="gramStart"/>
      <w:r w:rsidRPr="00456BE0">
        <w:rPr>
          <w:rFonts w:ascii="Courier New" w:hAnsi="Courier New" w:cs="Courier New"/>
          <w:sz w:val="24"/>
          <w:szCs w:val="24"/>
        </w:rPr>
        <w:t>in</w:t>
      </w:r>
      <w:proofErr w:type="gramEnd"/>
    </w:p>
    <w:p w:rsidR="00E37B1B" w:rsidRDefault="00E37B1B" w:rsidP="00E37B1B">
      <w:pPr>
        <w:pStyle w:val="af0"/>
        <w:bidi w:val="0"/>
        <w:rPr>
          <w:rFonts w:ascii="Courier New" w:hAnsi="Courier New" w:cs="Courier New"/>
          <w:sz w:val="24"/>
          <w:szCs w:val="24"/>
        </w:rPr>
      </w:pPr>
      <w:proofErr w:type="gramStart"/>
      <w:r w:rsidRPr="00456BE0">
        <w:rPr>
          <w:rFonts w:ascii="Courier New" w:hAnsi="Courier New" w:cs="Courier New"/>
          <w:sz w:val="24"/>
          <w:szCs w:val="24"/>
        </w:rPr>
        <w:t>-(</w:t>
      </w:r>
      <w:proofErr w:type="spellStart"/>
      <w:proofErr w:type="gramEnd"/>
      <w:r w:rsidRPr="00456BE0">
        <w:rPr>
          <w:rFonts w:ascii="Courier New" w:hAnsi="Courier New" w:cs="Courier New"/>
          <w:sz w:val="24"/>
          <w:szCs w:val="24"/>
        </w:rPr>
        <w:t>setdynamic</w:t>
      </w:r>
      <w:proofErr w:type="spellEnd"/>
      <w:r w:rsidRPr="00456BE0">
        <w:rPr>
          <w:rFonts w:ascii="Courier New" w:hAnsi="Courier New" w:cs="Courier New"/>
          <w:sz w:val="24"/>
          <w:szCs w:val="24"/>
        </w:rPr>
        <w:t xml:space="preserve"> x =17 during (p 22) , (p 13))</w:t>
      </w:r>
    </w:p>
    <w:p w:rsidR="00E37B1B" w:rsidRDefault="00E37B1B" w:rsidP="00E37B1B">
      <w:pPr>
        <w:pStyle w:val="af0"/>
        <w:bidi w:val="0"/>
        <w:rPr>
          <w:rFonts w:ascii="Courier New" w:hAnsi="Courier New" w:cs="Courier New"/>
          <w:sz w:val="24"/>
          <w:szCs w:val="24"/>
        </w:rPr>
      </w:pPr>
    </w:p>
    <w:p w:rsidR="00E37B1B" w:rsidRDefault="00E37B1B" w:rsidP="00E37B1B">
      <w:pPr>
        <w:pStyle w:val="af0"/>
        <w:rPr>
          <w:rFonts w:ascii="Courier New" w:hAnsi="Courier New" w:cs="David"/>
          <w:sz w:val="24"/>
          <w:szCs w:val="24"/>
          <w:rtl/>
        </w:rPr>
      </w:pPr>
      <w:r>
        <w:rPr>
          <w:rFonts w:ascii="Courier New" w:hAnsi="Courier New" w:cs="David" w:hint="cs"/>
          <w:sz w:val="24"/>
          <w:szCs w:val="24"/>
          <w:rtl/>
        </w:rPr>
        <w:t xml:space="preserve">ערכו של המשתנה החופשי </w:t>
      </w:r>
      <w:r>
        <w:rPr>
          <w:rFonts w:ascii="Courier New" w:hAnsi="Courier New" w:cs="David"/>
          <w:sz w:val="24"/>
          <w:szCs w:val="24"/>
        </w:rPr>
        <w:t>x</w:t>
      </w:r>
      <w:r>
        <w:rPr>
          <w:rFonts w:ascii="Courier New" w:hAnsi="Courier New" w:cs="David" w:hint="cs"/>
          <w:sz w:val="24"/>
          <w:szCs w:val="24"/>
          <w:rtl/>
        </w:rPr>
        <w:t xml:space="preserve"> בפרוצדורה </w:t>
      </w:r>
      <w:r>
        <w:rPr>
          <w:rFonts w:ascii="Courier New" w:hAnsi="Courier New" w:cs="David"/>
          <w:sz w:val="24"/>
          <w:szCs w:val="24"/>
        </w:rPr>
        <w:t>p</w:t>
      </w:r>
      <w:r>
        <w:rPr>
          <w:rFonts w:ascii="Courier New" w:hAnsi="Courier New" w:cs="David" w:hint="cs"/>
          <w:sz w:val="24"/>
          <w:szCs w:val="24"/>
          <w:rtl/>
        </w:rPr>
        <w:t xml:space="preserve"> במסגרת הקריאה </w:t>
      </w:r>
      <w:r>
        <w:rPr>
          <w:rFonts w:ascii="Courier New" w:hAnsi="Courier New" w:cs="David"/>
          <w:sz w:val="24"/>
          <w:szCs w:val="24"/>
        </w:rPr>
        <w:t>(p 22)</w:t>
      </w:r>
      <w:r>
        <w:rPr>
          <w:rFonts w:ascii="Courier New" w:hAnsi="Courier New" w:cs="David" w:hint="cs"/>
          <w:sz w:val="24"/>
          <w:szCs w:val="24"/>
          <w:rtl/>
        </w:rPr>
        <w:t xml:space="preserve"> הינו 17, לעומת זאת ערכו של המשתנה החופשי </w:t>
      </w:r>
      <w:r>
        <w:rPr>
          <w:rFonts w:ascii="Courier New" w:hAnsi="Courier New" w:cs="David"/>
          <w:sz w:val="24"/>
          <w:szCs w:val="24"/>
        </w:rPr>
        <w:t>x</w:t>
      </w:r>
      <w:r>
        <w:rPr>
          <w:rFonts w:ascii="Courier New" w:hAnsi="Courier New" w:cs="David" w:hint="cs"/>
          <w:sz w:val="24"/>
          <w:szCs w:val="24"/>
          <w:rtl/>
        </w:rPr>
        <w:t xml:space="preserve"> בפרוצדורה </w:t>
      </w:r>
      <w:r>
        <w:rPr>
          <w:rFonts w:ascii="Courier New" w:hAnsi="Courier New" w:cs="David"/>
          <w:sz w:val="24"/>
          <w:szCs w:val="24"/>
        </w:rPr>
        <w:t>p</w:t>
      </w:r>
      <w:r>
        <w:rPr>
          <w:rFonts w:ascii="Courier New" w:hAnsi="Courier New" w:cs="David" w:hint="cs"/>
          <w:sz w:val="24"/>
          <w:szCs w:val="24"/>
          <w:rtl/>
        </w:rPr>
        <w:t xml:space="preserve"> במסגרת הקריאה </w:t>
      </w:r>
      <w:r>
        <w:rPr>
          <w:rFonts w:ascii="Courier New" w:hAnsi="Courier New" w:cs="David"/>
          <w:sz w:val="24"/>
          <w:szCs w:val="24"/>
        </w:rPr>
        <w:t>(p 13)</w:t>
      </w:r>
      <w:r>
        <w:rPr>
          <w:rFonts w:ascii="Courier New" w:hAnsi="Courier New" w:cs="David" w:hint="cs"/>
          <w:sz w:val="24"/>
          <w:szCs w:val="24"/>
          <w:rtl/>
        </w:rPr>
        <w:t xml:space="preserve"> הינו 11. לכן ערכו של כל הביטוי בדוגמא הוא  </w:t>
      </w:r>
      <w:r>
        <w:rPr>
          <w:rFonts w:ascii="Courier New" w:hAnsi="Courier New" w:cs="David"/>
          <w:sz w:val="24"/>
          <w:szCs w:val="24"/>
        </w:rPr>
        <w:t>5-2=3</w:t>
      </w:r>
    </w:p>
    <w:p w:rsidR="00E37B1B" w:rsidRPr="00672480" w:rsidRDefault="00E37B1B" w:rsidP="00E37B1B">
      <w:pPr>
        <w:rPr>
          <w:b/>
          <w:bCs/>
          <w:rtl/>
        </w:rPr>
      </w:pPr>
    </w:p>
    <w:p w:rsidR="00131250" w:rsidRPr="00355261" w:rsidRDefault="00131250" w:rsidP="00131250">
      <w:pPr>
        <w:rPr>
          <w:rtl/>
        </w:rPr>
      </w:pPr>
    </w:p>
    <w:sectPr w:rsidR="00131250" w:rsidRPr="00355261" w:rsidSect="004B37F7">
      <w:footerReference w:type="default" r:id="rId8"/>
      <w:pgSz w:w="11907" w:h="16840" w:code="9"/>
      <w:pgMar w:top="1440" w:right="1797" w:bottom="1440" w:left="1797" w:header="720" w:footer="720" w:gutter="0"/>
      <w:pgNumType w:start="1"/>
      <w:cols w:space="720"/>
      <w:bidi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5A4A" w:rsidRDefault="002E5A4A">
      <w:pPr>
        <w:spacing w:line="240" w:lineRule="auto"/>
      </w:pPr>
      <w:r>
        <w:separator/>
      </w:r>
    </w:p>
  </w:endnote>
  <w:endnote w:type="continuationSeparator" w:id="1">
    <w:p w:rsidR="002E5A4A" w:rsidRDefault="002E5A4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Rod">
    <w:panose1 w:val="02030509050101010101"/>
    <w:charset w:val="00"/>
    <w:family w:val="modern"/>
    <w:pitch w:val="fixed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10390126"/>
      <w:docPartObj>
        <w:docPartGallery w:val="Page Numbers (Bottom of Page)"/>
        <w:docPartUnique/>
      </w:docPartObj>
    </w:sdtPr>
    <w:sdtContent>
      <w:p w:rsidR="001849BE" w:rsidRDefault="00E35805">
        <w:pPr>
          <w:pStyle w:val="a6"/>
          <w:jc w:val="center"/>
        </w:pPr>
        <w:fldSimple w:instr=" PAGE   \* MERGEFORMAT ">
          <w:r w:rsidR="00E37B1B" w:rsidRPr="00E37B1B">
            <w:rPr>
              <w:rFonts w:ascii="Arial" w:hAnsi="Arial" w:cs="Arial"/>
              <w:noProof/>
              <w:rtl/>
              <w:lang w:val="he-IL"/>
            </w:rPr>
            <w:t>1</w:t>
          </w:r>
        </w:fldSimple>
      </w:p>
    </w:sdtContent>
  </w:sdt>
  <w:p w:rsidR="001849BE" w:rsidRDefault="001849BE">
    <w:pPr>
      <w:jc w:val="center"/>
      <w:rPr>
        <w:rFonts w:cs="Rod"/>
        <w:rtl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5A4A" w:rsidRDefault="002E5A4A">
      <w:pPr>
        <w:spacing w:line="240" w:lineRule="auto"/>
      </w:pPr>
      <w:r>
        <w:separator/>
      </w:r>
    </w:p>
  </w:footnote>
  <w:footnote w:type="continuationSeparator" w:id="1">
    <w:p w:rsidR="002E5A4A" w:rsidRDefault="002E5A4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3C25E8"/>
    <w:multiLevelType w:val="hybridMultilevel"/>
    <w:tmpl w:val="5D340EAC"/>
    <w:lvl w:ilvl="0" w:tplc="5838D178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b w:val="0"/>
        <w:bCs w:val="0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0666B31"/>
    <w:multiLevelType w:val="hybridMultilevel"/>
    <w:tmpl w:val="D09A37EE"/>
    <w:lvl w:ilvl="0" w:tplc="2FC64FC4">
      <w:start w:val="1"/>
      <w:numFmt w:val="hebrew1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063735"/>
    <w:multiLevelType w:val="hybridMultilevel"/>
    <w:tmpl w:val="ABCE8158"/>
    <w:lvl w:ilvl="0" w:tplc="20D4B888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22164"/>
    <w:multiLevelType w:val="hybridMultilevel"/>
    <w:tmpl w:val="3F8C6488"/>
    <w:lvl w:ilvl="0" w:tplc="A2F64D2E">
      <w:start w:val="1"/>
      <w:numFmt w:val="hebrew1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773A9"/>
    <w:multiLevelType w:val="singleLevel"/>
    <w:tmpl w:val="F6AE1FA0"/>
    <w:lvl w:ilvl="0">
      <w:start w:val="14"/>
      <w:numFmt w:val="decimal"/>
      <w:lvlText w:val="%1"/>
      <w:lvlJc w:val="left"/>
      <w:pPr>
        <w:tabs>
          <w:tab w:val="num" w:pos="2835"/>
        </w:tabs>
        <w:ind w:right="2835" w:hanging="1050"/>
      </w:pPr>
      <w:rPr>
        <w:rFonts w:hint="default"/>
      </w:rPr>
    </w:lvl>
  </w:abstractNum>
  <w:abstractNum w:abstractNumId="6">
    <w:nsid w:val="162F4315"/>
    <w:multiLevelType w:val="hybridMultilevel"/>
    <w:tmpl w:val="588429C4"/>
    <w:lvl w:ilvl="0" w:tplc="2E3290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A95C67"/>
    <w:multiLevelType w:val="hybridMultilevel"/>
    <w:tmpl w:val="63984C3E"/>
    <w:lvl w:ilvl="0" w:tplc="61EAEB46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48167D"/>
    <w:multiLevelType w:val="hybridMultilevel"/>
    <w:tmpl w:val="DABE399A"/>
    <w:lvl w:ilvl="0" w:tplc="F2B4A1C2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9">
    <w:nsid w:val="1F92612C"/>
    <w:multiLevelType w:val="singleLevel"/>
    <w:tmpl w:val="51382E72"/>
    <w:lvl w:ilvl="0">
      <w:start w:val="1"/>
      <w:numFmt w:val="decimal"/>
      <w:lvlText w:val="%1"/>
      <w:lvlJc w:val="left"/>
      <w:pPr>
        <w:tabs>
          <w:tab w:val="num" w:pos="1530"/>
        </w:tabs>
        <w:ind w:right="1530" w:hanging="360"/>
      </w:pPr>
      <w:rPr>
        <w:rFonts w:hint="default"/>
      </w:rPr>
    </w:lvl>
  </w:abstractNum>
  <w:abstractNum w:abstractNumId="10">
    <w:nsid w:val="2385633B"/>
    <w:multiLevelType w:val="hybridMultilevel"/>
    <w:tmpl w:val="4C7ECF10"/>
    <w:lvl w:ilvl="0" w:tplc="73088B8E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5A44088"/>
    <w:multiLevelType w:val="hybridMultilevel"/>
    <w:tmpl w:val="369EDA96"/>
    <w:lvl w:ilvl="0" w:tplc="57CED96A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5BD0D7A"/>
    <w:multiLevelType w:val="hybridMultilevel"/>
    <w:tmpl w:val="7ECE3E58"/>
    <w:lvl w:ilvl="0" w:tplc="9134F2EC">
      <w:start w:val="1"/>
      <w:numFmt w:val="none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ABD3E1E"/>
    <w:multiLevelType w:val="hybridMultilevel"/>
    <w:tmpl w:val="52760A54"/>
    <w:lvl w:ilvl="0" w:tplc="5170C0B0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E3B59E9"/>
    <w:multiLevelType w:val="hybridMultilevel"/>
    <w:tmpl w:val="04105C44"/>
    <w:lvl w:ilvl="0" w:tplc="A2D2E1B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B56119"/>
    <w:multiLevelType w:val="hybridMultilevel"/>
    <w:tmpl w:val="5686E270"/>
    <w:lvl w:ilvl="0" w:tplc="4EE0716A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03947C5"/>
    <w:multiLevelType w:val="hybridMultilevel"/>
    <w:tmpl w:val="A0742DD4"/>
    <w:lvl w:ilvl="0" w:tplc="8FF054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1005C7"/>
    <w:multiLevelType w:val="hybridMultilevel"/>
    <w:tmpl w:val="47284156"/>
    <w:lvl w:ilvl="0" w:tplc="CB2AC86E">
      <w:start w:val="1"/>
      <w:numFmt w:val="hebrew1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2F4460"/>
    <w:multiLevelType w:val="hybridMultilevel"/>
    <w:tmpl w:val="584CCF84"/>
    <w:lvl w:ilvl="0" w:tplc="D61C73C2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834658F"/>
    <w:multiLevelType w:val="hybridMultilevel"/>
    <w:tmpl w:val="D458CA74"/>
    <w:lvl w:ilvl="0" w:tplc="5170C0B0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393305EB"/>
    <w:multiLevelType w:val="hybridMultilevel"/>
    <w:tmpl w:val="5FE438CA"/>
    <w:lvl w:ilvl="0" w:tplc="87C2C6E6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Cs w:val="24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3A691F24"/>
    <w:multiLevelType w:val="singleLevel"/>
    <w:tmpl w:val="C936BB26"/>
    <w:lvl w:ilvl="0">
      <w:start w:val="1"/>
      <w:numFmt w:val="decimal"/>
      <w:lvlText w:val="%1. "/>
      <w:legacy w:legacy="1" w:legacySpace="0" w:legacyIndent="283"/>
      <w:lvlJc w:val="center"/>
      <w:pPr>
        <w:ind w:left="283" w:hanging="283"/>
      </w:pPr>
      <w:rPr>
        <w:rFonts w:ascii="Courier" w:hAnsi="Courier" w:hint="default"/>
        <w:b w:val="0"/>
        <w:i w:val="0"/>
        <w:sz w:val="24"/>
        <w:u w:val="none"/>
      </w:rPr>
    </w:lvl>
  </w:abstractNum>
  <w:abstractNum w:abstractNumId="22">
    <w:nsid w:val="3CAD6793"/>
    <w:multiLevelType w:val="hybridMultilevel"/>
    <w:tmpl w:val="7444F388"/>
    <w:lvl w:ilvl="0" w:tplc="C2664278">
      <w:start w:val="1"/>
      <w:numFmt w:val="hebrew1"/>
      <w:lvlText w:val="%1."/>
      <w:lvlJc w:val="left"/>
      <w:pPr>
        <w:ind w:left="384" w:hanging="384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3">
    <w:nsid w:val="3E103E1D"/>
    <w:multiLevelType w:val="hybridMultilevel"/>
    <w:tmpl w:val="FC5A8CB6"/>
    <w:lvl w:ilvl="0" w:tplc="E8F831A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8465D0"/>
    <w:multiLevelType w:val="hybridMultilevel"/>
    <w:tmpl w:val="57FCC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13D0D87"/>
    <w:multiLevelType w:val="hybridMultilevel"/>
    <w:tmpl w:val="A8741C6A"/>
    <w:lvl w:ilvl="0" w:tplc="8A0A410A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792949"/>
    <w:multiLevelType w:val="hybridMultilevel"/>
    <w:tmpl w:val="8F1E1A3A"/>
    <w:lvl w:ilvl="0" w:tplc="03C84EC0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504631"/>
    <w:multiLevelType w:val="hybridMultilevel"/>
    <w:tmpl w:val="AF700684"/>
    <w:lvl w:ilvl="0" w:tplc="E3C0DBFA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9504D8"/>
    <w:multiLevelType w:val="hybridMultilevel"/>
    <w:tmpl w:val="B34AB388"/>
    <w:lvl w:ilvl="0" w:tplc="0F20B1AC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475D6C48"/>
    <w:multiLevelType w:val="hybridMultilevel"/>
    <w:tmpl w:val="7004AF9A"/>
    <w:lvl w:ilvl="0" w:tplc="1E923220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4D550D3B"/>
    <w:multiLevelType w:val="hybridMultilevel"/>
    <w:tmpl w:val="6D387A38"/>
    <w:lvl w:ilvl="0" w:tplc="04090013">
      <w:start w:val="1"/>
      <w:numFmt w:val="hebrew1"/>
      <w:lvlText w:val="%1."/>
      <w:lvlJc w:val="center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E991213"/>
    <w:multiLevelType w:val="singleLevel"/>
    <w:tmpl w:val="35904970"/>
    <w:lvl w:ilvl="0">
      <w:start w:val="6"/>
      <w:numFmt w:val="decimal"/>
      <w:lvlText w:val="%1"/>
      <w:lvlJc w:val="left"/>
      <w:pPr>
        <w:tabs>
          <w:tab w:val="num" w:pos="3990"/>
        </w:tabs>
        <w:ind w:right="3990" w:hanging="2430"/>
      </w:pPr>
      <w:rPr>
        <w:rFonts w:hint="default"/>
      </w:rPr>
    </w:lvl>
  </w:abstractNum>
  <w:abstractNum w:abstractNumId="32">
    <w:nsid w:val="505D3ABE"/>
    <w:multiLevelType w:val="hybridMultilevel"/>
    <w:tmpl w:val="E0246C4E"/>
    <w:lvl w:ilvl="0" w:tplc="1E8C584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8F0F69"/>
    <w:multiLevelType w:val="hybridMultilevel"/>
    <w:tmpl w:val="A25C5126"/>
    <w:lvl w:ilvl="0" w:tplc="232CD3C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8EA4016"/>
    <w:multiLevelType w:val="hybridMultilevel"/>
    <w:tmpl w:val="F5960B94"/>
    <w:lvl w:ilvl="0" w:tplc="87C2C6E6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59C21ECF"/>
    <w:multiLevelType w:val="singleLevel"/>
    <w:tmpl w:val="6B3EA4B4"/>
    <w:lvl w:ilvl="0">
      <w:start w:val="6"/>
      <w:numFmt w:val="decimal"/>
      <w:lvlText w:val="%1"/>
      <w:lvlJc w:val="left"/>
      <w:pPr>
        <w:tabs>
          <w:tab w:val="num" w:pos="3450"/>
        </w:tabs>
        <w:ind w:right="3450" w:hanging="1395"/>
      </w:pPr>
      <w:rPr>
        <w:rFonts w:hint="default"/>
      </w:rPr>
    </w:lvl>
  </w:abstractNum>
  <w:abstractNum w:abstractNumId="36">
    <w:nsid w:val="5A8C77EE"/>
    <w:multiLevelType w:val="hybridMultilevel"/>
    <w:tmpl w:val="9F1A435E"/>
    <w:lvl w:ilvl="0" w:tplc="543E2F84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5B9651FA"/>
    <w:multiLevelType w:val="hybridMultilevel"/>
    <w:tmpl w:val="8D08DE38"/>
    <w:lvl w:ilvl="0" w:tplc="9F646CDC">
      <w:start w:val="1"/>
      <w:numFmt w:val="hebrew1"/>
      <w:lvlText w:val="%1."/>
      <w:lvlJc w:val="left"/>
      <w:pPr>
        <w:ind w:left="386" w:hanging="360"/>
      </w:pPr>
      <w:rPr>
        <w:rFonts w:cs="Times New Roman" w:hint="default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10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2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4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0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  <w:rPr>
        <w:rFonts w:cs="Times New Roman"/>
      </w:rPr>
    </w:lvl>
  </w:abstractNum>
  <w:abstractNum w:abstractNumId="38">
    <w:nsid w:val="5BC30B00"/>
    <w:multiLevelType w:val="hybridMultilevel"/>
    <w:tmpl w:val="73F4B7AA"/>
    <w:lvl w:ilvl="0" w:tplc="BB86A048">
      <w:numFmt w:val="bullet"/>
      <w:lvlText w:val=""/>
      <w:lvlJc w:val="left"/>
      <w:pPr>
        <w:ind w:left="720" w:hanging="360"/>
      </w:pPr>
      <w:rPr>
        <w:rFonts w:ascii="Wingdings" w:eastAsia="Times New Roman" w:hAnsi="Wingdings" w:cs="David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CCE026E"/>
    <w:multiLevelType w:val="hybridMultilevel"/>
    <w:tmpl w:val="397CA84E"/>
    <w:lvl w:ilvl="0" w:tplc="692E60F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543FB0"/>
    <w:multiLevelType w:val="hybridMultilevel"/>
    <w:tmpl w:val="130AAE68"/>
    <w:lvl w:ilvl="0" w:tplc="9134F2EC">
      <w:start w:val="1"/>
      <w:numFmt w:val="none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D895DA2"/>
    <w:multiLevelType w:val="hybridMultilevel"/>
    <w:tmpl w:val="92C2A0E2"/>
    <w:lvl w:ilvl="0" w:tplc="11369D7E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74AC28CD"/>
    <w:multiLevelType w:val="hybridMultilevel"/>
    <w:tmpl w:val="F15AA0E6"/>
    <w:lvl w:ilvl="0" w:tplc="E30CD80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4BB0BDE"/>
    <w:multiLevelType w:val="hybridMultilevel"/>
    <w:tmpl w:val="37865F0C"/>
    <w:lvl w:ilvl="0" w:tplc="0F2C57E2"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D2245D5"/>
    <w:multiLevelType w:val="hybridMultilevel"/>
    <w:tmpl w:val="59B60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284E5C"/>
    <w:multiLevelType w:val="hybridMultilevel"/>
    <w:tmpl w:val="EA9E75F0"/>
    <w:lvl w:ilvl="0" w:tplc="30CECE68">
      <w:start w:val="1"/>
      <w:numFmt w:val="decimal"/>
      <w:lvlRestart w:val="0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EC77637"/>
    <w:multiLevelType w:val="hybridMultilevel"/>
    <w:tmpl w:val="204C8704"/>
    <w:lvl w:ilvl="0" w:tplc="D5187A52">
      <w:start w:val="1"/>
      <w:numFmt w:val="hebrew1"/>
      <w:lvlText w:val="%1."/>
      <w:lvlJc w:val="left"/>
      <w:pPr>
        <w:ind w:left="720" w:hanging="360"/>
      </w:pPr>
      <w:rPr>
        <w:rFonts w:cs="Times New Roman" w:hint="default"/>
        <w:sz w:val="2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1"/>
  </w:num>
  <w:num w:numId="2">
    <w:abstractNumId w:val="9"/>
  </w:num>
  <w:num w:numId="3">
    <w:abstractNumId w:val="5"/>
  </w:num>
  <w:num w:numId="4">
    <w:abstractNumId w:val="31"/>
  </w:num>
  <w:num w:numId="5">
    <w:abstractNumId w:val="35"/>
  </w:num>
  <w:num w:numId="6">
    <w:abstractNumId w:val="0"/>
    <w:lvlOverride w:ilvl="0">
      <w:lvl w:ilvl="0">
        <w:start w:val="1"/>
        <w:numFmt w:val="chosung"/>
        <w:lvlText w:val=""/>
        <w:legacy w:legacy="1" w:legacySpace="312" w:legacyIndent="397"/>
        <w:lvlJc w:val="right"/>
        <w:pPr>
          <w:ind w:left="397" w:hanging="397"/>
        </w:pPr>
        <w:rPr>
          <w:rFonts w:ascii="Symbol" w:hAnsi="Symbol" w:hint="default"/>
        </w:rPr>
      </w:lvl>
    </w:lvlOverride>
  </w:num>
  <w:num w:numId="7">
    <w:abstractNumId w:val="0"/>
    <w:lvlOverride w:ilvl="0">
      <w:lvl w:ilvl="0">
        <w:start w:val="1"/>
        <w:numFmt w:val="chosung"/>
        <w:lvlText w:val=""/>
        <w:legacy w:legacy="1" w:legacySpace="312" w:legacyIndent="397"/>
        <w:lvlJc w:val="right"/>
        <w:pPr>
          <w:ind w:left="397" w:hanging="397"/>
        </w:pPr>
        <w:rPr>
          <w:rFonts w:ascii="Wingdings" w:hAnsi="Wingdings" w:hint="default"/>
        </w:rPr>
      </w:lvl>
    </w:lvlOverride>
  </w:num>
  <w:num w:numId="8">
    <w:abstractNumId w:val="12"/>
  </w:num>
  <w:num w:numId="9">
    <w:abstractNumId w:val="40"/>
  </w:num>
  <w:num w:numId="10">
    <w:abstractNumId w:val="45"/>
  </w:num>
  <w:num w:numId="11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3"/>
  </w:num>
  <w:num w:numId="13">
    <w:abstractNumId w:val="8"/>
  </w:num>
  <w:num w:numId="14">
    <w:abstractNumId w:val="44"/>
  </w:num>
  <w:num w:numId="15">
    <w:abstractNumId w:val="13"/>
  </w:num>
  <w:num w:numId="16">
    <w:abstractNumId w:val="24"/>
  </w:num>
  <w:num w:numId="17">
    <w:abstractNumId w:val="11"/>
  </w:num>
  <w:num w:numId="18">
    <w:abstractNumId w:val="19"/>
  </w:num>
  <w:num w:numId="19">
    <w:abstractNumId w:val="15"/>
  </w:num>
  <w:num w:numId="20">
    <w:abstractNumId w:val="41"/>
  </w:num>
  <w:num w:numId="21">
    <w:abstractNumId w:val="22"/>
  </w:num>
  <w:num w:numId="22">
    <w:abstractNumId w:val="29"/>
  </w:num>
  <w:num w:numId="23">
    <w:abstractNumId w:val="37"/>
  </w:num>
  <w:num w:numId="24">
    <w:abstractNumId w:val="1"/>
  </w:num>
  <w:num w:numId="25">
    <w:abstractNumId w:val="46"/>
  </w:num>
  <w:num w:numId="26">
    <w:abstractNumId w:val="28"/>
  </w:num>
  <w:num w:numId="27">
    <w:abstractNumId w:val="34"/>
  </w:num>
  <w:num w:numId="28">
    <w:abstractNumId w:val="20"/>
  </w:num>
  <w:num w:numId="29">
    <w:abstractNumId w:val="36"/>
  </w:num>
  <w:num w:numId="30">
    <w:abstractNumId w:val="10"/>
  </w:num>
  <w:num w:numId="31">
    <w:abstractNumId w:val="6"/>
  </w:num>
  <w:num w:numId="32">
    <w:abstractNumId w:val="16"/>
  </w:num>
  <w:num w:numId="33">
    <w:abstractNumId w:val="30"/>
  </w:num>
  <w:num w:numId="34">
    <w:abstractNumId w:val="23"/>
  </w:num>
  <w:num w:numId="35">
    <w:abstractNumId w:val="18"/>
  </w:num>
  <w:num w:numId="36">
    <w:abstractNumId w:val="25"/>
  </w:num>
  <w:num w:numId="37">
    <w:abstractNumId w:val="7"/>
  </w:num>
  <w:num w:numId="38">
    <w:abstractNumId w:val="3"/>
  </w:num>
  <w:num w:numId="39">
    <w:abstractNumId w:val="27"/>
  </w:num>
  <w:num w:numId="40">
    <w:abstractNumId w:val="26"/>
  </w:num>
  <w:num w:numId="41">
    <w:abstractNumId w:val="38"/>
  </w:num>
  <w:num w:numId="42">
    <w:abstractNumId w:val="33"/>
  </w:num>
  <w:num w:numId="43">
    <w:abstractNumId w:val="39"/>
  </w:num>
  <w:num w:numId="44">
    <w:abstractNumId w:val="32"/>
  </w:num>
  <w:num w:numId="45">
    <w:abstractNumId w:val="17"/>
  </w:num>
  <w:num w:numId="46">
    <w:abstractNumId w:val="14"/>
  </w:num>
  <w:num w:numId="47">
    <w:abstractNumId w:val="4"/>
  </w:num>
  <w:num w:numId="4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7025C"/>
    <w:rsid w:val="00011764"/>
    <w:rsid w:val="00090E5A"/>
    <w:rsid w:val="00092906"/>
    <w:rsid w:val="000C10F2"/>
    <w:rsid w:val="000D31E2"/>
    <w:rsid w:val="000D6AAC"/>
    <w:rsid w:val="000E08D8"/>
    <w:rsid w:val="000E0E89"/>
    <w:rsid w:val="000E6457"/>
    <w:rsid w:val="000F25BF"/>
    <w:rsid w:val="000F5869"/>
    <w:rsid w:val="000F7A57"/>
    <w:rsid w:val="00107190"/>
    <w:rsid w:val="001148E7"/>
    <w:rsid w:val="00120CF8"/>
    <w:rsid w:val="00131250"/>
    <w:rsid w:val="00140532"/>
    <w:rsid w:val="0014126D"/>
    <w:rsid w:val="00145249"/>
    <w:rsid w:val="00150A3A"/>
    <w:rsid w:val="00150BDF"/>
    <w:rsid w:val="00152C02"/>
    <w:rsid w:val="00152D22"/>
    <w:rsid w:val="00153BC9"/>
    <w:rsid w:val="001605E8"/>
    <w:rsid w:val="00160F94"/>
    <w:rsid w:val="001632C5"/>
    <w:rsid w:val="00170DE0"/>
    <w:rsid w:val="001811A3"/>
    <w:rsid w:val="00183E7A"/>
    <w:rsid w:val="001849BE"/>
    <w:rsid w:val="0018710E"/>
    <w:rsid w:val="00195D23"/>
    <w:rsid w:val="0019715F"/>
    <w:rsid w:val="00197C99"/>
    <w:rsid w:val="001C179C"/>
    <w:rsid w:val="001C1E8F"/>
    <w:rsid w:val="001C3E30"/>
    <w:rsid w:val="001D47DE"/>
    <w:rsid w:val="001E161E"/>
    <w:rsid w:val="001E6468"/>
    <w:rsid w:val="00227387"/>
    <w:rsid w:val="0023602E"/>
    <w:rsid w:val="0023644E"/>
    <w:rsid w:val="002508C4"/>
    <w:rsid w:val="00254B52"/>
    <w:rsid w:val="00270EA6"/>
    <w:rsid w:val="002714CE"/>
    <w:rsid w:val="00274AEC"/>
    <w:rsid w:val="002902AF"/>
    <w:rsid w:val="00291DAE"/>
    <w:rsid w:val="002A5215"/>
    <w:rsid w:val="002B2542"/>
    <w:rsid w:val="002B7961"/>
    <w:rsid w:val="002D172E"/>
    <w:rsid w:val="002E5A4A"/>
    <w:rsid w:val="002F5A98"/>
    <w:rsid w:val="002F7CBC"/>
    <w:rsid w:val="00322EE2"/>
    <w:rsid w:val="00326D16"/>
    <w:rsid w:val="003275D5"/>
    <w:rsid w:val="003336F4"/>
    <w:rsid w:val="003337BC"/>
    <w:rsid w:val="00343308"/>
    <w:rsid w:val="00355261"/>
    <w:rsid w:val="0036052A"/>
    <w:rsid w:val="00365DB6"/>
    <w:rsid w:val="00366DB7"/>
    <w:rsid w:val="003721E1"/>
    <w:rsid w:val="00376D90"/>
    <w:rsid w:val="003A48FC"/>
    <w:rsid w:val="003B178E"/>
    <w:rsid w:val="003C288A"/>
    <w:rsid w:val="003C49F1"/>
    <w:rsid w:val="003D4B7B"/>
    <w:rsid w:val="003D7AF6"/>
    <w:rsid w:val="003F598D"/>
    <w:rsid w:val="00413EAF"/>
    <w:rsid w:val="00444519"/>
    <w:rsid w:val="00452043"/>
    <w:rsid w:val="00457625"/>
    <w:rsid w:val="004872B1"/>
    <w:rsid w:val="004917C2"/>
    <w:rsid w:val="004B37F7"/>
    <w:rsid w:val="004B3EBA"/>
    <w:rsid w:val="004D09D6"/>
    <w:rsid w:val="004F2D0B"/>
    <w:rsid w:val="005026FF"/>
    <w:rsid w:val="00503FAA"/>
    <w:rsid w:val="00513D50"/>
    <w:rsid w:val="00541945"/>
    <w:rsid w:val="00543E9D"/>
    <w:rsid w:val="00544664"/>
    <w:rsid w:val="00567548"/>
    <w:rsid w:val="0057025C"/>
    <w:rsid w:val="0057265C"/>
    <w:rsid w:val="005A1055"/>
    <w:rsid w:val="005C27D9"/>
    <w:rsid w:val="005E5D82"/>
    <w:rsid w:val="005F698F"/>
    <w:rsid w:val="005F72B5"/>
    <w:rsid w:val="00606CC6"/>
    <w:rsid w:val="006166A0"/>
    <w:rsid w:val="00616A3C"/>
    <w:rsid w:val="00617701"/>
    <w:rsid w:val="0064063D"/>
    <w:rsid w:val="00647C49"/>
    <w:rsid w:val="0065268F"/>
    <w:rsid w:val="00663145"/>
    <w:rsid w:val="00666282"/>
    <w:rsid w:val="00682294"/>
    <w:rsid w:val="006A0D88"/>
    <w:rsid w:val="006B4030"/>
    <w:rsid w:val="006B54E9"/>
    <w:rsid w:val="006B5A75"/>
    <w:rsid w:val="006B5DCE"/>
    <w:rsid w:val="006B6CD8"/>
    <w:rsid w:val="006B755A"/>
    <w:rsid w:val="006C3406"/>
    <w:rsid w:val="006C47B9"/>
    <w:rsid w:val="006D5735"/>
    <w:rsid w:val="006D5C41"/>
    <w:rsid w:val="006D6AD8"/>
    <w:rsid w:val="0070397B"/>
    <w:rsid w:val="00717BDC"/>
    <w:rsid w:val="00725210"/>
    <w:rsid w:val="00744697"/>
    <w:rsid w:val="00744D9F"/>
    <w:rsid w:val="00770A2F"/>
    <w:rsid w:val="0078627D"/>
    <w:rsid w:val="007926C6"/>
    <w:rsid w:val="007A445A"/>
    <w:rsid w:val="007A519D"/>
    <w:rsid w:val="007A7122"/>
    <w:rsid w:val="007E6DA3"/>
    <w:rsid w:val="007F796A"/>
    <w:rsid w:val="007F79C9"/>
    <w:rsid w:val="007F7DDD"/>
    <w:rsid w:val="008207CA"/>
    <w:rsid w:val="008342C9"/>
    <w:rsid w:val="00834FED"/>
    <w:rsid w:val="008570B7"/>
    <w:rsid w:val="00861568"/>
    <w:rsid w:val="00881B09"/>
    <w:rsid w:val="008A7B7C"/>
    <w:rsid w:val="008C664F"/>
    <w:rsid w:val="008D5163"/>
    <w:rsid w:val="0090313A"/>
    <w:rsid w:val="0091025F"/>
    <w:rsid w:val="00922D7E"/>
    <w:rsid w:val="00926120"/>
    <w:rsid w:val="009263C1"/>
    <w:rsid w:val="00946E1E"/>
    <w:rsid w:val="009778C8"/>
    <w:rsid w:val="00991C0B"/>
    <w:rsid w:val="009B7C0E"/>
    <w:rsid w:val="009C6BC3"/>
    <w:rsid w:val="009C745B"/>
    <w:rsid w:val="009C74EF"/>
    <w:rsid w:val="009D69DF"/>
    <w:rsid w:val="009E7623"/>
    <w:rsid w:val="00A006B9"/>
    <w:rsid w:val="00A063F9"/>
    <w:rsid w:val="00A21ABB"/>
    <w:rsid w:val="00A3261C"/>
    <w:rsid w:val="00A37D2E"/>
    <w:rsid w:val="00A60F10"/>
    <w:rsid w:val="00A703C9"/>
    <w:rsid w:val="00A70716"/>
    <w:rsid w:val="00A83781"/>
    <w:rsid w:val="00A87CF8"/>
    <w:rsid w:val="00A96379"/>
    <w:rsid w:val="00A97777"/>
    <w:rsid w:val="00AB018F"/>
    <w:rsid w:val="00AB640A"/>
    <w:rsid w:val="00AC41F8"/>
    <w:rsid w:val="00AC78AE"/>
    <w:rsid w:val="00AE3569"/>
    <w:rsid w:val="00AF47ED"/>
    <w:rsid w:val="00B2102C"/>
    <w:rsid w:val="00B53672"/>
    <w:rsid w:val="00B62531"/>
    <w:rsid w:val="00B6765F"/>
    <w:rsid w:val="00B83CDD"/>
    <w:rsid w:val="00B91F30"/>
    <w:rsid w:val="00B920D3"/>
    <w:rsid w:val="00BA2C27"/>
    <w:rsid w:val="00BB3351"/>
    <w:rsid w:val="00BB48FD"/>
    <w:rsid w:val="00BE7F4B"/>
    <w:rsid w:val="00BF213E"/>
    <w:rsid w:val="00BF2403"/>
    <w:rsid w:val="00C04F9C"/>
    <w:rsid w:val="00C14C68"/>
    <w:rsid w:val="00C25E10"/>
    <w:rsid w:val="00C32D6F"/>
    <w:rsid w:val="00C556D2"/>
    <w:rsid w:val="00C86D6A"/>
    <w:rsid w:val="00CC3F25"/>
    <w:rsid w:val="00CD6C8F"/>
    <w:rsid w:val="00CE21A5"/>
    <w:rsid w:val="00CE66F6"/>
    <w:rsid w:val="00CF3CA5"/>
    <w:rsid w:val="00CF7386"/>
    <w:rsid w:val="00D0193F"/>
    <w:rsid w:val="00D303BB"/>
    <w:rsid w:val="00D349C8"/>
    <w:rsid w:val="00D51500"/>
    <w:rsid w:val="00D65F1B"/>
    <w:rsid w:val="00D65F8C"/>
    <w:rsid w:val="00DA30BF"/>
    <w:rsid w:val="00DB580C"/>
    <w:rsid w:val="00DB5C6B"/>
    <w:rsid w:val="00DC601C"/>
    <w:rsid w:val="00DE0D98"/>
    <w:rsid w:val="00DE2142"/>
    <w:rsid w:val="00DF2055"/>
    <w:rsid w:val="00E10A91"/>
    <w:rsid w:val="00E22F63"/>
    <w:rsid w:val="00E26656"/>
    <w:rsid w:val="00E35805"/>
    <w:rsid w:val="00E37B1B"/>
    <w:rsid w:val="00E40253"/>
    <w:rsid w:val="00E570CB"/>
    <w:rsid w:val="00E576EB"/>
    <w:rsid w:val="00E62160"/>
    <w:rsid w:val="00E66B9F"/>
    <w:rsid w:val="00E77695"/>
    <w:rsid w:val="00E836DD"/>
    <w:rsid w:val="00EB01D2"/>
    <w:rsid w:val="00ED432D"/>
    <w:rsid w:val="00EE579D"/>
    <w:rsid w:val="00EF1C87"/>
    <w:rsid w:val="00F059CC"/>
    <w:rsid w:val="00F064A9"/>
    <w:rsid w:val="00F439B2"/>
    <w:rsid w:val="00F52579"/>
    <w:rsid w:val="00F558B4"/>
    <w:rsid w:val="00F66FD9"/>
    <w:rsid w:val="00F73EAA"/>
    <w:rsid w:val="00F764F5"/>
    <w:rsid w:val="00F83CB6"/>
    <w:rsid w:val="00F85E0C"/>
    <w:rsid w:val="00FA1C12"/>
    <w:rsid w:val="00FB0813"/>
    <w:rsid w:val="00FC02D5"/>
    <w:rsid w:val="00FD378D"/>
    <w:rsid w:val="00FD63F1"/>
    <w:rsid w:val="00FE10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40A"/>
    <w:pPr>
      <w:bidi/>
      <w:spacing w:line="360" w:lineRule="auto"/>
      <w:jc w:val="both"/>
    </w:pPr>
    <w:rPr>
      <w:rFonts w:cs="David"/>
      <w:sz w:val="22"/>
      <w:szCs w:val="24"/>
    </w:rPr>
  </w:style>
  <w:style w:type="paragraph" w:styleId="1">
    <w:name w:val="heading 1"/>
    <w:basedOn w:val="a"/>
    <w:next w:val="a"/>
    <w:qFormat/>
    <w:rsid w:val="00AB640A"/>
    <w:pPr>
      <w:keepNext/>
      <w:spacing w:before="48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qFormat/>
    <w:rsid w:val="00AB640A"/>
    <w:pPr>
      <w:keepNext/>
      <w:spacing w:before="360" w:after="60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rsid w:val="00AB640A"/>
    <w:pPr>
      <w:keepNext/>
      <w:spacing w:before="240" w:after="60"/>
      <w:outlineLvl w:val="2"/>
    </w:pPr>
    <w:rPr>
      <w:bCs/>
      <w:sz w:val="24"/>
    </w:rPr>
  </w:style>
  <w:style w:type="paragraph" w:styleId="4">
    <w:name w:val="heading 4"/>
    <w:basedOn w:val="a"/>
    <w:next w:val="a"/>
    <w:qFormat/>
    <w:rsid w:val="00140532"/>
    <w:pPr>
      <w:keepNext/>
      <w:spacing w:before="240" w:after="60"/>
      <w:outlineLvl w:val="3"/>
    </w:pPr>
    <w:rPr>
      <w:b/>
      <w:bCs/>
      <w:i/>
      <w:iCs/>
      <w:sz w:val="24"/>
    </w:rPr>
  </w:style>
  <w:style w:type="paragraph" w:styleId="5">
    <w:name w:val="heading 5"/>
    <w:basedOn w:val="a"/>
    <w:next w:val="a"/>
    <w:qFormat/>
    <w:rsid w:val="00140532"/>
    <w:pPr>
      <w:spacing w:before="240" w:after="60"/>
      <w:outlineLvl w:val="4"/>
    </w:pPr>
    <w:rPr>
      <w:rFonts w:ascii="Arial" w:hAnsi="Arial"/>
      <w:szCs w:val="22"/>
    </w:rPr>
  </w:style>
  <w:style w:type="paragraph" w:styleId="6">
    <w:name w:val="heading 6"/>
    <w:basedOn w:val="a"/>
    <w:next w:val="a"/>
    <w:qFormat/>
    <w:rsid w:val="00140532"/>
    <w:pPr>
      <w:spacing w:before="240" w:after="60"/>
      <w:outlineLvl w:val="5"/>
    </w:pPr>
    <w:rPr>
      <w:rFonts w:ascii="Arial" w:hAnsi="Arial"/>
      <w:i/>
      <w:iCs/>
      <w:szCs w:val="22"/>
    </w:rPr>
  </w:style>
  <w:style w:type="paragraph" w:styleId="7">
    <w:name w:val="heading 7"/>
    <w:basedOn w:val="a"/>
    <w:next w:val="a"/>
    <w:qFormat/>
    <w:rsid w:val="00140532"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rsid w:val="00140532"/>
    <w:pPr>
      <w:spacing w:before="240" w:after="60"/>
      <w:outlineLvl w:val="7"/>
    </w:pPr>
    <w:rPr>
      <w:rFonts w:ascii="Arial" w:hAnsi="Arial"/>
      <w:i/>
      <w:iCs/>
    </w:rPr>
  </w:style>
  <w:style w:type="paragraph" w:styleId="9">
    <w:name w:val="heading 9"/>
    <w:basedOn w:val="a"/>
    <w:next w:val="a"/>
    <w:qFormat/>
    <w:rsid w:val="00140532"/>
    <w:pPr>
      <w:keepNext/>
      <w:jc w:val="center"/>
      <w:outlineLvl w:val="8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140532"/>
    <w:pPr>
      <w:ind w:left="283" w:hanging="283"/>
    </w:pPr>
  </w:style>
  <w:style w:type="paragraph" w:styleId="20">
    <w:name w:val="List 2"/>
    <w:basedOn w:val="a"/>
    <w:rsid w:val="00140532"/>
    <w:pPr>
      <w:ind w:left="566" w:hanging="283"/>
    </w:pPr>
  </w:style>
  <w:style w:type="paragraph" w:styleId="a4">
    <w:name w:val="Salutation"/>
    <w:basedOn w:val="a"/>
    <w:rsid w:val="00140532"/>
  </w:style>
  <w:style w:type="paragraph" w:customStyle="1" w:styleId="InsideAddress">
    <w:name w:val="Inside Address"/>
    <w:basedOn w:val="a"/>
    <w:rsid w:val="00140532"/>
  </w:style>
  <w:style w:type="paragraph" w:styleId="a5">
    <w:name w:val="Body Text"/>
    <w:basedOn w:val="a"/>
    <w:rsid w:val="00140532"/>
    <w:pPr>
      <w:spacing w:after="120"/>
    </w:pPr>
  </w:style>
  <w:style w:type="paragraph" w:styleId="a6">
    <w:name w:val="footer"/>
    <w:basedOn w:val="a"/>
    <w:link w:val="a7"/>
    <w:uiPriority w:val="99"/>
    <w:rsid w:val="00140532"/>
    <w:pPr>
      <w:tabs>
        <w:tab w:val="center" w:pos="4153"/>
        <w:tab w:val="right" w:pos="8306"/>
      </w:tabs>
    </w:pPr>
  </w:style>
  <w:style w:type="character" w:styleId="a8">
    <w:name w:val="page number"/>
    <w:basedOn w:val="a0"/>
    <w:rsid w:val="00140532"/>
  </w:style>
  <w:style w:type="paragraph" w:styleId="a9">
    <w:name w:val="Body Text Indent"/>
    <w:basedOn w:val="a"/>
    <w:rsid w:val="00140532"/>
    <w:pPr>
      <w:jc w:val="left"/>
    </w:pPr>
    <w:rPr>
      <w:b/>
      <w:bCs/>
      <w:snapToGrid w:val="0"/>
      <w:lang w:eastAsia="he-IL"/>
    </w:rPr>
  </w:style>
  <w:style w:type="character" w:styleId="Hyperlink">
    <w:name w:val="Hyperlink"/>
    <w:basedOn w:val="a0"/>
    <w:rsid w:val="00140532"/>
    <w:rPr>
      <w:color w:val="0000FF"/>
      <w:u w:val="single"/>
    </w:rPr>
  </w:style>
  <w:style w:type="paragraph" w:styleId="aa">
    <w:name w:val="header"/>
    <w:basedOn w:val="a"/>
    <w:link w:val="ab"/>
    <w:uiPriority w:val="99"/>
    <w:rsid w:val="008D5163"/>
    <w:pPr>
      <w:tabs>
        <w:tab w:val="center" w:pos="4153"/>
        <w:tab w:val="right" w:pos="8306"/>
      </w:tabs>
    </w:pPr>
  </w:style>
  <w:style w:type="table" w:styleId="ac">
    <w:name w:val="Table Grid"/>
    <w:basedOn w:val="a1"/>
    <w:uiPriority w:val="99"/>
    <w:rsid w:val="00AB640A"/>
    <w:pPr>
      <w:bidi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semiHidden/>
    <w:rsid w:val="00120CF8"/>
    <w:rPr>
      <w:rFonts w:ascii="Tahoma" w:hAnsi="Tahoma" w:cs="Tahoma"/>
      <w:sz w:val="16"/>
      <w:szCs w:val="16"/>
    </w:rPr>
  </w:style>
  <w:style w:type="character" w:customStyle="1" w:styleId="a7">
    <w:name w:val="כותרת תחתונה תו"/>
    <w:basedOn w:val="a0"/>
    <w:link w:val="a6"/>
    <w:uiPriority w:val="99"/>
    <w:rsid w:val="00544664"/>
    <w:rPr>
      <w:rFonts w:cs="David"/>
      <w:sz w:val="22"/>
      <w:szCs w:val="24"/>
    </w:rPr>
  </w:style>
  <w:style w:type="table" w:customStyle="1" w:styleId="10">
    <w:name w:val="טבלת רשת1"/>
    <w:basedOn w:val="a1"/>
    <w:next w:val="ac"/>
    <w:uiPriority w:val="99"/>
    <w:rsid w:val="005F698F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e">
    <w:name w:val="שאלה"/>
    <w:basedOn w:val="3"/>
    <w:next w:val="a"/>
    <w:uiPriority w:val="99"/>
    <w:rsid w:val="002D172E"/>
    <w:pPr>
      <w:jc w:val="left"/>
      <w:outlineLvl w:val="9"/>
    </w:pPr>
    <w:rPr>
      <w:b/>
      <w:sz w:val="22"/>
    </w:rPr>
  </w:style>
  <w:style w:type="character" w:customStyle="1" w:styleId="ab">
    <w:name w:val="כותרת עליונה תו"/>
    <w:basedOn w:val="a0"/>
    <w:link w:val="aa"/>
    <w:uiPriority w:val="99"/>
    <w:locked/>
    <w:rsid w:val="002D172E"/>
    <w:rPr>
      <w:rFonts w:cs="David"/>
      <w:sz w:val="22"/>
      <w:szCs w:val="24"/>
    </w:rPr>
  </w:style>
  <w:style w:type="paragraph" w:styleId="af">
    <w:name w:val="List Paragraph"/>
    <w:basedOn w:val="a"/>
    <w:uiPriority w:val="34"/>
    <w:qFormat/>
    <w:rsid w:val="003C49F1"/>
    <w:pPr>
      <w:autoSpaceDE w:val="0"/>
      <w:autoSpaceDN w:val="0"/>
      <w:spacing w:line="240" w:lineRule="auto"/>
      <w:ind w:left="720"/>
      <w:contextualSpacing/>
      <w:jc w:val="left"/>
    </w:pPr>
    <w:rPr>
      <w:sz w:val="24"/>
    </w:rPr>
  </w:style>
  <w:style w:type="paragraph" w:styleId="af0">
    <w:name w:val="No Spacing"/>
    <w:uiPriority w:val="1"/>
    <w:qFormat/>
    <w:rsid w:val="00E37B1B"/>
    <w:pPr>
      <w:bidi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4C516B-6CC1-4043-811D-63AD10B63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תוכן הענינים</vt:lpstr>
    </vt:vector>
  </TitlesOfParts>
  <Company>האוניברסיטה הפתוחה</Company>
  <LinksUpToDate>false</LinksUpToDate>
  <CharactersWithSpaces>766</CharactersWithSpaces>
  <SharedDoc>false</SharedDoc>
  <HLinks>
    <vt:vector size="18" baseType="variant">
      <vt:variant>
        <vt:i4>5963836</vt:i4>
      </vt:variant>
      <vt:variant>
        <vt:i4>6</vt:i4>
      </vt:variant>
      <vt:variant>
        <vt:i4>0</vt:i4>
      </vt:variant>
      <vt:variant>
        <vt:i4>5</vt:i4>
      </vt:variant>
      <vt:variant>
        <vt:lpwstr>http://telem.openu.ac.il/personal_notes</vt:lpwstr>
      </vt:variant>
      <vt:variant>
        <vt:lpwstr/>
      </vt:variant>
      <vt:variant>
        <vt:i4>131101</vt:i4>
      </vt:variant>
      <vt:variant>
        <vt:i4>3</vt:i4>
      </vt:variant>
      <vt:variant>
        <vt:i4>0</vt:i4>
      </vt:variant>
      <vt:variant>
        <vt:i4>5</vt:i4>
      </vt:variant>
      <vt:variant>
        <vt:lpwstr>http://telem.openu.ac.il/</vt:lpwstr>
      </vt:variant>
      <vt:variant>
        <vt:lpwstr/>
      </vt:variant>
      <vt:variant>
        <vt:i4>3997780</vt:i4>
      </vt:variant>
      <vt:variant>
        <vt:i4>0</vt:i4>
      </vt:variant>
      <vt:variant>
        <vt:i4>0</vt:i4>
      </vt:variant>
      <vt:variant>
        <vt:i4>5</vt:i4>
      </vt:variant>
      <vt:variant>
        <vt:lpwstr>mailto:davidlu@openu.ac.il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תוכן הענינים</dc:title>
  <dc:creator>האוניברסיטה הפתוחה</dc:creator>
  <cp:lastModifiedBy>Danny</cp:lastModifiedBy>
  <cp:revision>2</cp:revision>
  <cp:lastPrinted>2013-01-07T08:39:00Z</cp:lastPrinted>
  <dcterms:created xsi:type="dcterms:W3CDTF">2015-07-25T15:59:00Z</dcterms:created>
  <dcterms:modified xsi:type="dcterms:W3CDTF">2015-07-25T15:59:00Z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13366061</vt:i4>
  </property>
  <property fmtid="{D5CDD505-2E9C-101B-9397-08002B2CF9AE}" pid="4" name="_EmailSubject">
    <vt:lpwstr>FW: 20905</vt:lpwstr>
  </property>
  <property fmtid="{D5CDD505-2E9C-101B-9397-08002B2CF9AE}" pid="5" name="_AuthorEmail">
    <vt:lpwstr>yolyako@openu.ac.il</vt:lpwstr>
  </property>
  <property fmtid="{D5CDD505-2E9C-101B-9397-08002B2CF9AE}" pid="6" name="_AuthorEmailDisplayName">
    <vt:lpwstr>Yolya Kornis</vt:lpwstr>
  </property>
  <property fmtid="{D5CDD505-2E9C-101B-9397-08002B2CF9AE}" pid="7" name="_PreviousAdHocReviewCycleID">
    <vt:i4>-1605842843</vt:i4>
  </property>
  <property fmtid="{D5CDD505-2E9C-101B-9397-08002B2CF9AE}" pid="8" name="_ReviewingToolsShownOnce">
    <vt:lpwstr/>
  </property>
</Properties>
</file>