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задания создайте отдельный репозиторий.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epkibdxgyvb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Создайте модуль pet.js. В синтаксисе ES6 создайте класс Pet со свойствами name (собственное имя животного) и image (изображение животного). Также класс имеет метод makeSound, который срабатывает всякий раз, когда животное гладят. Экспортируйте класс из модуля.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Создайте два класса Cat и Dog, каждый в отдельном модуле. С помощью ключевого слова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extends</w:t>
        </w:r>
      </w:hyperlink>
      <w:r w:rsidDel="00000000" w:rsidR="00000000" w:rsidRPr="00000000">
        <w:rPr>
          <w:sz w:val="20"/>
          <w:szCs w:val="20"/>
          <w:rtl w:val="0"/>
        </w:rPr>
        <w:t xml:space="preserve"> унаследуйте класс Pet. В каждый класс-наследник добавьте свойства и методы, которые описывают соответственно кота и собаку. Например, свойство sound - звук, присущий этому животному. Классы работают с классом Pet, то есть модули импортируют его. А экспортируют себя.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Работа с классами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главном файле импортируйте классы Cat и Dog.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Создайте животных с помощью соответствующих классов. Отобразите фото животных на странице. Когда пользователь кликает на изображение определенного животное, “оно” издает свой звук.</w:t>
      </w:r>
    </w:p>
    <w:sectPr>
      <w:headerReference r:id="rId7" w:type="default"/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Оцените время, необходимое на выполнение задачи – ET (Estimated Time), замерьте реально затраченное время – AT (Actual Time)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ru/docs/Web/JavaScript/Reference/Classes/extends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