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to71m86uiw" w:id="0"/>
      <w:bookmarkEnd w:id="0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функцию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которые будут служить короткими именами для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соответственно, то есть запрашивать окно с полем ввода и выводить любое пользовательское сообщение в стандартном модальном окне. Напишите функцию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которая будет служить коротким именем для </w:t>
      </w:r>
      <w:r w:rsidDel="00000000" w:rsidR="00000000" w:rsidRPr="00000000">
        <w:rPr>
          <w:b w:val="1"/>
          <w:rtl w:val="0"/>
        </w:rPr>
        <w:t xml:space="preserve">debugger</w:t>
      </w:r>
      <w:r w:rsidDel="00000000" w:rsidR="00000000" w:rsidRPr="00000000">
        <w:rPr>
          <w:rtl w:val="0"/>
        </w:rPr>
        <w:t xml:space="preserve">, то есть запускать процесс отладки. Используя эти псевдонимы получите значение из prompt и отобразите в alert. А процесс работы скрипта проконтролируйте с помощью функции, которая служит для дебага.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= 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'Enter your 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'Hello World'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);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стрелочный синтаксис ES6, напишите функцию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(аналог Math.max), которая сравнивает два числа и </w:t>
      </w:r>
      <w:r w:rsidDel="00000000" w:rsidR="00000000" w:rsidRPr="00000000">
        <w:rPr>
          <w:i w:val="1"/>
          <w:rtl w:val="0"/>
        </w:rPr>
        <w:t xml:space="preserve">возвращает</w:t>
      </w:r>
      <w:r w:rsidDel="00000000" w:rsidR="00000000" w:rsidRPr="00000000">
        <w:rPr>
          <w:rtl w:val="0"/>
        </w:rPr>
        <w:t xml:space="preserve"> большее: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Используя синтаксис ES5, напишите функцию-аналог </w:t>
      </w:r>
      <w:r w:rsidDel="00000000" w:rsidR="00000000" w:rsidRPr="00000000">
        <w:rPr>
          <w:b w:val="1"/>
          <w:rtl w:val="0"/>
        </w:rPr>
        <w:t xml:space="preserve">Math.min()</w:t>
      </w:r>
      <w:r w:rsidDel="00000000" w:rsidR="00000000" w:rsidRPr="00000000">
        <w:rPr>
          <w:rtl w:val="0"/>
        </w:rPr>
        <w:t xml:space="preserve">. Функция принимает любое количество чисел и </w:t>
      </w:r>
      <w:r w:rsidDel="00000000" w:rsidR="00000000" w:rsidRPr="00000000">
        <w:rPr>
          <w:i w:val="1"/>
          <w:rtl w:val="0"/>
        </w:rPr>
        <w:t xml:space="preserve">возвращает </w:t>
      </w:r>
      <w:r w:rsidDel="00000000" w:rsidR="00000000" w:rsidRPr="00000000">
        <w:rPr>
          <w:rtl w:val="0"/>
        </w:rPr>
        <w:t xml:space="preserve">меньшее из них: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100500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функцию, которая в переданной строке ищет самое длинное слово и возвращает его длину.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findLongestWordLength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'Аргентина манит негра'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Изучите </w:t>
      </w:r>
      <w:r w:rsidDel="00000000" w:rsidR="00000000" w:rsidRPr="00000000">
        <w:rPr>
          <w:i w:val="1"/>
          <w:rtl w:val="0"/>
        </w:rPr>
        <w:t xml:space="preserve">перебирающие методы массивов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 Создайте массив объектов users (~10 объектов), каждый объект имеет поля firstname, lastname, age с разными значениями, у некоторых есть поле middlename. Используя встроенные функции массивов:</w:t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Отфильтруйте пользователей младше 18 лет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Добавьте каждому объекту поле fullName, которое является конкатенацией firstname, middlename и lastname, если есть все три, и только firstname и lastname, если middlename нет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Сформируйте новый массив, который содержит только полное имя пользователей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Не используя методы массива, напишите функцию аналог метода </w:t>
      </w:r>
      <w:r w:rsidDel="00000000" w:rsidR="00000000" w:rsidRPr="00000000">
        <w:rPr>
          <w:b w:val="1"/>
          <w:rtl w:val="0"/>
        </w:rPr>
        <w:t xml:space="preserve">shift</w:t>
      </w:r>
      <w:r w:rsidDel="00000000" w:rsidR="00000000" w:rsidRPr="00000000">
        <w:rPr>
          <w:rtl w:val="0"/>
        </w:rPr>
        <w:t xml:space="preserve">. Функция удаляет из переданного в параметре массива первый элемент и возвращает новый массив.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используя методы массива, напишите функцию аналог метода массива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. Функция добавляет в конец переданного в параметре массив произвольное количество элементов.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аналог метода ES6 </w:t>
      </w:r>
      <w:r w:rsidDel="00000000" w:rsidR="00000000" w:rsidRPr="00000000">
        <w:rPr>
          <w:b w:val="1"/>
          <w:rtl w:val="0"/>
        </w:rPr>
        <w:t xml:space="preserve">Object.assign()</w:t>
      </w:r>
      <w:r w:rsidDel="00000000" w:rsidR="00000000" w:rsidRPr="00000000">
        <w:rPr>
          <w:rtl w:val="0"/>
        </w:rPr>
        <w:t xml:space="preserve">. Первый параметр функции - целевой объект, поля которого будут изменены или расширены. Остальные параметры - объекты-источники, полями которых будет расширяться целевой объект.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'Tom'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'John'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}, {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'Doe'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{firstname: 'John', age: 10, lastname: 'Doe'}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{firstname: 'John', age: 10, lastname: 'Doe'}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b w:val="1"/>
          <w:rtl w:val="0"/>
        </w:rPr>
        <w:t xml:space="preserve">ask</w:t>
      </w:r>
      <w:r w:rsidDel="00000000" w:rsidR="00000000" w:rsidRPr="00000000">
        <w:rPr>
          <w:rtl w:val="0"/>
        </w:rPr>
        <w:t xml:space="preserve"> с тремя параметрами: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defaultValue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. Функция </w:t>
      </w:r>
      <w:r w:rsidDel="00000000" w:rsidR="00000000" w:rsidRPr="00000000">
        <w:rPr>
          <w:b w:val="1"/>
          <w:rtl w:val="0"/>
        </w:rPr>
        <w:t xml:space="preserve">ask</w:t>
      </w:r>
      <w:r w:rsidDel="00000000" w:rsidR="00000000" w:rsidRPr="00000000">
        <w:rPr>
          <w:rtl w:val="0"/>
        </w:rPr>
        <w:t xml:space="preserve"> запрашивает с помощью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вопрос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ответ по умолчанию - </w:t>
      </w:r>
      <w:r w:rsidDel="00000000" w:rsidR="00000000" w:rsidRPr="00000000">
        <w:rPr>
          <w:b w:val="1"/>
          <w:rtl w:val="0"/>
        </w:rPr>
        <w:t xml:space="preserve">defaultValue</w:t>
      </w:r>
      <w:r w:rsidDel="00000000" w:rsidR="00000000" w:rsidRPr="00000000">
        <w:rPr>
          <w:rtl w:val="0"/>
        </w:rPr>
        <w:t xml:space="preserve">. Что делать с полученным значением - определяет </w:t>
      </w:r>
      <w:r w:rsidDel="00000000" w:rsidR="00000000" w:rsidRPr="00000000">
        <w:rPr>
          <w:b w:val="1"/>
          <w:rtl w:val="0"/>
        </w:rPr>
        <w:t xml:space="preserve">callback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'How old are you?'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и исправьте ошибки в коде: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bar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return 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bar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3 5 7 9 11 13 15 17 19 21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20" w:firstLine="0"/>
        <w:rPr/>
      </w:pPr>
      <w:bookmarkStart w:colFirst="0" w:colLast="0" w:name="_i9u2mgkhzw2" w:id="1"/>
      <w:bookmarkEnd w:id="1"/>
      <w:r w:rsidDel="00000000" w:rsidR="00000000" w:rsidRPr="00000000">
        <w:rPr>
          <w:rtl w:val="0"/>
        </w:rPr>
        <w:t xml:space="preserve">Level Up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“История в картинках”. Создайте массив тематически связанных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строковых картинок</w:t>
        </w:r>
      </w:hyperlink>
      <w:r w:rsidDel="00000000" w:rsidR="00000000" w:rsidRPr="00000000">
        <w:rPr>
          <w:rtl w:val="0"/>
        </w:rPr>
        <w:t xml:space="preserve">. Перебирая массив в цикле с определенной задержкой (setTimeout) выводите на страницу один из элементов массива (одну из картинок)</w:t>
      </w:r>
      <w:r w:rsidDel="00000000" w:rsidR="00000000" w:rsidRPr="00000000">
        <w:rPr>
          <w:rtl w:val="0"/>
        </w:rPr>
        <w:t xml:space="preserve">. Тема - свободная, ограничена только набором доступных строковых картинок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38250" cy="9144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Readability counts ©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unicode.org/emoji/charts/full-emoji-list.html" TargetMode="Externa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