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iye5bs2x63zy" w:id="0"/>
      <w:bookmarkEnd w:id="0"/>
      <w:r w:rsidDel="00000000" w:rsidR="00000000" w:rsidRPr="00000000">
        <w:rPr>
          <w:rtl w:val="0"/>
        </w:rPr>
        <w:t xml:space="preserve">Прототипы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Добавьте в прототип конструктора Date метод для форматирования любой даты по определенному формату: </w:t>
      </w:r>
      <w:r w:rsidDel="00000000" w:rsidR="00000000" w:rsidRPr="00000000">
        <w:rPr>
          <w:b w:val="1"/>
          <w:rtl w:val="0"/>
        </w:rPr>
        <w:t xml:space="preserve">Date.prototype.format</w:t>
      </w:r>
      <w:r w:rsidDel="00000000" w:rsidR="00000000" w:rsidRPr="00000000">
        <w:rPr>
          <w:rtl w:val="0"/>
        </w:rPr>
        <w:t xml:space="preserve">. Символы форматирования частей даты можете взять любые из существующих, в примере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отсюда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center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1d1f2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809bbd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new Date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05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6b38a"/>
                <w:rtl w:val="0"/>
              </w:rPr>
              <w:t xml:space="preserve">'Y-m-d'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06">
            <w:pPr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// 2018-09-10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Добавьте в прототип конструктора Array метод, позволяющий поменять элементы массива местами по индексам. Метод изменяет исходный массив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center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1d1f2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809bbd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6b38a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6b38a"/>
                <w:rtl w:val="0"/>
              </w:rPr>
              <w:t xml:space="preserve">'c'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6b38a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0B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swap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rtl w:val="0"/>
              </w:rPr>
              <w:t xml:space="preserve"> 2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0C">
            <w:pPr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// ['a', 'b', 'c]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В </w:t>
      </w:r>
      <w:r w:rsidDel="00000000" w:rsidR="00000000" w:rsidRPr="00000000">
        <w:rPr>
          <w:i w:val="1"/>
          <w:rtl w:val="0"/>
        </w:rPr>
        <w:t xml:space="preserve">прототипном</w:t>
      </w:r>
      <w:r w:rsidDel="00000000" w:rsidR="00000000" w:rsidRPr="00000000">
        <w:rPr>
          <w:rtl w:val="0"/>
        </w:rPr>
        <w:t xml:space="preserve"> стиле напишите класс </w:t>
      </w:r>
      <w:r w:rsidDel="00000000" w:rsidR="00000000" w:rsidRPr="00000000">
        <w:rPr>
          <w:b w:val="1"/>
          <w:rtl w:val="0"/>
        </w:rPr>
        <w:t xml:space="preserve">Warrior</w:t>
      </w:r>
      <w:r w:rsidDel="00000000" w:rsidR="00000000" w:rsidRPr="00000000">
        <w:rPr>
          <w:rtl w:val="0"/>
        </w:rPr>
        <w:t xml:space="preserve"> для создания игроков “файтинга”. Игроки должны иметь свойство </w:t>
      </w:r>
      <w:r w:rsidDel="00000000" w:rsidR="00000000" w:rsidRPr="00000000">
        <w:rPr>
          <w:b w:val="1"/>
          <w:rtl w:val="0"/>
        </w:rPr>
        <w:t xml:space="preserve">health</w:t>
      </w:r>
      <w:r w:rsidDel="00000000" w:rsidR="00000000" w:rsidRPr="00000000">
        <w:rPr>
          <w:rtl w:val="0"/>
        </w:rPr>
        <w:t xml:space="preserve"> - которое определяет базовые боевые возможности игрока (выносливость), и </w:t>
      </w:r>
      <w:r w:rsidDel="00000000" w:rsidR="00000000" w:rsidRPr="00000000">
        <w:rPr>
          <w:b w:val="1"/>
          <w:rtl w:val="0"/>
        </w:rPr>
        <w:t xml:space="preserve">power</w:t>
      </w:r>
      <w:r w:rsidDel="00000000" w:rsidR="00000000" w:rsidRPr="00000000">
        <w:rPr>
          <w:rtl w:val="0"/>
        </w:rPr>
        <w:t xml:space="preserve"> - сила удара. Оба свойства определяются при создании экземпляра класса. Также игрок должен иметь метод </w:t>
      </w:r>
      <w:r w:rsidDel="00000000" w:rsidR="00000000" w:rsidRPr="00000000">
        <w:rPr>
          <w:b w:val="1"/>
          <w:rtl w:val="0"/>
        </w:rPr>
        <w:t xml:space="preserve">hit</w:t>
      </w:r>
      <w:r w:rsidDel="00000000" w:rsidR="00000000" w:rsidRPr="00000000">
        <w:rPr>
          <w:rtl w:val="0"/>
        </w:rPr>
        <w:t xml:space="preserve"> для нанесения удара другому игроку. При нанесении удара “жертва” теряет энергии (</w:t>
      </w:r>
      <w:r w:rsidDel="00000000" w:rsidR="00000000" w:rsidRPr="00000000">
        <w:rPr>
          <w:b w:val="1"/>
          <w:rtl w:val="0"/>
        </w:rPr>
        <w:t xml:space="preserve">health</w:t>
      </w:r>
      <w:r w:rsidDel="00000000" w:rsidR="00000000" w:rsidRPr="00000000">
        <w:rPr>
          <w:rtl w:val="0"/>
        </w:rPr>
        <w:t xml:space="preserve">) соответственно значению </w:t>
      </w:r>
      <w:r w:rsidDel="00000000" w:rsidR="00000000" w:rsidRPr="00000000">
        <w:rPr>
          <w:b w:val="1"/>
          <w:rtl w:val="0"/>
        </w:rPr>
        <w:t xml:space="preserve">power</w:t>
      </w:r>
      <w:r w:rsidDel="00000000" w:rsidR="00000000" w:rsidRPr="00000000">
        <w:rPr>
          <w:rtl w:val="0"/>
        </w:rPr>
        <w:t xml:space="preserve"> игрока, который наносит удар. Также все игроки имеют возможность лечиться - метод </w:t>
      </w:r>
      <w:r w:rsidDel="00000000" w:rsidR="00000000" w:rsidRPr="00000000">
        <w:rPr>
          <w:b w:val="1"/>
          <w:rtl w:val="0"/>
        </w:rPr>
        <w:t xml:space="preserve">heal</w:t>
      </w:r>
      <w:r w:rsidDel="00000000" w:rsidR="00000000" w:rsidRPr="00000000">
        <w:rPr>
          <w:rtl w:val="0"/>
        </w:rPr>
        <w:t xml:space="preserve">.</w:t>
        <w:br w:type="textWrapping"/>
        <w:t xml:space="preserve">Добавляйте другие методы и свойства на свое усмотрение - что считаете нужным.</w:t>
        <w:br w:type="textWrapping"/>
        <w:t xml:space="preserve">Создайте несколько (минимум два) экземпляров класса Warrior с разными способностями и возможностями. И напишите пример боя, используя соответствующие методы и свойства.</w:t>
      </w:r>
    </w:p>
    <w:sectPr>
      <w:headerReference r:id="rId7" w:type="default"/>
      <w:footerReference r:id="rId8" w:type="default"/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jc w:val="center"/>
      <w:rPr/>
    </w:pPr>
    <w:r w:rsidDel="00000000" w:rsidR="00000000" w:rsidRPr="00000000">
      <w:rPr>
        <w:i w:val="1"/>
        <w:sz w:val="18"/>
        <w:szCs w:val="18"/>
        <w:rtl w:val="0"/>
      </w:rPr>
      <w:t xml:space="preserve">In the face of ambiguity, refuse the temptation to guess. ©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>
        <w:i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rPr>
        <w:i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jc w:val="center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Перед каждой задачей указывайте ее номер и условие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schools.com/php/func_date_date_format.asp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