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kj97851g2bxi" w:id="0"/>
      <w:bookmarkEnd w:id="0"/>
      <w:r w:rsidDel="00000000" w:rsidR="00000000" w:rsidRPr="00000000">
        <w:rPr>
          <w:rtl w:val="0"/>
        </w:rPr>
        <w:t xml:space="preserve">Объекты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Создайте объект person, описывающий персону, с произвольным количеством произвольных полей. С помощью оператора </w:t>
      </w:r>
      <w:r w:rsidDel="00000000" w:rsidR="00000000" w:rsidRPr="00000000">
        <w:rPr>
          <w:b w:val="1"/>
          <w:rtl w:val="0"/>
        </w:rPr>
        <w:t xml:space="preserve">in</w:t>
      </w:r>
      <w:r w:rsidDel="00000000" w:rsidR="00000000" w:rsidRPr="00000000">
        <w:rPr>
          <w:rtl w:val="0"/>
        </w:rPr>
        <w:t xml:space="preserve"> или </w:t>
      </w:r>
      <w:r w:rsidDel="00000000" w:rsidR="00000000" w:rsidRPr="00000000">
        <w:rPr>
          <w:b w:val="1"/>
          <w:rtl w:val="0"/>
        </w:rPr>
        <w:t xml:space="preserve">typeof</w:t>
      </w:r>
      <w:r w:rsidDel="00000000" w:rsidR="00000000" w:rsidRPr="00000000">
        <w:rPr>
          <w:rtl w:val="0"/>
        </w:rPr>
        <w:t xml:space="preserve"> проверьте наличие в объекте свойства, прочитанного из prompt, и выведите его на экран. Если свойства нет, то добавляйте его в объект со значением, которое также запрашивается из prompt.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Сгенерируйте объект, описывающий модель телефона, заполнив все свойства значениями, прочитанными из prompt (например: brand, model, resolution, color...), не используя вспомогательные переменные. Добавьте этот гаджет персоне, созданной ранее.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Запустите бесконечный цикл. В цикле вызывайте prompt, в котором пишется либо </w:t>
      </w:r>
      <w:r w:rsidDel="00000000" w:rsidR="00000000" w:rsidRPr="00000000">
        <w:rPr>
          <w:i w:val="1"/>
          <w:rtl w:val="0"/>
        </w:rPr>
        <w:t xml:space="preserve">delete</w:t>
      </w:r>
      <w:r w:rsidDel="00000000" w:rsidR="00000000" w:rsidRPr="00000000">
        <w:rPr>
          <w:rtl w:val="0"/>
        </w:rPr>
        <w:t xml:space="preserve">, либо </w:t>
      </w:r>
      <w:r w:rsidDel="00000000" w:rsidR="00000000" w:rsidRPr="00000000">
        <w:rPr>
          <w:i w:val="1"/>
          <w:rtl w:val="0"/>
        </w:rPr>
        <w:t xml:space="preserve">update</w:t>
      </w:r>
      <w:r w:rsidDel="00000000" w:rsidR="00000000" w:rsidRPr="00000000">
        <w:rPr>
          <w:rtl w:val="0"/>
        </w:rPr>
        <w:t xml:space="preserve">. В зависимости от указанного действия, удаляйте или добавляйте (редактируйте) свойство в объекте персоны (которая уже имеет телефон). Какое именно свойство удалять или добавлять - также читается из prompt. Какое значение будет у добавленного свойства - тоже берется из prompt. При нажатии на Отмена при появлении prompt редактирование person заканчивается. И обновленные данные распечатываются в консоли.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Динамически (скриптом) создайте HTML элемент &lt;dl&gt;. Переберите в цикле (for..in) сгенерированный ранее объект person, добавляя dt - для имени свойства и dd - для значения свойства (работа с DOM - с использованием методов jQuery).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Создайте объект dates для хранения дат. Первая дата – позавчера. Вторая дата – текущая дата (new Date) минус 365 дней. Из prompt читается дата в формате yyyy-MM-dd. Проверьте, попадает ли введенная дата в диапазон дат объекта dates.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Создайте структуру данных, полностью описывающую html-разметку картинки. С помощью методов jQuery добавьте ее на страницу со всеми атрибутами, читая значения свойств из созданного объекта.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206.0" w:type="dxa"/>
        <w:jc w:val="center"/>
        <w:tblLayout w:type="fixed"/>
        <w:tblLook w:val="0600"/>
      </w:tblPr>
      <w:tblGrid>
        <w:gridCol w:w="10206"/>
        <w:tblGridChange w:id="0">
          <w:tblGrid>
            <w:gridCol w:w="10206"/>
          </w:tblGrid>
        </w:tblGridChange>
      </w:tblGrid>
      <w:tr>
        <w:tc>
          <w:tcPr>
            <w:shd w:fill="1d1f2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a7925a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7925a"/>
                <w:rtl w:val="0"/>
              </w:rPr>
              <w:t xml:space="preserve">&lt;img </w:t>
            </w:r>
            <w:r w:rsidDel="00000000" w:rsidR="00000000" w:rsidRPr="00000000">
              <w:rPr>
                <w:rFonts w:ascii="Courier New" w:cs="Courier New" w:eastAsia="Courier New" w:hAnsi="Courier New"/>
                <w:color w:val="ddca7e"/>
                <w:rtl w:val="0"/>
              </w:rPr>
              <w:t xml:space="preserve">src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96b38a"/>
                <w:rtl w:val="0"/>
              </w:rPr>
              <w:t xml:space="preserve">"https://www.google.com.ua/logos/doodles/2017/bella-akhmadulinas-80th-birthday-5134676388741120.3-law.gif"</w:t>
            </w:r>
            <w:r w:rsidDel="00000000" w:rsidR="00000000" w:rsidRPr="00000000">
              <w:rPr>
                <w:rFonts w:ascii="Courier New" w:cs="Courier New" w:eastAsia="Courier New" w:hAnsi="Courier New"/>
                <w:color w:val="a7925a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dca7e"/>
                <w:rtl w:val="0"/>
              </w:rPr>
              <w:t xml:space="preserve">alt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96b38a"/>
                <w:rtl w:val="0"/>
              </w:rPr>
              <w:t xml:space="preserve">""</w:t>
            </w:r>
            <w:r w:rsidDel="00000000" w:rsidR="00000000" w:rsidRPr="00000000">
              <w:rPr>
                <w:rFonts w:ascii="Courier New" w:cs="Courier New" w:eastAsia="Courier New" w:hAnsi="Courier New"/>
                <w:color w:val="a7925a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dca7e"/>
                <w:rtl w:val="0"/>
              </w:rPr>
              <w:t xml:space="preserve">style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96b38a"/>
                <w:rtl w:val="0"/>
              </w:rPr>
              <w:t xml:space="preserve">"border: 1px solid #ccc"</w:t>
            </w:r>
            <w:r w:rsidDel="00000000" w:rsidR="00000000" w:rsidRPr="00000000">
              <w:rPr>
                <w:rFonts w:ascii="Courier New" w:cs="Courier New" w:eastAsia="Courier New" w:hAnsi="Courier New"/>
                <w:color w:val="a7925a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dca7e"/>
                <w:rtl w:val="0"/>
              </w:rPr>
              <w:t xml:space="preserve">width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96b38a"/>
                <w:rtl w:val="0"/>
              </w:rPr>
              <w:t xml:space="preserve">"200"</w:t>
            </w:r>
            <w:r w:rsidDel="00000000" w:rsidR="00000000" w:rsidRPr="00000000">
              <w:rPr>
                <w:rFonts w:ascii="Courier New" w:cs="Courier New" w:eastAsia="Courier New" w:hAnsi="Courier New"/>
                <w:color w:val="a7925a"/>
                <w:rtl w:val="0"/>
              </w:rPr>
              <w:t xml:space="preserve"> /&gt;</w:t>
            </w:r>
          </w:p>
        </w:tc>
      </w:tr>
    </w:tbl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rPr/>
      </w:pPr>
      <w:bookmarkStart w:colFirst="0" w:colLast="0" w:name="_ljxbn8z9eyay" w:id="1"/>
      <w:bookmarkEnd w:id="1"/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JS quiz objects</w:t>
        </w:r>
      </w:hyperlink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/>
      <w:pgMar w:bottom="793.7007874015749" w:top="793.7007874015749" w:left="850.3937007874016" w:right="850.393700787401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5">
    <w:pPr>
      <w:rPr>
        <w:i w:val="1"/>
        <w:sz w:val="18"/>
        <w:szCs w:val="1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6">
    <w:pPr>
      <w:jc w:val="center"/>
      <w:rPr>
        <w:i w:val="1"/>
        <w:sz w:val="18"/>
        <w:szCs w:val="18"/>
      </w:rPr>
    </w:pPr>
    <w:r w:rsidDel="00000000" w:rsidR="00000000" w:rsidRPr="00000000">
      <w:rPr>
        <w:i w:val="1"/>
        <w:sz w:val="18"/>
        <w:szCs w:val="18"/>
        <w:rtl w:val="0"/>
      </w:rPr>
      <w:t xml:space="preserve">Flat is better than nested.</w:t>
    </w:r>
  </w:p>
  <w:p w:rsidR="00000000" w:rsidDel="00000000" w:rsidP="00000000" w:rsidRDefault="00000000" w:rsidRPr="00000000" w14:paraId="00000017">
    <w:pPr>
      <w:jc w:val="center"/>
      <w:rPr>
        <w:i w:val="1"/>
        <w:sz w:val="18"/>
        <w:szCs w:val="18"/>
      </w:rPr>
    </w:pPr>
    <w:r w:rsidDel="00000000" w:rsidR="00000000" w:rsidRPr="00000000">
      <w:rPr>
        <w:i w:val="1"/>
        <w:sz w:val="18"/>
        <w:szCs w:val="18"/>
        <w:rtl w:val="0"/>
      </w:rPr>
      <w:t xml:space="preserve">Sparse is better than dense. ©</w:t>
    </w:r>
  </w:p>
  <w:p w:rsidR="00000000" w:rsidDel="00000000" w:rsidP="00000000" w:rsidRDefault="00000000" w:rsidRPr="00000000" w14:paraId="00000018">
    <w:pPr>
      <w:jc w:val="left"/>
      <w:rPr>
        <w:i w:val="1"/>
        <w:sz w:val="18"/>
        <w:szCs w:val="18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3">
    <w:pPr>
      <w:jc w:val="center"/>
      <w:rPr/>
    </w:pPr>
    <w:r w:rsidDel="00000000" w:rsidR="00000000" w:rsidRPr="00000000">
      <w:rPr>
        <w:i w:val="1"/>
        <w:sz w:val="18"/>
        <w:szCs w:val="18"/>
        <w:rtl w:val="0"/>
      </w:rPr>
      <w:t xml:space="preserve">Перед каждой задачей указывайте ее номер и условие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4">
    <w:pPr>
      <w:jc w:val="left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forms/d/e/1FAIpQLSe5iO-N42vrgTDWxlDAs8vlWqZFK8sEOHheP8ypq9_-y-je3g/viewform" TargetMode="Externa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