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F5" w:rsidRDefault="00FD06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 01 – </w:t>
      </w:r>
      <w:r>
        <w:rPr>
          <w:sz w:val="24"/>
          <w:szCs w:val="24"/>
        </w:rPr>
        <w:t xml:space="preserve">Na ‘Linha 02’ ao criar </w:t>
      </w:r>
      <w:r w:rsidR="00105ADE">
        <w:rPr>
          <w:sz w:val="24"/>
          <w:szCs w:val="24"/>
        </w:rPr>
        <w:t>um</w:t>
      </w:r>
      <w:r>
        <w:rPr>
          <w:sz w:val="24"/>
          <w:szCs w:val="24"/>
        </w:rPr>
        <w:t xml:space="preserve"> novo Banco de Dados, foi necessário utilizar aspas (“”) para inserir o nome “</w:t>
      </w:r>
      <w:proofErr w:type="spellStart"/>
      <w:r>
        <w:rPr>
          <w:sz w:val="24"/>
          <w:szCs w:val="24"/>
        </w:rPr>
        <w:t>PizzasQuadradas</w:t>
      </w:r>
      <w:proofErr w:type="spellEnd"/>
      <w:r>
        <w:rPr>
          <w:sz w:val="24"/>
          <w:szCs w:val="24"/>
        </w:rPr>
        <w:t>” com as iniciais maiúsculas. Sem as aspas o nome criado ficava como ‘</w:t>
      </w:r>
      <w:proofErr w:type="spellStart"/>
      <w:r>
        <w:rPr>
          <w:sz w:val="24"/>
          <w:szCs w:val="24"/>
        </w:rPr>
        <w:t>pizzasquadadas</w:t>
      </w:r>
      <w:proofErr w:type="spellEnd"/>
      <w:r>
        <w:rPr>
          <w:sz w:val="24"/>
          <w:szCs w:val="24"/>
        </w:rPr>
        <w:t>’.</w:t>
      </w:r>
    </w:p>
    <w:p w:rsidR="00FD067A" w:rsidRDefault="00FD06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 02 – </w:t>
      </w:r>
      <w:r>
        <w:rPr>
          <w:sz w:val="24"/>
          <w:szCs w:val="24"/>
        </w:rPr>
        <w:t>Na ‘Linha 0</w:t>
      </w:r>
      <w:r w:rsidR="00032B76">
        <w:rPr>
          <w:sz w:val="24"/>
          <w:szCs w:val="24"/>
        </w:rPr>
        <w:t>4</w:t>
      </w:r>
      <w:r>
        <w:rPr>
          <w:sz w:val="24"/>
          <w:szCs w:val="24"/>
        </w:rPr>
        <w:t>’</w:t>
      </w:r>
      <w:r w:rsidR="00032B76">
        <w:rPr>
          <w:sz w:val="24"/>
          <w:szCs w:val="24"/>
        </w:rPr>
        <w:t xml:space="preserve"> ao criar </w:t>
      </w:r>
      <w:r w:rsidR="00105ADE">
        <w:rPr>
          <w:sz w:val="24"/>
          <w:szCs w:val="24"/>
        </w:rPr>
        <w:t>uma nova tabela no Banco de Dados, foi necessário utilizar aspas (“”) para inserir o nome “Cliente” com a inicial maiúscula. O resultado sem a utilização das aspas era ‘clientes’.</w:t>
      </w:r>
    </w:p>
    <w:p w:rsidR="00FD067A" w:rsidRDefault="00FD06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 03 – </w:t>
      </w:r>
      <w:r>
        <w:rPr>
          <w:sz w:val="24"/>
          <w:szCs w:val="24"/>
        </w:rPr>
        <w:t>Na ‘Linha 0</w:t>
      </w:r>
      <w:r w:rsidR="00105ADE">
        <w:rPr>
          <w:sz w:val="24"/>
          <w:szCs w:val="24"/>
        </w:rPr>
        <w:t>5</w:t>
      </w:r>
      <w:r>
        <w:rPr>
          <w:sz w:val="24"/>
          <w:szCs w:val="24"/>
        </w:rPr>
        <w:t>’</w:t>
      </w:r>
      <w:r w:rsidR="00105ADE">
        <w:rPr>
          <w:sz w:val="24"/>
          <w:szCs w:val="24"/>
        </w:rPr>
        <w:t>, o atributo ‘</w:t>
      </w:r>
      <w:proofErr w:type="spellStart"/>
      <w:r w:rsidR="00105ADE">
        <w:rPr>
          <w:sz w:val="24"/>
          <w:szCs w:val="24"/>
        </w:rPr>
        <w:t>id_cliente</w:t>
      </w:r>
      <w:proofErr w:type="spellEnd"/>
      <w:r w:rsidR="00105ADE">
        <w:rPr>
          <w:sz w:val="24"/>
          <w:szCs w:val="24"/>
        </w:rPr>
        <w:t>’ teve alteração no tipo de dado. O modelo lógico exigia utilizar “INTEGER”, porém ouve uma troca, e foi utilizado o “SERIAL”, pois era m</w:t>
      </w:r>
      <w:r w:rsidR="00866EF8">
        <w:rPr>
          <w:sz w:val="24"/>
          <w:szCs w:val="24"/>
        </w:rPr>
        <w:t>ai</w:t>
      </w:r>
      <w:r w:rsidR="00105ADE">
        <w:rPr>
          <w:sz w:val="24"/>
          <w:szCs w:val="24"/>
        </w:rPr>
        <w:t xml:space="preserve">s prático em questão de implementar </w:t>
      </w:r>
      <w:r w:rsidR="000A4639">
        <w:rPr>
          <w:sz w:val="24"/>
          <w:szCs w:val="24"/>
        </w:rPr>
        <w:t xml:space="preserve">de forma automática </w:t>
      </w:r>
      <w:r w:rsidR="00105ADE">
        <w:rPr>
          <w:sz w:val="24"/>
          <w:szCs w:val="24"/>
        </w:rPr>
        <w:t xml:space="preserve">um valor único (ID) para cada linha. Também foi utilizado o ‘NOT NULL’ para </w:t>
      </w:r>
      <w:r w:rsidR="00CC51F1">
        <w:rPr>
          <w:sz w:val="24"/>
          <w:szCs w:val="24"/>
        </w:rPr>
        <w:t>impedir que valores nulos sejam inseridos.</w:t>
      </w:r>
    </w:p>
    <w:p w:rsidR="00FD067A" w:rsidRPr="00FD067A" w:rsidRDefault="00FD067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 04 – </w:t>
      </w:r>
      <w:r>
        <w:rPr>
          <w:sz w:val="24"/>
          <w:szCs w:val="24"/>
        </w:rPr>
        <w:t>Na</w:t>
      </w:r>
      <w:r w:rsidR="00CC51F1">
        <w:rPr>
          <w:sz w:val="24"/>
          <w:szCs w:val="24"/>
        </w:rPr>
        <w:t xml:space="preserve">s linhas </w:t>
      </w:r>
      <w:r w:rsidR="00D050B0">
        <w:rPr>
          <w:sz w:val="24"/>
          <w:szCs w:val="24"/>
        </w:rPr>
        <w:t>05</w:t>
      </w:r>
      <w:r w:rsidR="00CC51F1">
        <w:rPr>
          <w:sz w:val="24"/>
          <w:szCs w:val="24"/>
        </w:rPr>
        <w:t xml:space="preserve">, </w:t>
      </w:r>
      <w:r w:rsidR="00D050B0">
        <w:rPr>
          <w:sz w:val="24"/>
          <w:szCs w:val="24"/>
        </w:rPr>
        <w:t>06</w:t>
      </w:r>
      <w:r w:rsidR="00CC51F1">
        <w:rPr>
          <w:sz w:val="24"/>
          <w:szCs w:val="24"/>
        </w:rPr>
        <w:t xml:space="preserve">, </w:t>
      </w:r>
      <w:r w:rsidR="00D050B0">
        <w:rPr>
          <w:sz w:val="24"/>
          <w:szCs w:val="24"/>
        </w:rPr>
        <w:t>07</w:t>
      </w:r>
      <w:r w:rsidR="00CC51F1">
        <w:rPr>
          <w:sz w:val="24"/>
          <w:szCs w:val="24"/>
        </w:rPr>
        <w:t xml:space="preserve">, </w:t>
      </w:r>
      <w:r w:rsidR="00D050B0">
        <w:rPr>
          <w:sz w:val="24"/>
          <w:szCs w:val="24"/>
        </w:rPr>
        <w:t>08</w:t>
      </w:r>
      <w:r w:rsidR="00CC51F1">
        <w:rPr>
          <w:sz w:val="24"/>
          <w:szCs w:val="24"/>
        </w:rPr>
        <w:t xml:space="preserve">, </w:t>
      </w:r>
      <w:r w:rsidR="00D050B0">
        <w:rPr>
          <w:sz w:val="24"/>
          <w:szCs w:val="24"/>
        </w:rPr>
        <w:t>09</w:t>
      </w:r>
      <w:r w:rsidR="00CC51F1">
        <w:rPr>
          <w:sz w:val="24"/>
          <w:szCs w:val="24"/>
        </w:rPr>
        <w:t>, 1</w:t>
      </w:r>
      <w:r w:rsidR="00D050B0">
        <w:rPr>
          <w:sz w:val="24"/>
          <w:szCs w:val="24"/>
        </w:rPr>
        <w:t>1</w:t>
      </w:r>
      <w:r w:rsidR="00CC51F1">
        <w:rPr>
          <w:sz w:val="24"/>
          <w:szCs w:val="24"/>
        </w:rPr>
        <w:t>, 1</w:t>
      </w:r>
      <w:r w:rsidR="00D050B0">
        <w:rPr>
          <w:sz w:val="24"/>
          <w:szCs w:val="24"/>
        </w:rPr>
        <w:t>2, 13</w:t>
      </w:r>
      <w:r w:rsidR="00CC51F1">
        <w:rPr>
          <w:sz w:val="24"/>
          <w:szCs w:val="24"/>
        </w:rPr>
        <w:t xml:space="preserve"> e 1</w:t>
      </w:r>
      <w:r w:rsidR="00D050B0">
        <w:rPr>
          <w:sz w:val="24"/>
          <w:szCs w:val="24"/>
        </w:rPr>
        <w:t>4</w:t>
      </w:r>
      <w:bookmarkStart w:id="0" w:name="_GoBack"/>
      <w:bookmarkEnd w:id="0"/>
      <w:r w:rsidR="00CC51F1">
        <w:rPr>
          <w:sz w:val="24"/>
          <w:szCs w:val="24"/>
        </w:rPr>
        <w:t xml:space="preserve"> foi utilizado a cláusula ‘NO</w:t>
      </w:r>
      <w:r w:rsidR="007A581D">
        <w:rPr>
          <w:sz w:val="24"/>
          <w:szCs w:val="24"/>
        </w:rPr>
        <w:t>T</w:t>
      </w:r>
      <w:r w:rsidR="00CC51F1">
        <w:rPr>
          <w:sz w:val="24"/>
          <w:szCs w:val="24"/>
        </w:rPr>
        <w:t xml:space="preserve"> NULL’ para impedir que valores nulos sejam inseridos nos campos/atributos </w:t>
      </w:r>
      <w:r w:rsidR="00233972">
        <w:rPr>
          <w:sz w:val="24"/>
          <w:szCs w:val="24"/>
        </w:rPr>
        <w:t xml:space="preserve">(telefone, nome, </w:t>
      </w:r>
      <w:proofErr w:type="spellStart"/>
      <w:r w:rsidR="00233972">
        <w:rPr>
          <w:sz w:val="24"/>
          <w:szCs w:val="24"/>
        </w:rPr>
        <w:t>logadouro</w:t>
      </w:r>
      <w:proofErr w:type="spellEnd"/>
      <w:r w:rsidR="00233972">
        <w:rPr>
          <w:sz w:val="24"/>
          <w:szCs w:val="24"/>
        </w:rPr>
        <w:t xml:space="preserve">, </w:t>
      </w:r>
      <w:proofErr w:type="spellStart"/>
      <w:r w:rsidR="00233972">
        <w:rPr>
          <w:sz w:val="24"/>
          <w:szCs w:val="24"/>
        </w:rPr>
        <w:t>numero</w:t>
      </w:r>
      <w:proofErr w:type="spellEnd"/>
      <w:r w:rsidR="00233972">
        <w:rPr>
          <w:sz w:val="24"/>
          <w:szCs w:val="24"/>
        </w:rPr>
        <w:t>, bairro, cidade, estado, cep). Isso é uma garantia de que esses campos serão preenchidos</w:t>
      </w:r>
      <w:r w:rsidR="004C6A62">
        <w:rPr>
          <w:sz w:val="24"/>
          <w:szCs w:val="24"/>
        </w:rPr>
        <w:t xml:space="preserve"> (também pode ser utilizado a cláusula ‘DEFAULT’ para esse meio)</w:t>
      </w:r>
      <w:r w:rsidR="00233972">
        <w:rPr>
          <w:sz w:val="24"/>
          <w:szCs w:val="24"/>
        </w:rPr>
        <w:t>.</w:t>
      </w:r>
      <w:r w:rsidR="00CC51F1">
        <w:rPr>
          <w:sz w:val="24"/>
          <w:szCs w:val="24"/>
        </w:rPr>
        <w:t xml:space="preserve"> </w:t>
      </w:r>
    </w:p>
    <w:sectPr w:rsidR="00FD067A" w:rsidRPr="00FD0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F5"/>
    <w:rsid w:val="00032B76"/>
    <w:rsid w:val="000516F5"/>
    <w:rsid w:val="000A4639"/>
    <w:rsid w:val="00105ADE"/>
    <w:rsid w:val="00233972"/>
    <w:rsid w:val="003B7F16"/>
    <w:rsid w:val="004C6A62"/>
    <w:rsid w:val="007A581D"/>
    <w:rsid w:val="00866EF8"/>
    <w:rsid w:val="00CC51F1"/>
    <w:rsid w:val="00D050B0"/>
    <w:rsid w:val="00FC5006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86E5"/>
  <w15:chartTrackingRefBased/>
  <w15:docId w15:val="{FA0706B6-E7FE-4D53-8194-4967B819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2025-03-26T13:39:00Z</dcterms:created>
  <dcterms:modified xsi:type="dcterms:W3CDTF">2025-03-27T13:51:00Z</dcterms:modified>
</cp:coreProperties>
</file>