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FCE95" w14:textId="2503A2BD" w:rsidR="00586BAA" w:rsidRPr="006402A2" w:rsidRDefault="00586BAA" w:rsidP="00586BAA">
      <w:pPr>
        <w:spacing w:after="0" w:line="480" w:lineRule="auto"/>
        <w:jc w:val="center"/>
        <w:rPr>
          <w:b/>
          <w:bCs/>
        </w:rPr>
      </w:pPr>
      <w:r w:rsidRPr="006402A2">
        <w:rPr>
          <w:b/>
          <w:bCs/>
        </w:rPr>
        <w:t xml:space="preserve">Age </w:t>
      </w:r>
      <w:r w:rsidR="00FF7152">
        <w:rPr>
          <w:b/>
          <w:bCs/>
        </w:rPr>
        <w:t>A</w:t>
      </w:r>
      <w:r w:rsidRPr="006402A2">
        <w:rPr>
          <w:b/>
          <w:bCs/>
        </w:rPr>
        <w:t xml:space="preserve">dvantages in </w:t>
      </w:r>
      <w:r w:rsidR="00FF7152">
        <w:rPr>
          <w:b/>
          <w:bCs/>
        </w:rPr>
        <w:t>E</w:t>
      </w:r>
      <w:r w:rsidRPr="006402A2">
        <w:rPr>
          <w:b/>
          <w:bCs/>
        </w:rPr>
        <w:t xml:space="preserve">motional </w:t>
      </w:r>
      <w:r w:rsidR="00FF7152">
        <w:rPr>
          <w:b/>
          <w:bCs/>
        </w:rPr>
        <w:t>E</w:t>
      </w:r>
      <w:r w:rsidRPr="006402A2">
        <w:rPr>
          <w:b/>
          <w:bCs/>
        </w:rPr>
        <w:t xml:space="preserve">xperience </w:t>
      </w:r>
      <w:r w:rsidR="00FF7152">
        <w:rPr>
          <w:b/>
          <w:bCs/>
        </w:rPr>
        <w:t>P</w:t>
      </w:r>
      <w:r w:rsidRPr="006402A2">
        <w:rPr>
          <w:b/>
          <w:bCs/>
        </w:rPr>
        <w:t xml:space="preserve">ersist </w:t>
      </w:r>
      <w:r w:rsidR="00FF7152">
        <w:rPr>
          <w:b/>
          <w:bCs/>
        </w:rPr>
        <w:t>E</w:t>
      </w:r>
      <w:r w:rsidRPr="006402A2">
        <w:rPr>
          <w:b/>
          <w:bCs/>
        </w:rPr>
        <w:t xml:space="preserve">ven </w:t>
      </w:r>
      <w:r w:rsidR="00FF7152">
        <w:rPr>
          <w:b/>
          <w:bCs/>
        </w:rPr>
        <w:t>U</w:t>
      </w:r>
      <w:r w:rsidRPr="006402A2">
        <w:rPr>
          <w:b/>
          <w:bCs/>
        </w:rPr>
        <w:t xml:space="preserve">nder </w:t>
      </w:r>
      <w:r w:rsidR="00FF7152">
        <w:rPr>
          <w:b/>
          <w:bCs/>
        </w:rPr>
        <w:t>T</w:t>
      </w:r>
      <w:r w:rsidRPr="006402A2">
        <w:rPr>
          <w:b/>
          <w:bCs/>
        </w:rPr>
        <w:t xml:space="preserve">hreat </w:t>
      </w:r>
      <w:r w:rsidR="00FF7152">
        <w:rPr>
          <w:b/>
          <w:bCs/>
        </w:rPr>
        <w:t>F</w:t>
      </w:r>
      <w:r w:rsidRPr="006402A2">
        <w:rPr>
          <w:b/>
          <w:bCs/>
        </w:rPr>
        <w:t xml:space="preserve">rom the COVID-19 </w:t>
      </w:r>
      <w:r w:rsidR="00FF7152">
        <w:rPr>
          <w:b/>
          <w:bCs/>
        </w:rPr>
        <w:t>P</w:t>
      </w:r>
      <w:r w:rsidRPr="006402A2">
        <w:rPr>
          <w:b/>
          <w:bCs/>
        </w:rPr>
        <w:t>andemic</w:t>
      </w:r>
      <w:r>
        <w:rPr>
          <w:b/>
          <w:bCs/>
        </w:rPr>
        <w:t>: Supplemental Material</w:t>
      </w:r>
    </w:p>
    <w:p w14:paraId="1CE5F984" w14:textId="77777777" w:rsidR="00565B52" w:rsidRDefault="00565B52" w:rsidP="004C5DF4">
      <w:pPr>
        <w:spacing w:after="0" w:line="480" w:lineRule="auto"/>
        <w:jc w:val="center"/>
        <w:rPr>
          <w:rFonts w:cstheme="minorHAnsi"/>
          <w:b/>
          <w:bCs/>
        </w:rPr>
      </w:pPr>
    </w:p>
    <w:p w14:paraId="0055D3EB" w14:textId="22046010" w:rsidR="004C5DF4" w:rsidRDefault="004C5DF4" w:rsidP="004C5DF4">
      <w:pPr>
        <w:spacing w:after="0" w:line="480" w:lineRule="auto"/>
        <w:jc w:val="center"/>
        <w:rPr>
          <w:rFonts w:cstheme="minorHAnsi"/>
          <w:b/>
          <w:bCs/>
        </w:rPr>
      </w:pPr>
      <w:r>
        <w:rPr>
          <w:rFonts w:cstheme="minorHAnsi"/>
          <w:b/>
          <w:bCs/>
        </w:rPr>
        <w:t>Supplemental Results</w:t>
      </w:r>
    </w:p>
    <w:p w14:paraId="0514775B" w14:textId="370CBE42" w:rsidR="004C5DF4" w:rsidRPr="004C5DF4" w:rsidRDefault="004C5DF4" w:rsidP="004C5DF4">
      <w:pPr>
        <w:spacing w:line="360" w:lineRule="auto"/>
        <w:rPr>
          <w:rFonts w:cstheme="minorHAnsi"/>
          <w:b/>
          <w:bCs/>
        </w:rPr>
      </w:pPr>
      <w:r w:rsidRPr="004C5DF4">
        <w:rPr>
          <w:rFonts w:cstheme="minorHAnsi"/>
          <w:b/>
          <w:bCs/>
        </w:rPr>
        <w:t xml:space="preserve">R </w:t>
      </w:r>
      <w:r>
        <w:rPr>
          <w:rFonts w:cstheme="minorHAnsi"/>
          <w:b/>
          <w:bCs/>
        </w:rPr>
        <w:t>P</w:t>
      </w:r>
      <w:r w:rsidRPr="004C5DF4">
        <w:rPr>
          <w:rFonts w:cstheme="minorHAnsi"/>
          <w:b/>
          <w:bCs/>
        </w:rPr>
        <w:t>ackages</w:t>
      </w:r>
    </w:p>
    <w:p w14:paraId="54C6A2A7" w14:textId="6C8748AF" w:rsidR="009F4CFF" w:rsidRDefault="004C5DF4" w:rsidP="009F4CFF">
      <w:pPr>
        <w:spacing w:after="0" w:line="480" w:lineRule="auto"/>
        <w:rPr>
          <w:rFonts w:cstheme="minorHAnsi"/>
        </w:rPr>
      </w:pPr>
      <w:r w:rsidRPr="009A4936">
        <w:rPr>
          <w:rFonts w:cstheme="minorHAnsi"/>
        </w:rPr>
        <w:t xml:space="preserve">Analysis was conducted </w:t>
      </w:r>
      <w:r>
        <w:rPr>
          <w:rFonts w:cstheme="minorHAnsi"/>
        </w:rPr>
        <w:t>using</w:t>
      </w:r>
      <w:r w:rsidRPr="009A4936">
        <w:rPr>
          <w:rFonts w:cstheme="minorHAnsi"/>
        </w:rPr>
        <w:t xml:space="preserve"> R version 3.6.1</w:t>
      </w:r>
      <w:r w:rsidR="0006546A">
        <w:rPr>
          <w:rFonts w:cstheme="minorHAnsi"/>
        </w:rPr>
        <w:t xml:space="preserve"> (R Core Team, 2019)</w:t>
      </w:r>
      <w:r w:rsidR="00FA2F5D">
        <w:rPr>
          <w:rFonts w:cstheme="minorHAnsi"/>
        </w:rPr>
        <w:t xml:space="preserve"> with packages </w:t>
      </w:r>
      <w:r w:rsidR="009F4CFF" w:rsidRPr="00723678">
        <w:rPr>
          <w:rFonts w:cstheme="minorHAnsi"/>
          <w:i/>
          <w:iCs/>
        </w:rPr>
        <w:t>pander</w:t>
      </w:r>
      <w:r w:rsidR="009F4CFF" w:rsidRPr="009A4936">
        <w:rPr>
          <w:rFonts w:cstheme="minorHAnsi"/>
        </w:rPr>
        <w:t xml:space="preserve"> </w:t>
      </w:r>
      <w:r w:rsidR="009F4CFF">
        <w:rPr>
          <w:rFonts w:cstheme="minorHAnsi"/>
        </w:rPr>
        <w:t>(</w:t>
      </w:r>
      <w:r w:rsidR="009F4CFF" w:rsidRPr="009A4936">
        <w:rPr>
          <w:rFonts w:cstheme="minorHAnsi"/>
        </w:rPr>
        <w:t xml:space="preserve">Daróczi </w:t>
      </w:r>
      <w:r w:rsidR="009F4CFF">
        <w:rPr>
          <w:rFonts w:cstheme="minorHAnsi"/>
        </w:rPr>
        <w:t xml:space="preserve">&amp; </w:t>
      </w:r>
      <w:r w:rsidR="009F4CFF" w:rsidRPr="009A4936">
        <w:rPr>
          <w:rFonts w:cstheme="minorHAnsi"/>
        </w:rPr>
        <w:t>Tsegelskyi</w:t>
      </w:r>
      <w:r w:rsidR="009F4CFF">
        <w:rPr>
          <w:rFonts w:cstheme="minorHAnsi"/>
        </w:rPr>
        <w:t xml:space="preserve">, </w:t>
      </w:r>
      <w:r w:rsidR="009F4CFF" w:rsidRPr="009A4936">
        <w:rPr>
          <w:rFonts w:cstheme="minorHAnsi"/>
        </w:rPr>
        <w:t>2018)</w:t>
      </w:r>
      <w:r w:rsidR="009F4CFF">
        <w:rPr>
          <w:rFonts w:cstheme="minorHAnsi"/>
        </w:rPr>
        <w:t xml:space="preserve">, </w:t>
      </w:r>
      <w:r w:rsidR="009F4CFF" w:rsidRPr="00723678">
        <w:rPr>
          <w:rFonts w:cstheme="minorHAnsi"/>
          <w:i/>
          <w:iCs/>
        </w:rPr>
        <w:t>knitr</w:t>
      </w:r>
      <w:r w:rsidR="009F4CFF" w:rsidRPr="009A4936">
        <w:rPr>
          <w:rFonts w:cstheme="minorHAnsi"/>
        </w:rPr>
        <w:t xml:space="preserve"> </w:t>
      </w:r>
      <w:r w:rsidR="009F4CFF">
        <w:rPr>
          <w:rFonts w:cstheme="minorHAnsi"/>
        </w:rPr>
        <w:t>(</w:t>
      </w:r>
      <w:r w:rsidR="009F4CFF" w:rsidRPr="009A4936">
        <w:rPr>
          <w:rFonts w:cstheme="minorHAnsi"/>
        </w:rPr>
        <w:t>Xie</w:t>
      </w:r>
      <w:r w:rsidR="009F4CFF">
        <w:rPr>
          <w:rFonts w:cstheme="minorHAnsi"/>
        </w:rPr>
        <w:t xml:space="preserve">, </w:t>
      </w:r>
      <w:r w:rsidR="009F4CFF" w:rsidRPr="009A4936">
        <w:rPr>
          <w:rFonts w:cstheme="minorHAnsi"/>
        </w:rPr>
        <w:t>2019)</w:t>
      </w:r>
      <w:r w:rsidR="009F4CFF">
        <w:rPr>
          <w:rFonts w:cstheme="minorHAnsi"/>
        </w:rPr>
        <w:t xml:space="preserve">, </w:t>
      </w:r>
      <w:r w:rsidR="009F4CFF" w:rsidRPr="00723678">
        <w:rPr>
          <w:rFonts w:cstheme="minorHAnsi"/>
          <w:i/>
          <w:iCs/>
        </w:rPr>
        <w:t>memisc</w:t>
      </w:r>
      <w:r w:rsidR="009F4CFF" w:rsidRPr="009A4936">
        <w:rPr>
          <w:rFonts w:cstheme="minorHAnsi"/>
        </w:rPr>
        <w:t>: Martin Elff (2020)</w:t>
      </w:r>
      <w:r w:rsidR="009F4CFF">
        <w:rPr>
          <w:rFonts w:cstheme="minorHAnsi"/>
        </w:rPr>
        <w:t xml:space="preserve">, </w:t>
      </w:r>
      <w:r w:rsidR="009F4CFF" w:rsidRPr="00723678">
        <w:rPr>
          <w:rFonts w:cstheme="minorHAnsi"/>
          <w:i/>
          <w:iCs/>
        </w:rPr>
        <w:t>sjPlot</w:t>
      </w:r>
      <w:r w:rsidR="009F4CFF">
        <w:rPr>
          <w:rFonts w:cstheme="minorHAnsi"/>
        </w:rPr>
        <w:t xml:space="preserve"> (</w:t>
      </w:r>
      <w:r w:rsidR="009F4CFF" w:rsidRPr="009A4936">
        <w:rPr>
          <w:rFonts w:cstheme="minorHAnsi"/>
        </w:rPr>
        <w:t>Lüdecke</w:t>
      </w:r>
      <w:r w:rsidR="009F4CFF">
        <w:rPr>
          <w:rFonts w:cstheme="minorHAnsi"/>
        </w:rPr>
        <w:t xml:space="preserve">, </w:t>
      </w:r>
      <w:r w:rsidR="009F4CFF" w:rsidRPr="009A4936">
        <w:rPr>
          <w:rFonts w:cstheme="minorHAnsi"/>
        </w:rPr>
        <w:t>2020)</w:t>
      </w:r>
      <w:r w:rsidR="009F4CFF">
        <w:rPr>
          <w:rFonts w:cstheme="minorHAnsi"/>
        </w:rPr>
        <w:t xml:space="preserve">, </w:t>
      </w:r>
      <w:r w:rsidR="009F4CFF" w:rsidRPr="00723678">
        <w:rPr>
          <w:rFonts w:cstheme="minorHAnsi"/>
          <w:i/>
          <w:iCs/>
        </w:rPr>
        <w:t>sjmisc</w:t>
      </w:r>
      <w:r w:rsidR="009F4CFF">
        <w:rPr>
          <w:rFonts w:cstheme="minorHAnsi"/>
        </w:rPr>
        <w:t xml:space="preserve"> (</w:t>
      </w:r>
      <w:r w:rsidR="009F4CFF" w:rsidRPr="009A4936">
        <w:rPr>
          <w:rFonts w:cstheme="minorHAnsi"/>
        </w:rPr>
        <w:t>Lüdecke</w:t>
      </w:r>
      <w:r w:rsidR="009F4CFF">
        <w:rPr>
          <w:rFonts w:cstheme="minorHAnsi"/>
        </w:rPr>
        <w:t xml:space="preserve">, </w:t>
      </w:r>
      <w:r w:rsidR="009F4CFF" w:rsidRPr="009A4936">
        <w:rPr>
          <w:rFonts w:cstheme="minorHAnsi"/>
        </w:rPr>
        <w:t>2018)</w:t>
      </w:r>
      <w:r w:rsidR="009F4CFF">
        <w:rPr>
          <w:rFonts w:cstheme="minorHAnsi"/>
        </w:rPr>
        <w:t xml:space="preserve">, </w:t>
      </w:r>
      <w:r w:rsidR="009F4CFF" w:rsidRPr="00723678">
        <w:rPr>
          <w:rFonts w:cstheme="minorHAnsi"/>
          <w:i/>
          <w:iCs/>
        </w:rPr>
        <w:t>sjlabelled</w:t>
      </w:r>
      <w:r w:rsidR="009F4CFF">
        <w:rPr>
          <w:rFonts w:cstheme="minorHAnsi"/>
        </w:rPr>
        <w:t xml:space="preserve"> (</w:t>
      </w:r>
      <w:r w:rsidR="009F4CFF" w:rsidRPr="009A4936">
        <w:rPr>
          <w:rFonts w:cstheme="minorHAnsi"/>
        </w:rPr>
        <w:t>Lüdecke</w:t>
      </w:r>
      <w:r w:rsidR="009F4CFF">
        <w:rPr>
          <w:rFonts w:cstheme="minorHAnsi"/>
        </w:rPr>
        <w:t xml:space="preserve">, </w:t>
      </w:r>
      <w:r w:rsidR="009F4CFF" w:rsidRPr="009A4936">
        <w:rPr>
          <w:rFonts w:cstheme="minorHAnsi"/>
        </w:rPr>
        <w:t>2020)</w:t>
      </w:r>
      <w:r w:rsidR="009F4CFF">
        <w:rPr>
          <w:rFonts w:cstheme="minorHAnsi"/>
        </w:rPr>
        <w:t xml:space="preserve">, </w:t>
      </w:r>
      <w:r w:rsidR="009F4CFF" w:rsidRPr="00723678">
        <w:rPr>
          <w:rFonts w:cstheme="minorHAnsi"/>
          <w:i/>
          <w:iCs/>
        </w:rPr>
        <w:t>expss</w:t>
      </w:r>
      <w:r w:rsidR="009F4CFF">
        <w:rPr>
          <w:rFonts w:cstheme="minorHAnsi"/>
        </w:rPr>
        <w:t xml:space="preserve"> (</w:t>
      </w:r>
      <w:r w:rsidR="009F4CFF" w:rsidRPr="009A4936">
        <w:rPr>
          <w:rFonts w:cstheme="minorHAnsi"/>
        </w:rPr>
        <w:t>Demin</w:t>
      </w:r>
      <w:r w:rsidR="009F4CFF">
        <w:rPr>
          <w:rFonts w:cstheme="minorHAnsi"/>
        </w:rPr>
        <w:t xml:space="preserve">, </w:t>
      </w:r>
      <w:r w:rsidR="009F4CFF" w:rsidRPr="009A4936">
        <w:rPr>
          <w:rFonts w:cstheme="minorHAnsi"/>
        </w:rPr>
        <w:t>2020)</w:t>
      </w:r>
      <w:r w:rsidR="009F4CFF">
        <w:rPr>
          <w:rFonts w:cstheme="minorHAnsi"/>
        </w:rPr>
        <w:t xml:space="preserve">, </w:t>
      </w:r>
      <w:r w:rsidR="009F4CFF" w:rsidRPr="00723678">
        <w:rPr>
          <w:rFonts w:cstheme="minorHAnsi"/>
          <w:i/>
          <w:iCs/>
        </w:rPr>
        <w:t>tidyverse</w:t>
      </w:r>
      <w:r w:rsidR="009F4CFF">
        <w:rPr>
          <w:rFonts w:cstheme="minorHAnsi"/>
        </w:rPr>
        <w:t xml:space="preserve"> (</w:t>
      </w:r>
      <w:r w:rsidR="009F4CFF" w:rsidRPr="009A4936">
        <w:rPr>
          <w:rFonts w:cstheme="minorHAnsi"/>
        </w:rPr>
        <w:t>Wickham</w:t>
      </w:r>
      <w:r w:rsidR="009F4CFF">
        <w:rPr>
          <w:rFonts w:cstheme="minorHAnsi"/>
        </w:rPr>
        <w:t xml:space="preserve">, </w:t>
      </w:r>
      <w:r w:rsidR="009F4CFF" w:rsidRPr="009A4936">
        <w:rPr>
          <w:rFonts w:cstheme="minorHAnsi"/>
        </w:rPr>
        <w:t>2017)</w:t>
      </w:r>
      <w:r w:rsidR="009F4CFF">
        <w:rPr>
          <w:rFonts w:cstheme="minorHAnsi"/>
        </w:rPr>
        <w:t xml:space="preserve">, </w:t>
      </w:r>
      <w:r w:rsidR="009F4CFF" w:rsidRPr="00723678">
        <w:rPr>
          <w:rFonts w:cstheme="minorHAnsi"/>
          <w:i/>
          <w:iCs/>
        </w:rPr>
        <w:t>car</w:t>
      </w:r>
      <w:r w:rsidR="009F4CFF">
        <w:rPr>
          <w:rFonts w:cstheme="minorHAnsi"/>
        </w:rPr>
        <w:t xml:space="preserve"> (</w:t>
      </w:r>
      <w:r w:rsidR="009F4CFF" w:rsidRPr="009A4936">
        <w:rPr>
          <w:rFonts w:cstheme="minorHAnsi"/>
        </w:rPr>
        <w:t>Fox</w:t>
      </w:r>
      <w:r w:rsidR="009F4CFF">
        <w:rPr>
          <w:rFonts w:cstheme="minorHAnsi"/>
        </w:rPr>
        <w:t xml:space="preserve"> &amp;</w:t>
      </w:r>
      <w:r w:rsidR="009F4CFF" w:rsidRPr="009A4936">
        <w:rPr>
          <w:rFonts w:cstheme="minorHAnsi"/>
        </w:rPr>
        <w:t xml:space="preserve"> Weisberg</w:t>
      </w:r>
      <w:r w:rsidR="009F4CFF">
        <w:rPr>
          <w:rFonts w:cstheme="minorHAnsi"/>
        </w:rPr>
        <w:t xml:space="preserve">, </w:t>
      </w:r>
      <w:r w:rsidR="009F4CFF" w:rsidRPr="009A4936">
        <w:rPr>
          <w:rFonts w:cstheme="minorHAnsi"/>
        </w:rPr>
        <w:t>2019)</w:t>
      </w:r>
      <w:r w:rsidR="009F4CFF">
        <w:rPr>
          <w:rFonts w:cstheme="minorHAnsi"/>
        </w:rPr>
        <w:t xml:space="preserve">, </w:t>
      </w:r>
      <w:r w:rsidR="009F4CFF" w:rsidRPr="00723678">
        <w:rPr>
          <w:rFonts w:cstheme="minorHAnsi"/>
          <w:i/>
          <w:iCs/>
        </w:rPr>
        <w:t>psych</w:t>
      </w:r>
      <w:r w:rsidR="009F4CFF">
        <w:rPr>
          <w:rFonts w:cstheme="minorHAnsi"/>
        </w:rPr>
        <w:t xml:space="preserve"> (</w:t>
      </w:r>
      <w:r w:rsidR="009F4CFF" w:rsidRPr="009A4936">
        <w:rPr>
          <w:rFonts w:cstheme="minorHAnsi"/>
        </w:rPr>
        <w:t>Revelle</w:t>
      </w:r>
      <w:r w:rsidR="009F4CFF">
        <w:rPr>
          <w:rFonts w:cstheme="minorHAnsi"/>
        </w:rPr>
        <w:t xml:space="preserve">, </w:t>
      </w:r>
      <w:r w:rsidR="009F4CFF" w:rsidRPr="009A4936">
        <w:rPr>
          <w:rFonts w:cstheme="minorHAnsi"/>
        </w:rPr>
        <w:t>2018)</w:t>
      </w:r>
      <w:r w:rsidR="009F4CFF">
        <w:rPr>
          <w:rFonts w:cstheme="minorHAnsi"/>
        </w:rPr>
        <w:t xml:space="preserve">, </w:t>
      </w:r>
      <w:r w:rsidR="009F4CFF" w:rsidRPr="00723678">
        <w:rPr>
          <w:rFonts w:cstheme="minorHAnsi"/>
          <w:i/>
          <w:iCs/>
        </w:rPr>
        <w:t>GGally</w:t>
      </w:r>
      <w:r w:rsidR="009F4CFF">
        <w:rPr>
          <w:rFonts w:cstheme="minorHAnsi"/>
        </w:rPr>
        <w:t xml:space="preserve"> (</w:t>
      </w:r>
      <w:r w:rsidR="009F4CFF" w:rsidRPr="009A4936">
        <w:rPr>
          <w:rFonts w:cstheme="minorHAnsi"/>
        </w:rPr>
        <w:t>Schloerke</w:t>
      </w:r>
      <w:r w:rsidR="009F4CFF">
        <w:rPr>
          <w:rFonts w:cstheme="minorHAnsi"/>
        </w:rPr>
        <w:t xml:space="preserve"> et al., </w:t>
      </w:r>
      <w:r w:rsidR="009F4CFF" w:rsidRPr="009A4936">
        <w:rPr>
          <w:rFonts w:cstheme="minorHAnsi"/>
        </w:rPr>
        <w:t>2018)</w:t>
      </w:r>
      <w:r w:rsidR="009F4CFF">
        <w:rPr>
          <w:rFonts w:cstheme="minorHAnsi"/>
        </w:rPr>
        <w:t xml:space="preserve">, </w:t>
      </w:r>
      <w:r w:rsidR="009F4CFF" w:rsidRPr="00723678">
        <w:rPr>
          <w:rFonts w:cstheme="minorHAnsi"/>
          <w:i/>
          <w:iCs/>
        </w:rPr>
        <w:t>lme4</w:t>
      </w:r>
      <w:r w:rsidR="009F4CFF">
        <w:rPr>
          <w:rFonts w:cstheme="minorHAnsi"/>
        </w:rPr>
        <w:t xml:space="preserve"> (</w:t>
      </w:r>
      <w:r w:rsidR="009F4CFF" w:rsidRPr="009A4936">
        <w:rPr>
          <w:rFonts w:cstheme="minorHAnsi"/>
        </w:rPr>
        <w:t>Bates</w:t>
      </w:r>
      <w:r w:rsidR="009F4CFF">
        <w:rPr>
          <w:rFonts w:cstheme="minorHAnsi"/>
        </w:rPr>
        <w:t xml:space="preserve"> et al., </w:t>
      </w:r>
      <w:r w:rsidR="009F4CFF" w:rsidRPr="009A4936">
        <w:rPr>
          <w:rFonts w:cstheme="minorHAnsi"/>
        </w:rPr>
        <w:t>2015)</w:t>
      </w:r>
      <w:r w:rsidR="009F4CFF">
        <w:rPr>
          <w:rFonts w:cstheme="minorHAnsi"/>
        </w:rPr>
        <w:t xml:space="preserve"> ,and </w:t>
      </w:r>
      <w:r w:rsidR="009F4CFF" w:rsidRPr="00723678">
        <w:rPr>
          <w:rFonts w:cstheme="minorHAnsi"/>
          <w:i/>
          <w:iCs/>
        </w:rPr>
        <w:t xml:space="preserve">lmerTest </w:t>
      </w:r>
      <w:r w:rsidR="009F4CFF">
        <w:rPr>
          <w:rFonts w:cstheme="minorHAnsi"/>
        </w:rPr>
        <w:t>(</w:t>
      </w:r>
      <w:r w:rsidR="009F4CFF" w:rsidRPr="009A4936">
        <w:rPr>
          <w:rFonts w:cstheme="minorHAnsi"/>
        </w:rPr>
        <w:t>Kuznetsova</w:t>
      </w:r>
      <w:r w:rsidR="009F4CFF">
        <w:rPr>
          <w:rFonts w:cstheme="minorHAnsi"/>
        </w:rPr>
        <w:t xml:space="preserve"> et al., </w:t>
      </w:r>
      <w:r w:rsidR="009F4CFF" w:rsidRPr="009A4936">
        <w:rPr>
          <w:rFonts w:cstheme="minorHAnsi"/>
        </w:rPr>
        <w:t>2017)</w:t>
      </w:r>
      <w:r w:rsidR="00DA3B5C">
        <w:rPr>
          <w:rFonts w:cstheme="minorHAnsi"/>
        </w:rPr>
        <w:t>.</w:t>
      </w:r>
    </w:p>
    <w:p w14:paraId="73DD1FA8" w14:textId="77777777" w:rsidR="004C5DF4" w:rsidRDefault="004C5DF4" w:rsidP="00586BAA">
      <w:pPr>
        <w:spacing w:after="0" w:line="480" w:lineRule="auto"/>
        <w:rPr>
          <w:rFonts w:cstheme="minorHAnsi"/>
          <w:b/>
          <w:bCs/>
        </w:rPr>
      </w:pPr>
    </w:p>
    <w:p w14:paraId="415E0D32" w14:textId="32599470" w:rsidR="0018111B" w:rsidRPr="00586BAA" w:rsidRDefault="0018111B" w:rsidP="00586BAA">
      <w:pPr>
        <w:spacing w:after="0" w:line="480" w:lineRule="auto"/>
        <w:rPr>
          <w:rFonts w:cstheme="minorHAnsi"/>
          <w:b/>
          <w:bCs/>
        </w:rPr>
      </w:pPr>
      <w:r w:rsidRPr="00586BAA">
        <w:rPr>
          <w:rFonts w:cstheme="minorHAnsi"/>
          <w:b/>
          <w:bCs/>
        </w:rPr>
        <w:t xml:space="preserve">Intensity of </w:t>
      </w:r>
      <w:r w:rsidR="00586BAA">
        <w:rPr>
          <w:rFonts w:cstheme="minorHAnsi"/>
          <w:b/>
          <w:bCs/>
        </w:rPr>
        <w:t>E</w:t>
      </w:r>
      <w:r w:rsidRPr="00586BAA">
        <w:rPr>
          <w:rFonts w:cstheme="minorHAnsi"/>
          <w:b/>
          <w:bCs/>
        </w:rPr>
        <w:t>motions</w:t>
      </w:r>
    </w:p>
    <w:p w14:paraId="3CE8F8B7" w14:textId="5EBD9554" w:rsidR="00470FCE" w:rsidRPr="009A4936" w:rsidRDefault="00E22A65" w:rsidP="00586BAA">
      <w:pPr>
        <w:spacing w:after="0" w:line="480" w:lineRule="auto"/>
        <w:ind w:firstLine="720"/>
        <w:rPr>
          <w:rFonts w:cstheme="minorHAnsi"/>
        </w:rPr>
      </w:pPr>
      <w:r w:rsidRPr="009A4936">
        <w:rPr>
          <w:rFonts w:cstheme="minorHAnsi"/>
        </w:rPr>
        <w:t>Participants</w:t>
      </w:r>
      <w:r w:rsidR="006354EF" w:rsidRPr="009A4936">
        <w:rPr>
          <w:rFonts w:cstheme="minorHAnsi"/>
        </w:rPr>
        <w:t xml:space="preserve"> </w:t>
      </w:r>
      <w:r w:rsidR="00F32A03">
        <w:rPr>
          <w:rFonts w:cstheme="minorHAnsi"/>
        </w:rPr>
        <w:t xml:space="preserve">reported </w:t>
      </w:r>
      <w:r w:rsidR="006354EF" w:rsidRPr="009A4936">
        <w:rPr>
          <w:rFonts w:cstheme="minorHAnsi"/>
        </w:rPr>
        <w:t>experienc</w:t>
      </w:r>
      <w:r w:rsidR="00F32A03">
        <w:rPr>
          <w:rFonts w:cstheme="minorHAnsi"/>
        </w:rPr>
        <w:t>ing</w:t>
      </w:r>
      <w:r w:rsidR="006354EF" w:rsidRPr="009A4936">
        <w:rPr>
          <w:rFonts w:cstheme="minorHAnsi"/>
        </w:rPr>
        <w:t xml:space="preserve"> emotions with different levels of intensity, when these emotions were felt. Repeated measures ANOVAs revealed significant differences for emotions intensity within positive emotions (</w:t>
      </w:r>
      <w:r w:rsidR="00360D6D" w:rsidRPr="009A4936">
        <w:rPr>
          <w:rFonts w:cstheme="minorHAnsi"/>
          <w:i/>
          <w:iCs/>
        </w:rPr>
        <w:t>F</w:t>
      </w:r>
      <w:r w:rsidR="00A23D11" w:rsidRPr="00586BAA">
        <w:rPr>
          <w:rFonts w:cstheme="minorHAnsi"/>
          <w:vertAlign w:val="subscript"/>
        </w:rPr>
        <w:t>within</w:t>
      </w:r>
      <w:r w:rsidR="00360D6D" w:rsidRPr="009A4936">
        <w:rPr>
          <w:rFonts w:cstheme="minorHAnsi"/>
        </w:rPr>
        <w:t>(15,</w:t>
      </w:r>
      <w:r w:rsidR="00586BAA">
        <w:rPr>
          <w:rFonts w:cstheme="minorHAnsi"/>
        </w:rPr>
        <w:t xml:space="preserve"> </w:t>
      </w:r>
      <w:r w:rsidR="00360D6D" w:rsidRPr="009A4936">
        <w:rPr>
          <w:rFonts w:cstheme="minorHAnsi"/>
        </w:rPr>
        <w:t>13392</w:t>
      </w:r>
      <w:r w:rsidR="006354EF" w:rsidRPr="009A4936">
        <w:rPr>
          <w:rFonts w:cstheme="minorHAnsi"/>
        </w:rPr>
        <w:t>)</w:t>
      </w:r>
      <w:r w:rsidR="00586BAA">
        <w:rPr>
          <w:rFonts w:cstheme="minorHAnsi"/>
        </w:rPr>
        <w:t xml:space="preserve"> </w:t>
      </w:r>
      <w:r w:rsidR="00360D6D" w:rsidRPr="009A4936">
        <w:rPr>
          <w:rFonts w:cstheme="minorHAnsi"/>
        </w:rPr>
        <w:t>=</w:t>
      </w:r>
      <w:r w:rsidR="00586BAA">
        <w:rPr>
          <w:rFonts w:cstheme="minorHAnsi"/>
        </w:rPr>
        <w:t xml:space="preserve"> </w:t>
      </w:r>
      <w:r w:rsidR="00360D6D" w:rsidRPr="009A4936">
        <w:rPr>
          <w:rFonts w:cstheme="minorHAnsi"/>
        </w:rPr>
        <w:t xml:space="preserve">95.85, </w:t>
      </w:r>
      <w:r w:rsidR="00360D6D" w:rsidRPr="009A4936">
        <w:rPr>
          <w:rFonts w:cstheme="minorHAnsi"/>
          <w:i/>
          <w:iCs/>
        </w:rPr>
        <w:t>p</w:t>
      </w:r>
      <w:r w:rsidR="00586BAA">
        <w:rPr>
          <w:rFonts w:cstheme="minorHAnsi"/>
          <w:i/>
          <w:iCs/>
        </w:rPr>
        <w:t xml:space="preserve"> </w:t>
      </w:r>
      <w:r w:rsidR="00360D6D" w:rsidRPr="009A4936">
        <w:rPr>
          <w:rFonts w:cstheme="minorHAnsi"/>
        </w:rPr>
        <w:t>&lt;</w:t>
      </w:r>
      <w:r w:rsidR="00586BAA">
        <w:rPr>
          <w:rFonts w:cstheme="minorHAnsi"/>
        </w:rPr>
        <w:t xml:space="preserve"> </w:t>
      </w:r>
      <w:r w:rsidR="00360D6D" w:rsidRPr="009A4936">
        <w:rPr>
          <w:rFonts w:cstheme="minorHAnsi"/>
        </w:rPr>
        <w:t>.001)</w:t>
      </w:r>
      <w:r w:rsidR="006354EF" w:rsidRPr="009A4936">
        <w:rPr>
          <w:rFonts w:cstheme="minorHAnsi"/>
        </w:rPr>
        <w:t xml:space="preserve"> and negative emotions (</w:t>
      </w:r>
      <w:r w:rsidR="00A23D11" w:rsidRPr="009A4936">
        <w:rPr>
          <w:rFonts w:cstheme="minorHAnsi"/>
          <w:i/>
          <w:iCs/>
        </w:rPr>
        <w:t>F</w:t>
      </w:r>
      <w:r w:rsidR="00A23D11" w:rsidRPr="00586BAA">
        <w:rPr>
          <w:rFonts w:cstheme="minorHAnsi"/>
          <w:vertAlign w:val="subscript"/>
        </w:rPr>
        <w:t>within</w:t>
      </w:r>
      <w:r w:rsidR="00A23D11" w:rsidRPr="009A4936">
        <w:rPr>
          <w:rFonts w:cstheme="minorHAnsi"/>
        </w:rPr>
        <w:t>(12,</w:t>
      </w:r>
      <w:r w:rsidR="00586BAA">
        <w:rPr>
          <w:rFonts w:cstheme="minorHAnsi"/>
        </w:rPr>
        <w:t xml:space="preserve"> </w:t>
      </w:r>
      <w:r w:rsidR="00A23D11" w:rsidRPr="009A4936">
        <w:rPr>
          <w:rFonts w:cstheme="minorHAnsi"/>
        </w:rPr>
        <w:t>8332</w:t>
      </w:r>
      <w:r w:rsidR="006354EF" w:rsidRPr="009A4936">
        <w:rPr>
          <w:rFonts w:cstheme="minorHAnsi"/>
        </w:rPr>
        <w:t>)</w:t>
      </w:r>
      <w:r w:rsidR="00586BAA">
        <w:rPr>
          <w:rFonts w:cstheme="minorHAnsi"/>
        </w:rPr>
        <w:t xml:space="preserve"> </w:t>
      </w:r>
      <w:r w:rsidR="00A23D11" w:rsidRPr="009A4936">
        <w:rPr>
          <w:rFonts w:cstheme="minorHAnsi"/>
        </w:rPr>
        <w:t xml:space="preserve">= 168.2, </w:t>
      </w:r>
      <w:r w:rsidR="00A23D11" w:rsidRPr="009A4936">
        <w:rPr>
          <w:rFonts w:cstheme="minorHAnsi"/>
          <w:i/>
          <w:iCs/>
        </w:rPr>
        <w:t>p</w:t>
      </w:r>
      <w:r w:rsidR="00586BAA">
        <w:rPr>
          <w:rFonts w:cstheme="minorHAnsi"/>
          <w:i/>
          <w:iCs/>
        </w:rPr>
        <w:t xml:space="preserve"> </w:t>
      </w:r>
      <w:r w:rsidR="00A23D11" w:rsidRPr="009A4936">
        <w:rPr>
          <w:rFonts w:cstheme="minorHAnsi"/>
        </w:rPr>
        <w:t>&lt;.001)</w:t>
      </w:r>
      <w:r w:rsidR="006354EF" w:rsidRPr="009A4936">
        <w:rPr>
          <w:rFonts w:cstheme="minorHAnsi"/>
        </w:rPr>
        <w:t xml:space="preserve"> alike. </w:t>
      </w:r>
      <w:r w:rsidR="00EA546F">
        <w:rPr>
          <w:rFonts w:cstheme="minorHAnsi"/>
        </w:rPr>
        <w:t>S</w:t>
      </w:r>
      <w:r w:rsidR="00A23D11" w:rsidRPr="009A4936">
        <w:rPr>
          <w:rFonts w:cstheme="minorHAnsi"/>
        </w:rPr>
        <w:t xml:space="preserve">ee </w:t>
      </w:r>
      <w:r w:rsidR="00586BAA">
        <w:rPr>
          <w:rFonts w:cstheme="minorHAnsi"/>
        </w:rPr>
        <w:t>T</w:t>
      </w:r>
      <w:r w:rsidR="00A23D11" w:rsidRPr="00586BAA">
        <w:rPr>
          <w:rFonts w:cstheme="minorHAnsi"/>
        </w:rPr>
        <w:t>able S</w:t>
      </w:r>
      <w:r w:rsidR="00586BAA">
        <w:rPr>
          <w:rFonts w:cstheme="minorHAnsi"/>
        </w:rPr>
        <w:t>1</w:t>
      </w:r>
      <w:r w:rsidR="00A23D11" w:rsidRPr="009A4936">
        <w:rPr>
          <w:rFonts w:cstheme="minorHAnsi"/>
        </w:rPr>
        <w:t xml:space="preserve"> for </w:t>
      </w:r>
      <w:r w:rsidR="00EA546F">
        <w:rPr>
          <w:rFonts w:cstheme="minorHAnsi"/>
        </w:rPr>
        <w:t>mean intensities of each emotion</w:t>
      </w:r>
      <w:r w:rsidR="00EE136F">
        <w:rPr>
          <w:rFonts w:cstheme="minorHAnsi"/>
        </w:rPr>
        <w:t>.</w:t>
      </w:r>
    </w:p>
    <w:p w14:paraId="58241458" w14:textId="77777777" w:rsidR="009F4CFF" w:rsidRDefault="009F4CFF" w:rsidP="00EE136F">
      <w:pPr>
        <w:spacing w:after="0" w:line="480" w:lineRule="auto"/>
        <w:rPr>
          <w:rFonts w:cstheme="minorHAnsi"/>
          <w:b/>
          <w:bCs/>
        </w:rPr>
      </w:pPr>
    </w:p>
    <w:p w14:paraId="58E29382" w14:textId="13B06079" w:rsidR="009C34DB" w:rsidRPr="00EE136F" w:rsidRDefault="009C34DB" w:rsidP="00EE136F">
      <w:pPr>
        <w:spacing w:after="0" w:line="480" w:lineRule="auto"/>
        <w:rPr>
          <w:rFonts w:cstheme="minorHAnsi"/>
          <w:b/>
          <w:bCs/>
        </w:rPr>
      </w:pPr>
      <w:r w:rsidRPr="00EE136F">
        <w:rPr>
          <w:rFonts w:cstheme="minorHAnsi"/>
          <w:b/>
          <w:bCs/>
        </w:rPr>
        <w:t xml:space="preserve">Age </w:t>
      </w:r>
      <w:r w:rsidR="00EE136F">
        <w:rPr>
          <w:rFonts w:cstheme="minorHAnsi"/>
          <w:b/>
          <w:bCs/>
        </w:rPr>
        <w:t>C</w:t>
      </w:r>
      <w:r w:rsidRPr="00EE136F">
        <w:rPr>
          <w:rFonts w:cstheme="minorHAnsi"/>
          <w:b/>
          <w:bCs/>
        </w:rPr>
        <w:t xml:space="preserve">orrelations with </w:t>
      </w:r>
      <w:r w:rsidR="00EE136F">
        <w:rPr>
          <w:rFonts w:cstheme="minorHAnsi"/>
          <w:b/>
          <w:bCs/>
        </w:rPr>
        <w:t>E</w:t>
      </w:r>
      <w:r w:rsidRPr="00EE136F">
        <w:rPr>
          <w:rFonts w:cstheme="minorHAnsi"/>
          <w:b/>
          <w:bCs/>
        </w:rPr>
        <w:t>motions</w:t>
      </w:r>
    </w:p>
    <w:p w14:paraId="0DB81D58" w14:textId="40994D4C" w:rsidR="008C5BC0" w:rsidRPr="009A4936" w:rsidRDefault="009C34DB" w:rsidP="00F75A45">
      <w:pPr>
        <w:spacing w:after="0" w:line="480" w:lineRule="auto"/>
        <w:ind w:firstLine="720"/>
        <w:rPr>
          <w:rFonts w:cstheme="minorHAnsi"/>
        </w:rPr>
      </w:pPr>
      <w:r w:rsidRPr="009A4936">
        <w:rPr>
          <w:rFonts w:cstheme="minorHAnsi"/>
        </w:rPr>
        <w:t>As a whole</w:t>
      </w:r>
      <w:r w:rsidR="008C5BC0" w:rsidRPr="009A4936">
        <w:rPr>
          <w:rFonts w:cstheme="minorHAnsi"/>
        </w:rPr>
        <w:t>, simple correlations of age with the frequencies of positive and negative emotions were not significantly different in strength (Fisher</w:t>
      </w:r>
      <w:r w:rsidR="009175BD">
        <w:rPr>
          <w:rFonts w:cstheme="minorHAnsi"/>
        </w:rPr>
        <w:t>’</w:t>
      </w:r>
      <w:r w:rsidR="008C5BC0" w:rsidRPr="009A4936">
        <w:rPr>
          <w:rFonts w:cstheme="minorHAnsi"/>
        </w:rPr>
        <w:t xml:space="preserve">s </w:t>
      </w:r>
      <w:r w:rsidR="008C5BC0" w:rsidRPr="009A4936">
        <w:rPr>
          <w:rFonts w:cstheme="minorHAnsi"/>
          <w:i/>
          <w:iCs/>
        </w:rPr>
        <w:t>Z</w:t>
      </w:r>
      <w:r w:rsidR="00EE136F">
        <w:rPr>
          <w:rFonts w:cstheme="minorHAnsi"/>
          <w:i/>
          <w:iCs/>
        </w:rPr>
        <w:t xml:space="preserve"> </w:t>
      </w:r>
      <w:r w:rsidR="008C5BC0" w:rsidRPr="009A4936">
        <w:rPr>
          <w:rFonts w:cstheme="minorHAnsi"/>
        </w:rPr>
        <w:t>=</w:t>
      </w:r>
      <w:r w:rsidR="00EE136F">
        <w:rPr>
          <w:rFonts w:cstheme="minorHAnsi"/>
        </w:rPr>
        <w:t xml:space="preserve"> </w:t>
      </w:r>
      <w:r w:rsidR="008C5BC0" w:rsidRPr="009A4936">
        <w:rPr>
          <w:rFonts w:cstheme="minorHAnsi"/>
        </w:rPr>
        <w:t xml:space="preserve">1.83, </w:t>
      </w:r>
      <w:r w:rsidR="008C5BC0" w:rsidRPr="009A4936">
        <w:rPr>
          <w:rFonts w:cstheme="minorHAnsi"/>
          <w:i/>
          <w:iCs/>
        </w:rPr>
        <w:t>p</w:t>
      </w:r>
      <w:r w:rsidR="00EE136F">
        <w:rPr>
          <w:rFonts w:cstheme="minorHAnsi"/>
          <w:i/>
          <w:iCs/>
        </w:rPr>
        <w:t xml:space="preserve"> </w:t>
      </w:r>
      <w:r w:rsidR="008C5BC0" w:rsidRPr="009A4936">
        <w:rPr>
          <w:rFonts w:cstheme="minorHAnsi"/>
        </w:rPr>
        <w:t>=</w:t>
      </w:r>
      <w:r w:rsidR="00EE136F">
        <w:rPr>
          <w:rFonts w:cstheme="minorHAnsi"/>
        </w:rPr>
        <w:t xml:space="preserve"> </w:t>
      </w:r>
      <w:r w:rsidR="008C5BC0" w:rsidRPr="009A4936">
        <w:rPr>
          <w:rFonts w:cstheme="minorHAnsi"/>
        </w:rPr>
        <w:t>.07)</w:t>
      </w:r>
      <w:r w:rsidRPr="009A4936">
        <w:rPr>
          <w:rStyle w:val="FootnoteReference"/>
          <w:rFonts w:cstheme="minorHAnsi"/>
        </w:rPr>
        <w:footnoteReference w:id="1"/>
      </w:r>
      <w:r w:rsidR="008C5BC0" w:rsidRPr="009A4936">
        <w:rPr>
          <w:rFonts w:cstheme="minorHAnsi"/>
        </w:rPr>
        <w:t xml:space="preserve">. </w:t>
      </w:r>
      <w:r w:rsidR="00B7712A" w:rsidRPr="009A4936">
        <w:rPr>
          <w:rFonts w:cstheme="minorHAnsi"/>
        </w:rPr>
        <w:t xml:space="preserve">However, age was more strongly associated with </w:t>
      </w:r>
      <w:r w:rsidR="00F32A03">
        <w:rPr>
          <w:rFonts w:cstheme="minorHAnsi"/>
        </w:rPr>
        <w:t xml:space="preserve">reported </w:t>
      </w:r>
      <w:r w:rsidR="00B7712A" w:rsidRPr="009A4936">
        <w:rPr>
          <w:rFonts w:cstheme="minorHAnsi"/>
        </w:rPr>
        <w:t>intensity of negative, compared to positive, emotions (Fisher</w:t>
      </w:r>
      <w:r w:rsidR="009175BD">
        <w:rPr>
          <w:rFonts w:cstheme="minorHAnsi"/>
        </w:rPr>
        <w:t>’</w:t>
      </w:r>
      <w:r w:rsidR="00B7712A" w:rsidRPr="009A4936">
        <w:rPr>
          <w:rFonts w:cstheme="minorHAnsi"/>
        </w:rPr>
        <w:t xml:space="preserve">s </w:t>
      </w:r>
      <w:r w:rsidR="00B7712A" w:rsidRPr="009A4936">
        <w:rPr>
          <w:rFonts w:cstheme="minorHAnsi"/>
          <w:i/>
          <w:iCs/>
        </w:rPr>
        <w:t>Z</w:t>
      </w:r>
      <w:r w:rsidR="009175BD">
        <w:rPr>
          <w:rFonts w:cstheme="minorHAnsi"/>
          <w:i/>
          <w:iCs/>
        </w:rPr>
        <w:t xml:space="preserve"> </w:t>
      </w:r>
      <w:r w:rsidR="00B7712A" w:rsidRPr="009A4936">
        <w:rPr>
          <w:rFonts w:cstheme="minorHAnsi"/>
        </w:rPr>
        <w:t>=</w:t>
      </w:r>
      <w:r w:rsidR="009175BD">
        <w:rPr>
          <w:rFonts w:cstheme="minorHAnsi"/>
        </w:rPr>
        <w:t xml:space="preserve"> </w:t>
      </w:r>
      <w:r w:rsidR="00B7712A" w:rsidRPr="009A4936">
        <w:rPr>
          <w:rFonts w:cstheme="minorHAnsi"/>
        </w:rPr>
        <w:t xml:space="preserve">3.35, </w:t>
      </w:r>
      <w:r w:rsidR="00B7712A" w:rsidRPr="009A4936">
        <w:rPr>
          <w:rFonts w:cstheme="minorHAnsi"/>
          <w:i/>
          <w:iCs/>
        </w:rPr>
        <w:t>p</w:t>
      </w:r>
      <w:r w:rsidR="009175BD">
        <w:rPr>
          <w:rFonts w:cstheme="minorHAnsi"/>
          <w:i/>
          <w:iCs/>
        </w:rPr>
        <w:t xml:space="preserve"> </w:t>
      </w:r>
      <w:r w:rsidR="00B7712A" w:rsidRPr="009A4936">
        <w:rPr>
          <w:rFonts w:cstheme="minorHAnsi"/>
        </w:rPr>
        <w:t>&lt;</w:t>
      </w:r>
      <w:r w:rsidR="009175BD">
        <w:rPr>
          <w:rFonts w:cstheme="minorHAnsi"/>
        </w:rPr>
        <w:t xml:space="preserve"> </w:t>
      </w:r>
      <w:r w:rsidR="00B7712A" w:rsidRPr="009A4936">
        <w:rPr>
          <w:rFonts w:cstheme="minorHAnsi"/>
        </w:rPr>
        <w:t>.001). Within each val</w:t>
      </w:r>
      <w:r w:rsidR="00F3355B">
        <w:rPr>
          <w:rFonts w:cstheme="minorHAnsi"/>
        </w:rPr>
        <w:t>e</w:t>
      </w:r>
      <w:r w:rsidR="00B7712A" w:rsidRPr="009A4936">
        <w:rPr>
          <w:rFonts w:cstheme="minorHAnsi"/>
        </w:rPr>
        <w:t>nce, there was variability in the strength of association between age and</w:t>
      </w:r>
      <w:r w:rsidR="00F32A03">
        <w:rPr>
          <w:rFonts w:cstheme="minorHAnsi"/>
        </w:rPr>
        <w:t xml:space="preserve"> the </w:t>
      </w:r>
      <w:r w:rsidR="00F32A03">
        <w:rPr>
          <w:rFonts w:cstheme="minorHAnsi"/>
        </w:rPr>
        <w:lastRenderedPageBreak/>
        <w:t>reported frequency and intensity of</w:t>
      </w:r>
      <w:r w:rsidR="00B7712A" w:rsidRPr="009A4936">
        <w:rPr>
          <w:rFonts w:cstheme="minorHAnsi"/>
        </w:rPr>
        <w:t xml:space="preserve"> discrete emoti</w:t>
      </w:r>
      <w:r w:rsidR="00F32A03">
        <w:rPr>
          <w:rFonts w:cstheme="minorHAnsi"/>
        </w:rPr>
        <w:t>ons</w:t>
      </w:r>
      <w:r w:rsidR="00506E94" w:rsidRPr="009A4936">
        <w:rPr>
          <w:rFonts w:cstheme="minorHAnsi"/>
        </w:rPr>
        <w:t xml:space="preserve"> (see </w:t>
      </w:r>
      <w:r w:rsidR="009175BD" w:rsidRPr="009175BD">
        <w:rPr>
          <w:rFonts w:cstheme="minorHAnsi"/>
        </w:rPr>
        <w:t>F</w:t>
      </w:r>
      <w:r w:rsidR="00506E94" w:rsidRPr="009175BD">
        <w:rPr>
          <w:rFonts w:cstheme="minorHAnsi"/>
        </w:rPr>
        <w:t>igure S1</w:t>
      </w:r>
      <w:r w:rsidR="00506E94" w:rsidRPr="009A4936">
        <w:rPr>
          <w:rFonts w:cstheme="minorHAnsi"/>
        </w:rPr>
        <w:t>)</w:t>
      </w:r>
      <w:r w:rsidR="00B7712A" w:rsidRPr="009A4936">
        <w:rPr>
          <w:rFonts w:cstheme="minorHAnsi"/>
        </w:rPr>
        <w:t xml:space="preserve">. </w:t>
      </w:r>
      <w:r w:rsidR="00506E94" w:rsidRPr="009A4936">
        <w:rPr>
          <w:rFonts w:cstheme="minorHAnsi"/>
        </w:rPr>
        <w:t>Age was negatively associated most strongly with the frequencies of</w:t>
      </w:r>
      <w:r w:rsidR="00C97481" w:rsidRPr="009A4936">
        <w:rPr>
          <w:rFonts w:cstheme="minorHAnsi"/>
        </w:rPr>
        <w:t xml:space="preserve"> feeling</w:t>
      </w:r>
      <w:r w:rsidR="00506E94" w:rsidRPr="009A4936">
        <w:rPr>
          <w:rFonts w:cstheme="minorHAnsi"/>
        </w:rPr>
        <w:t xml:space="preserve"> </w:t>
      </w:r>
      <w:r w:rsidR="00C97481" w:rsidRPr="009A4936">
        <w:rPr>
          <w:rFonts w:cstheme="minorHAnsi"/>
        </w:rPr>
        <w:t>b</w:t>
      </w:r>
      <w:r w:rsidR="00506E94" w:rsidRPr="009A4936">
        <w:rPr>
          <w:rFonts w:cstheme="minorHAnsi"/>
        </w:rPr>
        <w:t xml:space="preserve">ored, </w:t>
      </w:r>
      <w:r w:rsidR="00C97481" w:rsidRPr="009A4936">
        <w:rPr>
          <w:rFonts w:cstheme="minorHAnsi"/>
        </w:rPr>
        <w:t>a</w:t>
      </w:r>
      <w:r w:rsidR="00506E94" w:rsidRPr="009A4936">
        <w:rPr>
          <w:rFonts w:cstheme="minorHAnsi"/>
        </w:rPr>
        <w:t xml:space="preserve">shamed, and </w:t>
      </w:r>
      <w:r w:rsidR="00C97481" w:rsidRPr="009A4936">
        <w:rPr>
          <w:rFonts w:cstheme="minorHAnsi"/>
        </w:rPr>
        <w:t>g</w:t>
      </w:r>
      <w:r w:rsidR="00506E94" w:rsidRPr="009A4936">
        <w:rPr>
          <w:rFonts w:cstheme="minorHAnsi"/>
        </w:rPr>
        <w:t>uilty</w:t>
      </w:r>
      <w:r w:rsidR="00C97481" w:rsidRPr="009A4936">
        <w:rPr>
          <w:rFonts w:cstheme="minorHAnsi"/>
        </w:rPr>
        <w:t>. Age was</w:t>
      </w:r>
      <w:r w:rsidR="00506E94" w:rsidRPr="009A4936">
        <w:rPr>
          <w:rFonts w:cstheme="minorHAnsi"/>
        </w:rPr>
        <w:t xml:space="preserve"> most strongly </w:t>
      </w:r>
      <w:r w:rsidR="00C97481" w:rsidRPr="009A4936">
        <w:rPr>
          <w:rFonts w:cstheme="minorHAnsi"/>
        </w:rPr>
        <w:t xml:space="preserve">positively </w:t>
      </w:r>
      <w:r w:rsidR="00506E94" w:rsidRPr="009A4936">
        <w:rPr>
          <w:rFonts w:cstheme="minorHAnsi"/>
        </w:rPr>
        <w:t>associated</w:t>
      </w:r>
      <w:r w:rsidR="00C97481" w:rsidRPr="009A4936">
        <w:rPr>
          <w:rFonts w:cstheme="minorHAnsi"/>
        </w:rPr>
        <w:t xml:space="preserve"> </w:t>
      </w:r>
      <w:r w:rsidR="00506E94" w:rsidRPr="009A4936">
        <w:rPr>
          <w:rFonts w:cstheme="minorHAnsi"/>
        </w:rPr>
        <w:t>with the frequency of feeling interested.</w:t>
      </w:r>
    </w:p>
    <w:p w14:paraId="21D1E978" w14:textId="77777777" w:rsidR="00F75A45" w:rsidRDefault="00F75A45" w:rsidP="00F75A45">
      <w:pPr>
        <w:spacing w:after="0" w:line="480" w:lineRule="auto"/>
        <w:rPr>
          <w:rFonts w:cstheme="minorHAnsi"/>
          <w:b/>
          <w:bCs/>
        </w:rPr>
      </w:pPr>
    </w:p>
    <w:p w14:paraId="63E5560A" w14:textId="3E7F6099" w:rsidR="0018111B" w:rsidRPr="00F75A45" w:rsidRDefault="008357F5" w:rsidP="00F75A45">
      <w:pPr>
        <w:spacing w:after="0" w:line="480" w:lineRule="auto"/>
        <w:rPr>
          <w:rFonts w:cstheme="minorHAnsi"/>
          <w:b/>
          <w:bCs/>
        </w:rPr>
      </w:pPr>
      <w:r w:rsidRPr="00F75A45">
        <w:rPr>
          <w:rFonts w:cstheme="minorHAnsi"/>
          <w:b/>
          <w:bCs/>
        </w:rPr>
        <w:t xml:space="preserve">Mixed-effects </w:t>
      </w:r>
      <w:r w:rsidR="00F75A45">
        <w:rPr>
          <w:rFonts w:cstheme="minorHAnsi"/>
          <w:b/>
          <w:bCs/>
        </w:rPr>
        <w:t>M</w:t>
      </w:r>
      <w:r w:rsidRPr="00F75A45">
        <w:rPr>
          <w:rFonts w:cstheme="minorHAnsi"/>
          <w:b/>
          <w:bCs/>
        </w:rPr>
        <w:t xml:space="preserve">odels </w:t>
      </w:r>
      <w:r w:rsidR="00F75A45">
        <w:rPr>
          <w:rFonts w:cstheme="minorHAnsi"/>
          <w:b/>
          <w:bCs/>
        </w:rPr>
        <w:t>R</w:t>
      </w:r>
      <w:r w:rsidRPr="00F75A45">
        <w:rPr>
          <w:rFonts w:cstheme="minorHAnsi"/>
          <w:b/>
          <w:bCs/>
        </w:rPr>
        <w:t>esults</w:t>
      </w:r>
    </w:p>
    <w:p w14:paraId="6F3FBD45" w14:textId="6EBC745D" w:rsidR="00F32A03" w:rsidRDefault="00933B3F" w:rsidP="0090345C">
      <w:pPr>
        <w:spacing w:after="0" w:line="480" w:lineRule="auto"/>
        <w:ind w:firstLine="720"/>
        <w:rPr>
          <w:rFonts w:cstheme="minorHAnsi"/>
        </w:rPr>
      </w:pPr>
      <w:r w:rsidRPr="009A4936">
        <w:rPr>
          <w:rFonts w:cstheme="minorHAnsi"/>
        </w:rPr>
        <w:t>V</w:t>
      </w:r>
      <w:r w:rsidR="00C97481" w:rsidRPr="009A4936">
        <w:rPr>
          <w:rFonts w:cstheme="minorHAnsi"/>
        </w:rPr>
        <w:t>ariability in the strength of age association</w:t>
      </w:r>
      <w:r w:rsidR="00F75A45">
        <w:rPr>
          <w:rFonts w:cstheme="minorHAnsi"/>
        </w:rPr>
        <w:t>s</w:t>
      </w:r>
      <w:r w:rsidR="00C97481" w:rsidRPr="009A4936">
        <w:rPr>
          <w:rFonts w:cstheme="minorHAnsi"/>
        </w:rPr>
        <w:t xml:space="preserve"> with </w:t>
      </w:r>
      <w:r w:rsidR="00F75A45">
        <w:rPr>
          <w:rFonts w:cstheme="minorHAnsi"/>
        </w:rPr>
        <w:t xml:space="preserve">the frequencies and intensities of </w:t>
      </w:r>
      <w:r w:rsidR="00C97481" w:rsidRPr="009A4936">
        <w:rPr>
          <w:rFonts w:cstheme="minorHAnsi"/>
        </w:rPr>
        <w:t xml:space="preserve">discrete emotions </w:t>
      </w:r>
      <w:r w:rsidR="00F75A45">
        <w:rPr>
          <w:rFonts w:cstheme="minorHAnsi"/>
        </w:rPr>
        <w:t xml:space="preserve">might suggest </w:t>
      </w:r>
      <w:r w:rsidR="00C97481" w:rsidRPr="009A4936">
        <w:rPr>
          <w:rFonts w:cstheme="minorHAnsi"/>
        </w:rPr>
        <w:t xml:space="preserve">that the observed age relationships reported in the main text are driven by specific emotions. </w:t>
      </w:r>
      <w:r w:rsidR="008357F5" w:rsidRPr="009A4936">
        <w:rPr>
          <w:rFonts w:cstheme="minorHAnsi"/>
        </w:rPr>
        <w:t>To ensure that the observed relationship is not driven solely by specific emotions and to assess the generalizability of our findings, we also ran the f</w:t>
      </w:r>
      <w:r w:rsidR="00C97481" w:rsidRPr="009A4936">
        <w:rPr>
          <w:rFonts w:cstheme="minorHAnsi"/>
        </w:rPr>
        <w:t>inal regression</w:t>
      </w:r>
      <w:r w:rsidR="008357F5" w:rsidRPr="009A4936">
        <w:rPr>
          <w:rFonts w:cstheme="minorHAnsi"/>
        </w:rPr>
        <w:t xml:space="preserve"> model</w:t>
      </w:r>
      <w:r w:rsidR="00C97481" w:rsidRPr="009A4936">
        <w:rPr>
          <w:rFonts w:cstheme="minorHAnsi"/>
        </w:rPr>
        <w:t>, with all covariates,</w:t>
      </w:r>
      <w:r w:rsidR="008357F5" w:rsidRPr="009A4936">
        <w:rPr>
          <w:rFonts w:cstheme="minorHAnsi"/>
        </w:rPr>
        <w:t xml:space="preserve"> as a mixed-effects model with random age slopes for specific emotions</w:t>
      </w:r>
      <w:r w:rsidR="00C97481" w:rsidRPr="009A4936">
        <w:rPr>
          <w:rFonts w:cstheme="minorHAnsi"/>
        </w:rPr>
        <w:t>. As can be seen in</w:t>
      </w:r>
      <w:r w:rsidR="008357F5" w:rsidRPr="009A4936">
        <w:rPr>
          <w:rFonts w:cstheme="minorHAnsi"/>
        </w:rPr>
        <w:t xml:space="preserve"> </w:t>
      </w:r>
      <w:r w:rsidR="00F75A45">
        <w:rPr>
          <w:rFonts w:cstheme="minorHAnsi"/>
        </w:rPr>
        <w:t xml:space="preserve">Table </w:t>
      </w:r>
      <w:r w:rsidR="00F75A45" w:rsidRPr="00F75A45">
        <w:rPr>
          <w:rFonts w:cstheme="minorHAnsi"/>
        </w:rPr>
        <w:t>S2</w:t>
      </w:r>
      <w:r w:rsidR="008357F5" w:rsidRPr="00F75A45">
        <w:rPr>
          <w:rFonts w:cstheme="minorHAnsi"/>
        </w:rPr>
        <w:t xml:space="preserve">, the effect of age remained significant, suggesting that even though age is more strongly </w:t>
      </w:r>
      <w:r w:rsidR="008357F5" w:rsidRPr="009A4936">
        <w:rPr>
          <w:rFonts w:cstheme="minorHAnsi"/>
        </w:rPr>
        <w:t xml:space="preserve">associated with </w:t>
      </w:r>
      <w:r w:rsidR="00F32A03">
        <w:rPr>
          <w:rFonts w:cstheme="minorHAnsi"/>
        </w:rPr>
        <w:t xml:space="preserve">reporting </w:t>
      </w:r>
      <w:r w:rsidR="008357F5" w:rsidRPr="009A4936">
        <w:rPr>
          <w:rFonts w:cstheme="minorHAnsi"/>
        </w:rPr>
        <w:t>a lower frequency of certain negative emotions, the overall pattern is generalizable across them</w:t>
      </w:r>
      <w:r w:rsidRPr="009A4936">
        <w:rPr>
          <w:rFonts w:cstheme="minorHAnsi"/>
        </w:rPr>
        <w:t>.</w:t>
      </w:r>
      <w:r w:rsidR="0090345C">
        <w:rPr>
          <w:rFonts w:cstheme="minorHAnsi"/>
        </w:rPr>
        <w:t xml:space="preserve"> </w:t>
      </w:r>
      <w:r w:rsidRPr="009A4936">
        <w:rPr>
          <w:rFonts w:cstheme="minorHAnsi"/>
        </w:rPr>
        <w:t>The same is true for the association between age and higher frequency of positive emotions</w:t>
      </w:r>
      <w:r w:rsidR="005C7638" w:rsidRPr="009A4936">
        <w:rPr>
          <w:rFonts w:cstheme="minorHAnsi"/>
        </w:rPr>
        <w:t xml:space="preserve">, suggesting that </w:t>
      </w:r>
      <w:r w:rsidRPr="009A4936">
        <w:rPr>
          <w:rFonts w:cstheme="minorHAnsi"/>
        </w:rPr>
        <w:t xml:space="preserve">both patterns </w:t>
      </w:r>
      <w:r w:rsidR="00F94990">
        <w:rPr>
          <w:rFonts w:cstheme="minorHAnsi"/>
        </w:rPr>
        <w:t xml:space="preserve">are </w:t>
      </w:r>
      <w:r w:rsidR="005C7638" w:rsidRPr="009A4936">
        <w:rPr>
          <w:rFonts w:cstheme="minorHAnsi"/>
        </w:rPr>
        <w:t xml:space="preserve">generalizable across </w:t>
      </w:r>
      <w:r w:rsidR="00BA5A68">
        <w:rPr>
          <w:rFonts w:cstheme="minorHAnsi"/>
        </w:rPr>
        <w:t xml:space="preserve">individual positive and negative </w:t>
      </w:r>
      <w:r w:rsidR="005C7638" w:rsidRPr="009A4936">
        <w:rPr>
          <w:rFonts w:cstheme="minorHAnsi"/>
        </w:rPr>
        <w:t>emotions</w:t>
      </w:r>
      <w:r w:rsidR="00BA5A68">
        <w:rPr>
          <w:rFonts w:cstheme="minorHAnsi"/>
        </w:rPr>
        <w:t xml:space="preserve"> in terms of emotional frequency</w:t>
      </w:r>
      <w:r w:rsidR="005C7638" w:rsidRPr="009A4936">
        <w:rPr>
          <w:rFonts w:cstheme="minorHAnsi"/>
        </w:rPr>
        <w:t>.</w:t>
      </w:r>
    </w:p>
    <w:p w14:paraId="792A6946" w14:textId="11E73827" w:rsidR="007B35F2" w:rsidRDefault="00BA5A68">
      <w:pPr>
        <w:spacing w:after="0" w:line="480" w:lineRule="auto"/>
        <w:ind w:firstLine="720"/>
        <w:rPr>
          <w:rFonts w:cstheme="minorHAnsi"/>
        </w:rPr>
      </w:pPr>
      <w:r>
        <w:rPr>
          <w:rFonts w:cstheme="minorHAnsi"/>
        </w:rPr>
        <w:t>When we used the same mixed-effects models approach for</w:t>
      </w:r>
      <w:r w:rsidR="00F32A03">
        <w:rPr>
          <w:rFonts w:cstheme="minorHAnsi"/>
        </w:rPr>
        <w:t xml:space="preserve"> reported</w:t>
      </w:r>
      <w:r>
        <w:rPr>
          <w:rFonts w:cstheme="minorHAnsi"/>
        </w:rPr>
        <w:t xml:space="preserve"> intensities of emotions, t</w:t>
      </w:r>
      <w:r w:rsidR="007B35F2" w:rsidRPr="009A4936">
        <w:rPr>
          <w:rFonts w:cstheme="minorHAnsi"/>
        </w:rPr>
        <w:t xml:space="preserve">he </w:t>
      </w:r>
      <w:r w:rsidR="00F32A03">
        <w:rPr>
          <w:rFonts w:cstheme="minorHAnsi"/>
        </w:rPr>
        <w:t xml:space="preserve">association between age and reporting lower intensity of negative emotions remained significant. </w:t>
      </w:r>
      <w:r w:rsidR="00933B3F" w:rsidRPr="009A4936">
        <w:rPr>
          <w:rFonts w:cstheme="minorHAnsi"/>
        </w:rPr>
        <w:t xml:space="preserve">Though age is not a significant predictor of </w:t>
      </w:r>
      <w:r w:rsidR="00F94990">
        <w:rPr>
          <w:rFonts w:cstheme="minorHAnsi"/>
        </w:rPr>
        <w:t xml:space="preserve">the </w:t>
      </w:r>
      <w:r w:rsidR="00933B3F" w:rsidRPr="009A4936">
        <w:rPr>
          <w:rFonts w:cstheme="minorHAnsi"/>
        </w:rPr>
        <w:t xml:space="preserve">intensity of positive emotions in the mixed-effects model, this is due to the inclusion of personality covariates (as described in the main text). When random age slope for specific emotions was entered to the model predicting the </w:t>
      </w:r>
      <w:r w:rsidR="00F32A03">
        <w:rPr>
          <w:rFonts w:cstheme="minorHAnsi"/>
        </w:rPr>
        <w:t xml:space="preserve">reported </w:t>
      </w:r>
      <w:r w:rsidR="00933B3F" w:rsidRPr="009A4936">
        <w:rPr>
          <w:rFonts w:cstheme="minorHAnsi"/>
        </w:rPr>
        <w:t>intensity of positive emotions by age alone, the relationship was significant (</w:t>
      </w:r>
      <w:r w:rsidR="00933B3F" w:rsidRPr="009A4936">
        <w:rPr>
          <w:rFonts w:cstheme="minorHAnsi"/>
          <w:i/>
          <w:iCs/>
        </w:rPr>
        <w:t>B</w:t>
      </w:r>
      <w:r w:rsidR="00F94990">
        <w:rPr>
          <w:rFonts w:cstheme="minorHAnsi"/>
          <w:i/>
          <w:iCs/>
        </w:rPr>
        <w:t xml:space="preserve"> </w:t>
      </w:r>
      <w:r w:rsidR="00933B3F" w:rsidRPr="009A4936">
        <w:rPr>
          <w:rFonts w:cstheme="minorHAnsi"/>
        </w:rPr>
        <w:t>=</w:t>
      </w:r>
      <w:r w:rsidR="00F94990">
        <w:rPr>
          <w:rFonts w:cstheme="minorHAnsi"/>
        </w:rPr>
        <w:t xml:space="preserve"> </w:t>
      </w:r>
      <w:r w:rsidR="00933B3F" w:rsidRPr="009A4936">
        <w:rPr>
          <w:rFonts w:cstheme="minorHAnsi"/>
        </w:rPr>
        <w:t>0.</w:t>
      </w:r>
      <w:r w:rsidR="009A2F8C" w:rsidRPr="009A4936">
        <w:rPr>
          <w:rFonts w:cstheme="minorHAnsi"/>
        </w:rPr>
        <w:t>05</w:t>
      </w:r>
      <w:r w:rsidR="00933B3F" w:rsidRPr="009A4936">
        <w:rPr>
          <w:rFonts w:cstheme="minorHAnsi"/>
        </w:rPr>
        <w:t xml:space="preserve">, </w:t>
      </w:r>
      <w:proofErr w:type="gramStart"/>
      <w:r w:rsidR="00933B3F" w:rsidRPr="009A4936">
        <w:rPr>
          <w:rFonts w:cstheme="minorHAnsi"/>
        </w:rPr>
        <w:t>t(</w:t>
      </w:r>
      <w:proofErr w:type="gramEnd"/>
      <w:r w:rsidR="009A2F8C" w:rsidRPr="009A4936">
        <w:rPr>
          <w:rFonts w:cstheme="minorHAnsi"/>
        </w:rPr>
        <w:t>16.06</w:t>
      </w:r>
      <w:r w:rsidR="00933B3F" w:rsidRPr="009A4936">
        <w:rPr>
          <w:rFonts w:cstheme="minorHAnsi"/>
        </w:rPr>
        <w:t>)</w:t>
      </w:r>
      <w:r w:rsidR="00F94990">
        <w:rPr>
          <w:rFonts w:cstheme="minorHAnsi"/>
        </w:rPr>
        <w:t xml:space="preserve"> </w:t>
      </w:r>
      <w:r w:rsidR="00933B3F" w:rsidRPr="009A4936">
        <w:rPr>
          <w:rFonts w:cstheme="minorHAnsi"/>
        </w:rPr>
        <w:t>=</w:t>
      </w:r>
      <w:r w:rsidR="00F94990">
        <w:rPr>
          <w:rFonts w:cstheme="minorHAnsi"/>
        </w:rPr>
        <w:t xml:space="preserve"> </w:t>
      </w:r>
      <w:r w:rsidR="009A2F8C" w:rsidRPr="009A4936">
        <w:rPr>
          <w:rFonts w:cstheme="minorHAnsi"/>
        </w:rPr>
        <w:t>2.56</w:t>
      </w:r>
      <w:r w:rsidR="00933B3F" w:rsidRPr="009A4936">
        <w:rPr>
          <w:rFonts w:cstheme="minorHAnsi"/>
        </w:rPr>
        <w:t xml:space="preserve">, </w:t>
      </w:r>
      <w:r w:rsidR="00933B3F" w:rsidRPr="009A4936">
        <w:rPr>
          <w:rFonts w:cstheme="minorHAnsi"/>
          <w:i/>
          <w:iCs/>
        </w:rPr>
        <w:t>p</w:t>
      </w:r>
      <w:r w:rsidR="00F94990">
        <w:rPr>
          <w:rFonts w:cstheme="minorHAnsi"/>
          <w:i/>
          <w:iCs/>
        </w:rPr>
        <w:t xml:space="preserve"> </w:t>
      </w:r>
      <w:r w:rsidR="00933B3F" w:rsidRPr="009A4936">
        <w:rPr>
          <w:rFonts w:cstheme="minorHAnsi"/>
        </w:rPr>
        <w:t>=</w:t>
      </w:r>
      <w:r w:rsidR="00F94990">
        <w:rPr>
          <w:rFonts w:cstheme="minorHAnsi"/>
        </w:rPr>
        <w:t xml:space="preserve"> </w:t>
      </w:r>
      <w:r w:rsidR="009A2F8C" w:rsidRPr="009A4936">
        <w:rPr>
          <w:rFonts w:cstheme="minorHAnsi"/>
        </w:rPr>
        <w:t>.02</w:t>
      </w:r>
      <w:r w:rsidR="00933B3F" w:rsidRPr="009A4936">
        <w:rPr>
          <w:rFonts w:cstheme="minorHAnsi"/>
        </w:rPr>
        <w:t>).</w:t>
      </w:r>
    </w:p>
    <w:p w14:paraId="2FB153E6" w14:textId="77777777" w:rsidR="00F32A03" w:rsidRDefault="00F32A03" w:rsidP="00F75A45">
      <w:pPr>
        <w:spacing w:after="0" w:line="480" w:lineRule="auto"/>
        <w:rPr>
          <w:rFonts w:cstheme="minorHAnsi"/>
          <w:b/>
          <w:bCs/>
        </w:rPr>
      </w:pPr>
    </w:p>
    <w:p w14:paraId="0CDACD2D" w14:textId="4B5FA7B3" w:rsidR="00F75A45" w:rsidRPr="00BA5A68" w:rsidRDefault="00815DBA" w:rsidP="00F75A45">
      <w:pPr>
        <w:spacing w:after="0" w:line="480" w:lineRule="auto"/>
        <w:rPr>
          <w:rFonts w:cstheme="minorHAnsi"/>
          <w:b/>
          <w:bCs/>
        </w:rPr>
      </w:pPr>
      <w:r>
        <w:rPr>
          <w:rFonts w:cstheme="minorHAnsi"/>
          <w:b/>
          <w:bCs/>
        </w:rPr>
        <w:t>Age and Gender Interactions</w:t>
      </w:r>
    </w:p>
    <w:p w14:paraId="21FB5B73" w14:textId="2A89422D" w:rsidR="0006546A" w:rsidRDefault="00F75A45" w:rsidP="00F75A45">
      <w:pPr>
        <w:spacing w:after="0" w:line="480" w:lineRule="auto"/>
        <w:ind w:firstLine="720"/>
        <w:rPr>
          <w:rFonts w:cstheme="minorHAnsi"/>
        </w:rPr>
      </w:pPr>
      <w:r w:rsidRPr="009A4936">
        <w:rPr>
          <w:rFonts w:cstheme="minorHAnsi"/>
        </w:rPr>
        <w:lastRenderedPageBreak/>
        <w:t xml:space="preserve">As reported in the main text, </w:t>
      </w:r>
      <w:r w:rsidR="0025791D">
        <w:rPr>
          <w:rFonts w:cstheme="minorHAnsi"/>
        </w:rPr>
        <w:t xml:space="preserve">the majority of our age effects held across gender, with </w:t>
      </w:r>
      <w:r w:rsidR="00815DBA">
        <w:rPr>
          <w:rFonts w:cstheme="minorHAnsi"/>
        </w:rPr>
        <w:t>a significant age-</w:t>
      </w:r>
      <w:r w:rsidR="0025791D">
        <w:rPr>
          <w:rFonts w:cstheme="minorHAnsi"/>
        </w:rPr>
        <w:t xml:space="preserve">gender </w:t>
      </w:r>
      <w:r w:rsidR="00815DBA">
        <w:rPr>
          <w:rFonts w:cstheme="minorHAnsi"/>
        </w:rPr>
        <w:t xml:space="preserve">interaction only for </w:t>
      </w:r>
      <w:r w:rsidR="0025791D">
        <w:rPr>
          <w:rFonts w:cstheme="minorHAnsi"/>
        </w:rPr>
        <w:t>frequency of positive emotions</w:t>
      </w:r>
      <w:r w:rsidRPr="009A4936">
        <w:rPr>
          <w:rFonts w:cstheme="minorHAnsi"/>
        </w:rPr>
        <w:t xml:space="preserve">. We found that age is associated with </w:t>
      </w:r>
      <w:r w:rsidR="00F32A03">
        <w:rPr>
          <w:rFonts w:cstheme="minorHAnsi"/>
        </w:rPr>
        <w:t>reporting feeling</w:t>
      </w:r>
      <w:r w:rsidRPr="009A4936">
        <w:rPr>
          <w:rFonts w:cstheme="minorHAnsi"/>
        </w:rPr>
        <w:t xml:space="preserve"> negative emotions less frequently regardless of gender (Age x Gender interaction: β = .05, </w:t>
      </w:r>
      <w:r w:rsidRPr="009A4936">
        <w:rPr>
          <w:rFonts w:cstheme="minorHAnsi"/>
          <w:i/>
          <w:iCs/>
        </w:rPr>
        <w:t xml:space="preserve">p </w:t>
      </w:r>
      <w:r w:rsidRPr="009A4936">
        <w:rPr>
          <w:rFonts w:cstheme="minorHAnsi"/>
        </w:rPr>
        <w:t xml:space="preserve">= .18), and gender </w:t>
      </w:r>
      <w:r w:rsidR="00D262F2">
        <w:rPr>
          <w:rFonts w:cstheme="minorHAnsi"/>
        </w:rPr>
        <w:t xml:space="preserve">interactions did not alter the </w:t>
      </w:r>
      <w:r w:rsidRPr="009A4936">
        <w:rPr>
          <w:rFonts w:cstheme="minorHAnsi"/>
        </w:rPr>
        <w:t>association between age and</w:t>
      </w:r>
      <w:r w:rsidR="00F32A03">
        <w:rPr>
          <w:rFonts w:cstheme="minorHAnsi"/>
        </w:rPr>
        <w:t xml:space="preserve"> reported</w:t>
      </w:r>
      <w:r w:rsidRPr="009A4936">
        <w:rPr>
          <w:rFonts w:cstheme="minorHAnsi"/>
        </w:rPr>
        <w:t xml:space="preserve"> </w:t>
      </w:r>
      <w:r w:rsidR="00F32A03">
        <w:rPr>
          <w:rFonts w:cstheme="minorHAnsi"/>
        </w:rPr>
        <w:t>intensity</w:t>
      </w:r>
      <w:r w:rsidR="00F32A03" w:rsidRPr="009A4936">
        <w:rPr>
          <w:rFonts w:cstheme="minorHAnsi"/>
        </w:rPr>
        <w:t xml:space="preserve"> </w:t>
      </w:r>
      <w:r w:rsidRPr="009A4936">
        <w:rPr>
          <w:rFonts w:cstheme="minorHAnsi"/>
        </w:rPr>
        <w:t>of negative emotions</w:t>
      </w:r>
      <w:r w:rsidR="00D262F2">
        <w:rPr>
          <w:rFonts w:cstheme="minorHAnsi"/>
        </w:rPr>
        <w:t xml:space="preserve">. </w:t>
      </w:r>
      <w:r w:rsidRPr="009A4936">
        <w:rPr>
          <w:rFonts w:cstheme="minorHAnsi"/>
        </w:rPr>
        <w:t xml:space="preserve">(Age x Gender interaction: β = .04, </w:t>
      </w:r>
      <w:r w:rsidRPr="009A4936">
        <w:rPr>
          <w:rFonts w:cstheme="minorHAnsi"/>
          <w:i/>
          <w:iCs/>
        </w:rPr>
        <w:t xml:space="preserve">p </w:t>
      </w:r>
      <w:r w:rsidRPr="009A4936">
        <w:rPr>
          <w:rFonts w:cstheme="minorHAnsi"/>
        </w:rPr>
        <w:t>= .37).</w:t>
      </w:r>
      <w:r w:rsidR="00F32A03">
        <w:rPr>
          <w:rFonts w:cstheme="minorHAnsi"/>
        </w:rPr>
        <w:t xml:space="preserve"> Similarly,</w:t>
      </w:r>
      <w:r w:rsidRPr="009A4936">
        <w:rPr>
          <w:rFonts w:cstheme="minorHAnsi"/>
        </w:rPr>
        <w:t xml:space="preserve"> </w:t>
      </w:r>
      <w:r w:rsidR="00F32A03">
        <w:rPr>
          <w:rFonts w:cstheme="minorHAnsi"/>
        </w:rPr>
        <w:t>t</w:t>
      </w:r>
      <w:r w:rsidRPr="009A4936">
        <w:rPr>
          <w:rFonts w:cstheme="minorHAnsi"/>
        </w:rPr>
        <w:t xml:space="preserve">he interaction between age and gender was not significant in the model predicting </w:t>
      </w:r>
      <w:r w:rsidR="00F32A03">
        <w:rPr>
          <w:rFonts w:cstheme="minorHAnsi"/>
        </w:rPr>
        <w:t xml:space="preserve">self-reported </w:t>
      </w:r>
      <w:r w:rsidRPr="009A4936">
        <w:rPr>
          <w:rFonts w:cstheme="minorHAnsi"/>
        </w:rPr>
        <w:t xml:space="preserve">intensity of positive emotions (β = -.04, </w:t>
      </w:r>
      <w:r w:rsidRPr="009A4936">
        <w:rPr>
          <w:rFonts w:cstheme="minorHAnsi"/>
          <w:i/>
          <w:iCs/>
        </w:rPr>
        <w:t xml:space="preserve">p </w:t>
      </w:r>
      <w:r w:rsidRPr="009A4936">
        <w:rPr>
          <w:rFonts w:cstheme="minorHAnsi"/>
        </w:rPr>
        <w:t>= .25).</w:t>
      </w:r>
    </w:p>
    <w:p w14:paraId="5F297FDC" w14:textId="42F00273" w:rsidR="00F14C32" w:rsidRDefault="00F14C32" w:rsidP="00F75A45">
      <w:pPr>
        <w:spacing w:after="0" w:line="480" w:lineRule="auto"/>
        <w:ind w:firstLine="720"/>
        <w:rPr>
          <w:rFonts w:cstheme="minorHAnsi"/>
        </w:rPr>
      </w:pPr>
      <w:r w:rsidRPr="009A4936">
        <w:rPr>
          <w:rFonts w:cstheme="minorHAnsi"/>
        </w:rPr>
        <w:br w:type="page"/>
      </w:r>
    </w:p>
    <w:p w14:paraId="29DF54CA" w14:textId="77777777" w:rsidR="0006546A" w:rsidRDefault="0006546A" w:rsidP="0006546A">
      <w:pPr>
        <w:spacing w:after="0" w:line="480" w:lineRule="auto"/>
        <w:jc w:val="center"/>
        <w:rPr>
          <w:rFonts w:cstheme="minorHAnsi"/>
          <w:b/>
          <w:bCs/>
        </w:rPr>
      </w:pPr>
      <w:r w:rsidRPr="009F4CFF">
        <w:rPr>
          <w:rFonts w:cstheme="minorHAnsi"/>
          <w:b/>
          <w:bCs/>
        </w:rPr>
        <w:lastRenderedPageBreak/>
        <w:t>Supplemental References</w:t>
      </w:r>
    </w:p>
    <w:p w14:paraId="77C48639" w14:textId="77777777" w:rsidR="0006546A" w:rsidRDefault="0006546A" w:rsidP="0006546A">
      <w:pPr>
        <w:spacing w:after="0" w:line="480" w:lineRule="auto"/>
        <w:ind w:left="720" w:hanging="720"/>
        <w:rPr>
          <w:rFonts w:cstheme="minorHAnsi"/>
        </w:rPr>
      </w:pPr>
      <w:r w:rsidRPr="008C06B2">
        <w:rPr>
          <w:rFonts w:cstheme="minorHAnsi"/>
        </w:rPr>
        <w:t xml:space="preserve">Bates, D., Maechler, M., Bolker, B., &amp; Walker, S. (2015). </w:t>
      </w:r>
      <w:r w:rsidRPr="008C06B2">
        <w:rPr>
          <w:rFonts w:cstheme="minorHAnsi"/>
          <w:i/>
          <w:iCs/>
        </w:rPr>
        <w:t>Lme4: Linear mixed-effect models using eigen and S4</w:t>
      </w:r>
      <w:r w:rsidRPr="008C06B2">
        <w:rPr>
          <w:rFonts w:cstheme="minorHAnsi"/>
        </w:rPr>
        <w:t xml:space="preserve">. </w:t>
      </w:r>
      <w:r>
        <w:rPr>
          <w:rFonts w:cstheme="minorHAnsi"/>
        </w:rPr>
        <w:t>R package v</w:t>
      </w:r>
      <w:r w:rsidRPr="008C06B2">
        <w:rPr>
          <w:rFonts w:cstheme="minorHAnsi"/>
        </w:rPr>
        <w:t xml:space="preserve">ersion 1.1-23. </w:t>
      </w:r>
      <w:hyperlink r:id="rId7" w:history="1">
        <w:r w:rsidRPr="008C06B2">
          <w:rPr>
            <w:rStyle w:val="Hyperlink"/>
            <w:rFonts w:cstheme="minorHAnsi"/>
          </w:rPr>
          <w:t>https://cran.r-project.org/package=lme4</w:t>
        </w:r>
      </w:hyperlink>
    </w:p>
    <w:p w14:paraId="495E256E" w14:textId="77777777" w:rsidR="0006546A" w:rsidRDefault="0006546A" w:rsidP="0006546A">
      <w:pPr>
        <w:spacing w:after="0" w:line="480" w:lineRule="auto"/>
        <w:ind w:left="720" w:hanging="720"/>
        <w:rPr>
          <w:rStyle w:val="Hyperlink"/>
          <w:rFonts w:cstheme="minorHAnsi"/>
        </w:rPr>
      </w:pPr>
      <w:r w:rsidRPr="009A4936">
        <w:rPr>
          <w:rFonts w:cstheme="minorHAnsi"/>
        </w:rPr>
        <w:t>Daróczi</w:t>
      </w:r>
      <w:r>
        <w:rPr>
          <w:rFonts w:cstheme="minorHAnsi"/>
        </w:rPr>
        <w:t xml:space="preserve">, G., &amp; </w:t>
      </w:r>
      <w:r w:rsidRPr="009A4936">
        <w:rPr>
          <w:rFonts w:cstheme="minorHAnsi"/>
        </w:rPr>
        <w:t>Tsegelskyi</w:t>
      </w:r>
      <w:r>
        <w:rPr>
          <w:rFonts w:cstheme="minorHAnsi"/>
        </w:rPr>
        <w:t>, R.</w:t>
      </w:r>
      <w:r w:rsidRPr="009A4936">
        <w:rPr>
          <w:rFonts w:cstheme="minorHAnsi"/>
        </w:rPr>
        <w:t xml:space="preserve"> (2018). </w:t>
      </w:r>
      <w:r w:rsidRPr="006A16E7">
        <w:rPr>
          <w:rFonts w:cstheme="minorHAnsi"/>
          <w:i/>
          <w:iCs/>
        </w:rPr>
        <w:t>Pander: An R pandoc writer</w:t>
      </w:r>
      <w:r w:rsidRPr="009A4936">
        <w:rPr>
          <w:rFonts w:cstheme="minorHAnsi"/>
        </w:rPr>
        <w:t xml:space="preserve">. </w:t>
      </w:r>
      <w:r>
        <w:rPr>
          <w:rFonts w:cstheme="minorHAnsi"/>
        </w:rPr>
        <w:t>R package v</w:t>
      </w:r>
      <w:r w:rsidRPr="009A4936">
        <w:rPr>
          <w:rFonts w:cstheme="minorHAnsi"/>
        </w:rPr>
        <w:t xml:space="preserve">ersion 0.6.3. </w:t>
      </w:r>
      <w:hyperlink r:id="rId8" w:history="1">
        <w:r w:rsidRPr="008C4FBF">
          <w:rPr>
            <w:rStyle w:val="Hyperlink"/>
            <w:rFonts w:cstheme="minorHAnsi"/>
          </w:rPr>
          <w:t>https://cran.r-project.org/package=pander</w:t>
        </w:r>
      </w:hyperlink>
    </w:p>
    <w:p w14:paraId="3BCEB604" w14:textId="77777777" w:rsidR="0006546A" w:rsidRDefault="0006546A" w:rsidP="0006546A">
      <w:pPr>
        <w:spacing w:after="0" w:line="480" w:lineRule="auto"/>
        <w:ind w:left="720" w:hanging="720"/>
        <w:rPr>
          <w:rFonts w:cstheme="minorHAnsi"/>
        </w:rPr>
      </w:pPr>
      <w:r w:rsidRPr="009A4936">
        <w:rPr>
          <w:rFonts w:cstheme="minorHAnsi"/>
        </w:rPr>
        <w:t>Demin</w:t>
      </w:r>
      <w:r>
        <w:rPr>
          <w:rFonts w:cstheme="minorHAnsi"/>
        </w:rPr>
        <w:t>, G.</w:t>
      </w:r>
      <w:r w:rsidRPr="009A4936">
        <w:rPr>
          <w:rFonts w:cstheme="minorHAnsi"/>
        </w:rPr>
        <w:t xml:space="preserve"> (2020). </w:t>
      </w:r>
      <w:r w:rsidRPr="007414F6">
        <w:rPr>
          <w:rFonts w:cstheme="minorHAnsi"/>
          <w:i/>
          <w:iCs/>
        </w:rPr>
        <w:t>Expss: Tables, labels and some useful functions from spreadsheets and SPSS Statistics</w:t>
      </w:r>
      <w:r w:rsidRPr="009A4936">
        <w:rPr>
          <w:rFonts w:cstheme="minorHAnsi"/>
        </w:rPr>
        <w:t xml:space="preserve">. </w:t>
      </w:r>
      <w:r>
        <w:rPr>
          <w:rFonts w:cstheme="minorHAnsi"/>
        </w:rPr>
        <w:t>R package version</w:t>
      </w:r>
      <w:r w:rsidRPr="009A4936">
        <w:rPr>
          <w:rFonts w:cstheme="minorHAnsi"/>
        </w:rPr>
        <w:t xml:space="preserve"> 0.10.2. </w:t>
      </w:r>
      <w:hyperlink r:id="rId9" w:history="1">
        <w:r w:rsidRPr="008C4FBF">
          <w:rPr>
            <w:rStyle w:val="Hyperlink"/>
            <w:rFonts w:cstheme="minorHAnsi"/>
          </w:rPr>
          <w:t>https://cran.r-project.org/package=expss</w:t>
        </w:r>
      </w:hyperlink>
    </w:p>
    <w:p w14:paraId="0429951E" w14:textId="77777777" w:rsidR="0006546A" w:rsidRPr="009A4936" w:rsidRDefault="0006546A" w:rsidP="0006546A">
      <w:pPr>
        <w:spacing w:after="0" w:line="480" w:lineRule="auto"/>
        <w:ind w:left="720" w:hanging="720"/>
        <w:rPr>
          <w:rFonts w:cstheme="minorHAnsi"/>
        </w:rPr>
      </w:pPr>
      <w:r>
        <w:rPr>
          <w:rFonts w:cstheme="minorHAnsi"/>
        </w:rPr>
        <w:t>Elff, M.</w:t>
      </w:r>
      <w:r w:rsidRPr="009A4936">
        <w:rPr>
          <w:rFonts w:cstheme="minorHAnsi"/>
        </w:rPr>
        <w:t xml:space="preserve"> (2020). </w:t>
      </w:r>
      <w:r w:rsidRPr="006A16E7">
        <w:rPr>
          <w:rFonts w:cstheme="minorHAnsi"/>
          <w:i/>
          <w:iCs/>
        </w:rPr>
        <w:t>Memisc: Management of survey data and presentation of analysis results</w:t>
      </w:r>
      <w:r w:rsidRPr="009A4936">
        <w:rPr>
          <w:rFonts w:cstheme="minorHAnsi"/>
        </w:rPr>
        <w:t xml:space="preserve">. </w:t>
      </w:r>
      <w:r>
        <w:rPr>
          <w:rFonts w:cstheme="minorHAnsi"/>
        </w:rPr>
        <w:t>R package v</w:t>
      </w:r>
      <w:r w:rsidRPr="009A4936">
        <w:rPr>
          <w:rFonts w:cstheme="minorHAnsi"/>
        </w:rPr>
        <w:t xml:space="preserve">ersion 0.99.22. </w:t>
      </w:r>
      <w:hyperlink r:id="rId10" w:history="1">
        <w:r w:rsidRPr="008C4FBF">
          <w:rPr>
            <w:rStyle w:val="Hyperlink"/>
            <w:rFonts w:cstheme="minorHAnsi"/>
          </w:rPr>
          <w:t>https://cran.r-project.org/package=memisc</w:t>
        </w:r>
      </w:hyperlink>
      <w:r w:rsidRPr="009A4936">
        <w:rPr>
          <w:rFonts w:cstheme="minorHAnsi"/>
        </w:rPr>
        <w:t xml:space="preserve"> </w:t>
      </w:r>
    </w:p>
    <w:p w14:paraId="4A4A5552" w14:textId="77777777" w:rsidR="0006546A" w:rsidRPr="00633836" w:rsidRDefault="0006546A" w:rsidP="0006546A">
      <w:pPr>
        <w:spacing w:after="0" w:line="480" w:lineRule="auto"/>
        <w:ind w:left="720" w:hanging="720"/>
        <w:rPr>
          <w:rFonts w:cstheme="minorHAnsi"/>
        </w:rPr>
      </w:pPr>
      <w:r>
        <w:rPr>
          <w:rFonts w:cstheme="minorHAnsi"/>
        </w:rPr>
        <w:t xml:space="preserve">Fox, J., &amp; Weisberg, S. (2019). </w:t>
      </w:r>
      <w:r>
        <w:rPr>
          <w:rFonts w:cstheme="minorHAnsi"/>
          <w:i/>
          <w:iCs/>
        </w:rPr>
        <w:t>An R companion to applied regression.</w:t>
      </w:r>
      <w:r>
        <w:rPr>
          <w:rFonts w:cstheme="minorHAnsi"/>
        </w:rPr>
        <w:t xml:space="preserve"> Sage publications.</w:t>
      </w:r>
    </w:p>
    <w:p w14:paraId="20B81830" w14:textId="77777777" w:rsidR="0006546A" w:rsidRDefault="0006546A" w:rsidP="0006546A">
      <w:pPr>
        <w:spacing w:after="0" w:line="480" w:lineRule="auto"/>
        <w:ind w:left="720" w:hanging="720"/>
        <w:rPr>
          <w:rFonts w:cstheme="minorHAnsi"/>
        </w:rPr>
      </w:pPr>
      <w:r>
        <w:rPr>
          <w:rFonts w:cstheme="minorHAnsi"/>
        </w:rPr>
        <w:t xml:space="preserve">Kuznetsova, A., Brockhoff, P., &amp; Christensen, R. (2017). lmerTest package: Tests in linear mixed effects models. </w:t>
      </w:r>
      <w:r>
        <w:rPr>
          <w:rFonts w:cstheme="minorHAnsi"/>
          <w:i/>
          <w:iCs/>
        </w:rPr>
        <w:t>Journal of Statistical Software, 82</w:t>
      </w:r>
      <w:r>
        <w:rPr>
          <w:rFonts w:cstheme="minorHAnsi"/>
        </w:rPr>
        <w:t xml:space="preserve">(13), 1-26. </w:t>
      </w:r>
      <w:hyperlink r:id="rId11" w:history="1">
        <w:r w:rsidRPr="008C06B2">
          <w:rPr>
            <w:rStyle w:val="Hyperlink"/>
            <w:rFonts w:cstheme="minorHAnsi"/>
          </w:rPr>
          <w:t>http://doi.org/10.18637/jss.v082.i13</w:t>
        </w:r>
      </w:hyperlink>
    </w:p>
    <w:p w14:paraId="5184A468" w14:textId="77777777" w:rsidR="0006546A" w:rsidRDefault="0006546A" w:rsidP="0006546A">
      <w:pPr>
        <w:spacing w:after="0" w:line="480" w:lineRule="auto"/>
        <w:ind w:left="720" w:hanging="720"/>
        <w:rPr>
          <w:rFonts w:cstheme="minorHAnsi"/>
        </w:rPr>
      </w:pPr>
      <w:r w:rsidRPr="009A4936">
        <w:rPr>
          <w:rFonts w:cstheme="minorHAnsi"/>
        </w:rPr>
        <w:t>Lüdecke</w:t>
      </w:r>
      <w:r>
        <w:rPr>
          <w:rFonts w:cstheme="minorHAnsi"/>
        </w:rPr>
        <w:t>,</w:t>
      </w:r>
      <w:r w:rsidRPr="009A4936">
        <w:rPr>
          <w:rFonts w:cstheme="minorHAnsi"/>
        </w:rPr>
        <w:t xml:space="preserve"> D</w:t>
      </w:r>
      <w:r>
        <w:rPr>
          <w:rFonts w:cstheme="minorHAnsi"/>
        </w:rPr>
        <w:t>.</w:t>
      </w:r>
      <w:r w:rsidRPr="009A4936">
        <w:rPr>
          <w:rFonts w:cstheme="minorHAnsi"/>
        </w:rPr>
        <w:t xml:space="preserve"> (2018). </w:t>
      </w:r>
      <w:r w:rsidRPr="00DD5265">
        <w:rPr>
          <w:rFonts w:cstheme="minorHAnsi"/>
          <w:i/>
          <w:iCs/>
        </w:rPr>
        <w:t>Sjmisc: Data and variable transformation functions</w:t>
      </w:r>
      <w:r w:rsidRPr="009A4936">
        <w:rPr>
          <w:rFonts w:cstheme="minorHAnsi"/>
        </w:rPr>
        <w:t>.</w:t>
      </w:r>
      <w:r>
        <w:rPr>
          <w:rFonts w:cstheme="minorHAnsi"/>
        </w:rPr>
        <w:t xml:space="preserve"> R package version 2.8.5. </w:t>
      </w:r>
      <w:hyperlink r:id="rId12" w:history="1">
        <w:r w:rsidRPr="00DD5265">
          <w:rPr>
            <w:rStyle w:val="Hyperlink"/>
            <w:rFonts w:cstheme="minorHAnsi"/>
          </w:rPr>
          <w:t>https://cran.r-project.org/package=sjmisc</w:t>
        </w:r>
      </w:hyperlink>
    </w:p>
    <w:p w14:paraId="68A401BF" w14:textId="77777777" w:rsidR="0006546A" w:rsidRPr="0083602C" w:rsidRDefault="0006546A" w:rsidP="0006546A">
      <w:pPr>
        <w:spacing w:after="0" w:line="480" w:lineRule="auto"/>
        <w:ind w:left="720" w:hanging="720"/>
        <w:rPr>
          <w:rFonts w:cstheme="minorHAnsi"/>
        </w:rPr>
      </w:pPr>
      <w:r w:rsidRPr="009A4936">
        <w:rPr>
          <w:rFonts w:cstheme="minorHAnsi"/>
        </w:rPr>
        <w:t>Lüdecke</w:t>
      </w:r>
      <w:r>
        <w:rPr>
          <w:rFonts w:cstheme="minorHAnsi"/>
        </w:rPr>
        <w:t>,</w:t>
      </w:r>
      <w:r w:rsidRPr="009A4936">
        <w:rPr>
          <w:rFonts w:cstheme="minorHAnsi"/>
        </w:rPr>
        <w:t xml:space="preserve"> D</w:t>
      </w:r>
      <w:r>
        <w:rPr>
          <w:rFonts w:cstheme="minorHAnsi"/>
        </w:rPr>
        <w:t>.</w:t>
      </w:r>
      <w:r w:rsidRPr="009A4936">
        <w:rPr>
          <w:rFonts w:cstheme="minorHAnsi"/>
        </w:rPr>
        <w:t xml:space="preserve"> (2020). </w:t>
      </w:r>
      <w:r>
        <w:rPr>
          <w:rFonts w:cstheme="minorHAnsi"/>
        </w:rPr>
        <w:t>S</w:t>
      </w:r>
      <w:r w:rsidRPr="009A4936">
        <w:rPr>
          <w:rFonts w:cstheme="minorHAnsi"/>
          <w:i/>
          <w:iCs/>
        </w:rPr>
        <w:t xml:space="preserve">jlabelled: </w:t>
      </w:r>
      <w:r>
        <w:rPr>
          <w:rFonts w:cstheme="minorHAnsi"/>
          <w:i/>
          <w:iCs/>
        </w:rPr>
        <w:t>L</w:t>
      </w:r>
      <w:r w:rsidRPr="009A4936">
        <w:rPr>
          <w:rFonts w:cstheme="minorHAnsi"/>
          <w:i/>
          <w:iCs/>
        </w:rPr>
        <w:t xml:space="preserve">abelled </w:t>
      </w:r>
      <w:r>
        <w:rPr>
          <w:rFonts w:cstheme="minorHAnsi"/>
          <w:i/>
          <w:iCs/>
        </w:rPr>
        <w:t>d</w:t>
      </w:r>
      <w:r w:rsidRPr="009A4936">
        <w:rPr>
          <w:rFonts w:cstheme="minorHAnsi"/>
          <w:i/>
          <w:iCs/>
        </w:rPr>
        <w:t xml:space="preserve">ata </w:t>
      </w:r>
      <w:r>
        <w:rPr>
          <w:rFonts w:cstheme="minorHAnsi"/>
          <w:i/>
          <w:iCs/>
        </w:rPr>
        <w:t>u</w:t>
      </w:r>
      <w:r w:rsidRPr="009A4936">
        <w:rPr>
          <w:rFonts w:cstheme="minorHAnsi"/>
          <w:i/>
          <w:iCs/>
        </w:rPr>
        <w:t xml:space="preserve">tility </w:t>
      </w:r>
      <w:r>
        <w:rPr>
          <w:rFonts w:cstheme="minorHAnsi"/>
          <w:i/>
          <w:iCs/>
        </w:rPr>
        <w:t>f</w:t>
      </w:r>
      <w:r w:rsidRPr="009A4936">
        <w:rPr>
          <w:rFonts w:cstheme="minorHAnsi"/>
          <w:i/>
          <w:iCs/>
        </w:rPr>
        <w:t>unctions</w:t>
      </w:r>
      <w:r>
        <w:rPr>
          <w:rFonts w:cstheme="minorHAnsi"/>
          <w:i/>
          <w:iCs/>
        </w:rPr>
        <w:t>.</w:t>
      </w:r>
      <w:r w:rsidRPr="009A4936">
        <w:rPr>
          <w:rFonts w:cstheme="minorHAnsi"/>
        </w:rPr>
        <w:t xml:space="preserve"> </w:t>
      </w:r>
      <w:r>
        <w:rPr>
          <w:rFonts w:cstheme="minorHAnsi"/>
        </w:rPr>
        <w:t>R package version 1.1.4.</w:t>
      </w:r>
      <w:r w:rsidRPr="009A4936">
        <w:rPr>
          <w:rFonts w:cstheme="minorHAnsi"/>
        </w:rPr>
        <w:t xml:space="preserve"> </w:t>
      </w:r>
      <w:hyperlink r:id="rId13" w:history="1">
        <w:r w:rsidRPr="008C4FBF">
          <w:rPr>
            <w:rStyle w:val="Hyperlink"/>
            <w:rFonts w:cstheme="minorHAnsi"/>
          </w:rPr>
          <w:t>https://cran.r-project.org/package=sjlabelled</w:t>
        </w:r>
      </w:hyperlink>
    </w:p>
    <w:p w14:paraId="76E3DFAA" w14:textId="77777777" w:rsidR="0006546A" w:rsidRPr="0083602C" w:rsidRDefault="0006546A" w:rsidP="0006546A">
      <w:pPr>
        <w:spacing w:after="0" w:line="480" w:lineRule="auto"/>
        <w:ind w:left="720" w:hanging="720"/>
        <w:rPr>
          <w:rFonts w:cstheme="minorHAnsi"/>
        </w:rPr>
      </w:pPr>
      <w:r w:rsidRPr="0083602C">
        <w:rPr>
          <w:rFonts w:cstheme="minorHAnsi"/>
        </w:rPr>
        <w:t>Lüdecke, D. (2020). S</w:t>
      </w:r>
      <w:r w:rsidRPr="0083602C">
        <w:rPr>
          <w:rFonts w:cstheme="minorHAnsi"/>
          <w:i/>
          <w:iCs/>
        </w:rPr>
        <w:t>jPlot: Data visualization for statistics in social science</w:t>
      </w:r>
      <w:r w:rsidRPr="0083602C">
        <w:rPr>
          <w:rFonts w:cstheme="minorHAnsi"/>
        </w:rPr>
        <w:t xml:space="preserve">. R package version 2.8.3. </w:t>
      </w:r>
      <w:hyperlink r:id="rId14" w:history="1">
        <w:r w:rsidRPr="0083602C">
          <w:rPr>
            <w:rStyle w:val="Hyperlink"/>
            <w:rFonts w:cstheme="minorHAnsi"/>
          </w:rPr>
          <w:t>https://cran.r-project.org/package=sjPlot</w:t>
        </w:r>
      </w:hyperlink>
    </w:p>
    <w:p w14:paraId="1F087073" w14:textId="77777777" w:rsidR="0006546A" w:rsidRDefault="0006546A" w:rsidP="0006546A">
      <w:pPr>
        <w:spacing w:after="0" w:line="480" w:lineRule="auto"/>
        <w:ind w:left="720" w:hanging="720"/>
        <w:rPr>
          <w:rFonts w:eastAsia="Times New Roman" w:cstheme="minorHAnsi"/>
          <w:color w:val="000000"/>
          <w:lang w:bidi="ar-SA"/>
        </w:rPr>
      </w:pPr>
      <w:r w:rsidRPr="0083602C">
        <w:rPr>
          <w:rFonts w:cstheme="minorHAnsi"/>
        </w:rPr>
        <w:t xml:space="preserve">R Core Team. (2019). </w:t>
      </w:r>
      <w:r w:rsidRPr="0083602C">
        <w:rPr>
          <w:rFonts w:cstheme="minorHAnsi"/>
          <w:i/>
          <w:iCs/>
        </w:rPr>
        <w:t>R: A language and environment for statistical computing.</w:t>
      </w:r>
      <w:r w:rsidRPr="0083602C">
        <w:rPr>
          <w:rFonts w:cstheme="minorHAnsi"/>
        </w:rPr>
        <w:t xml:space="preserve"> </w:t>
      </w:r>
      <w:r>
        <w:rPr>
          <w:rFonts w:cstheme="minorHAnsi"/>
        </w:rPr>
        <w:t xml:space="preserve">R Foundation for Statistical Computing. </w:t>
      </w:r>
      <w:hyperlink r:id="rId15" w:history="1">
        <w:r w:rsidRPr="0083602C">
          <w:rPr>
            <w:rStyle w:val="Hyperlink"/>
            <w:rFonts w:eastAsia="Times New Roman" w:cstheme="minorHAnsi"/>
            <w:lang w:bidi="ar-SA"/>
          </w:rPr>
          <w:t>https://www.R-project.org</w:t>
        </w:r>
      </w:hyperlink>
    </w:p>
    <w:p w14:paraId="21CEB0A3" w14:textId="77777777" w:rsidR="0006546A" w:rsidRPr="009A4936" w:rsidRDefault="0006546A" w:rsidP="0006546A">
      <w:pPr>
        <w:spacing w:after="0" w:line="480" w:lineRule="auto"/>
        <w:ind w:left="720" w:hanging="720"/>
        <w:rPr>
          <w:rFonts w:cstheme="minorHAnsi"/>
        </w:rPr>
      </w:pPr>
      <w:r w:rsidRPr="0083602C">
        <w:rPr>
          <w:rFonts w:cstheme="minorHAnsi"/>
        </w:rPr>
        <w:t xml:space="preserve">Revelle, W. (2018) </w:t>
      </w:r>
      <w:r w:rsidRPr="0083602C">
        <w:rPr>
          <w:rFonts w:cstheme="minorHAnsi"/>
          <w:i/>
          <w:iCs/>
        </w:rPr>
        <w:t>Psych: Procedures for personality and psychological</w:t>
      </w:r>
      <w:r w:rsidRPr="004D3C69">
        <w:rPr>
          <w:rFonts w:cstheme="minorHAnsi"/>
          <w:i/>
          <w:iCs/>
        </w:rPr>
        <w:t xml:space="preserve"> research</w:t>
      </w:r>
      <w:r>
        <w:rPr>
          <w:rFonts w:cstheme="minorHAnsi"/>
        </w:rPr>
        <w:t>. R package version 1.8.12.</w:t>
      </w:r>
      <w:r w:rsidRPr="009A4936">
        <w:rPr>
          <w:rFonts w:cstheme="minorHAnsi"/>
        </w:rPr>
        <w:t xml:space="preserve"> </w:t>
      </w:r>
      <w:hyperlink r:id="rId16" w:history="1">
        <w:r w:rsidRPr="008C4FBF">
          <w:rPr>
            <w:rStyle w:val="Hyperlink"/>
            <w:rFonts w:cstheme="minorHAnsi"/>
          </w:rPr>
          <w:t>https://cran.r-project.org/package=psych</w:t>
        </w:r>
      </w:hyperlink>
      <w:r w:rsidRPr="009A4936">
        <w:rPr>
          <w:rFonts w:cstheme="minorHAnsi"/>
        </w:rPr>
        <w:t>.</w:t>
      </w:r>
    </w:p>
    <w:p w14:paraId="115B3449" w14:textId="77777777" w:rsidR="0006546A" w:rsidRDefault="0006546A" w:rsidP="0006546A">
      <w:pPr>
        <w:spacing w:after="0" w:line="480" w:lineRule="auto"/>
        <w:ind w:left="720" w:hanging="720"/>
        <w:rPr>
          <w:rFonts w:cstheme="minorHAnsi"/>
        </w:rPr>
      </w:pPr>
      <w:r w:rsidRPr="009A4936">
        <w:rPr>
          <w:rFonts w:cstheme="minorHAnsi"/>
        </w:rPr>
        <w:lastRenderedPageBreak/>
        <w:t>Schloerke</w:t>
      </w:r>
      <w:r>
        <w:rPr>
          <w:rFonts w:cstheme="minorHAnsi"/>
        </w:rPr>
        <w:t>, B.</w:t>
      </w:r>
      <w:r w:rsidRPr="009A4936">
        <w:rPr>
          <w:rFonts w:cstheme="minorHAnsi"/>
        </w:rPr>
        <w:t>, Crowley</w:t>
      </w:r>
      <w:r>
        <w:rPr>
          <w:rFonts w:cstheme="minorHAnsi"/>
        </w:rPr>
        <w:t>, J.</w:t>
      </w:r>
      <w:r w:rsidRPr="009A4936">
        <w:rPr>
          <w:rFonts w:cstheme="minorHAnsi"/>
        </w:rPr>
        <w:t>, Cook</w:t>
      </w:r>
      <w:r>
        <w:rPr>
          <w:rFonts w:cstheme="minorHAnsi"/>
        </w:rPr>
        <w:t>, D.</w:t>
      </w:r>
      <w:r w:rsidRPr="009A4936">
        <w:rPr>
          <w:rFonts w:cstheme="minorHAnsi"/>
        </w:rPr>
        <w:t>, Briatte</w:t>
      </w:r>
      <w:r>
        <w:rPr>
          <w:rFonts w:cstheme="minorHAnsi"/>
        </w:rPr>
        <w:t>, F.</w:t>
      </w:r>
      <w:r w:rsidRPr="009A4936">
        <w:rPr>
          <w:rFonts w:cstheme="minorHAnsi"/>
        </w:rPr>
        <w:t>, Marbach</w:t>
      </w:r>
      <w:r>
        <w:rPr>
          <w:rFonts w:cstheme="minorHAnsi"/>
        </w:rPr>
        <w:t>, M.</w:t>
      </w:r>
      <w:r w:rsidRPr="009A4936">
        <w:rPr>
          <w:rFonts w:cstheme="minorHAnsi"/>
        </w:rPr>
        <w:t>, Thoen</w:t>
      </w:r>
      <w:r>
        <w:rPr>
          <w:rFonts w:cstheme="minorHAnsi"/>
        </w:rPr>
        <w:t>, E.</w:t>
      </w:r>
      <w:r w:rsidRPr="009A4936">
        <w:rPr>
          <w:rFonts w:cstheme="minorHAnsi"/>
        </w:rPr>
        <w:t>, Elberg</w:t>
      </w:r>
      <w:r>
        <w:rPr>
          <w:rFonts w:cstheme="minorHAnsi"/>
        </w:rPr>
        <w:t xml:space="preserve">, A., &amp; </w:t>
      </w:r>
      <w:r w:rsidRPr="009A4936">
        <w:rPr>
          <w:rFonts w:cstheme="minorHAnsi"/>
        </w:rPr>
        <w:t>Larmarange</w:t>
      </w:r>
      <w:r>
        <w:rPr>
          <w:rFonts w:cstheme="minorHAnsi"/>
        </w:rPr>
        <w:t>, J.</w:t>
      </w:r>
      <w:r w:rsidRPr="009A4936">
        <w:rPr>
          <w:rFonts w:cstheme="minorHAnsi"/>
        </w:rPr>
        <w:t xml:space="preserve"> (2018). </w:t>
      </w:r>
      <w:r w:rsidRPr="00F949F7">
        <w:rPr>
          <w:rFonts w:cstheme="minorHAnsi"/>
          <w:i/>
          <w:iCs/>
        </w:rPr>
        <w:t>GGally: Extension to ggplot2</w:t>
      </w:r>
      <w:r w:rsidRPr="009A4936">
        <w:rPr>
          <w:rFonts w:cstheme="minorHAnsi"/>
        </w:rPr>
        <w:t xml:space="preserve">. </w:t>
      </w:r>
      <w:r>
        <w:rPr>
          <w:rFonts w:cstheme="minorHAnsi"/>
        </w:rPr>
        <w:t>R package version</w:t>
      </w:r>
      <w:r w:rsidRPr="009A4936">
        <w:rPr>
          <w:rFonts w:cstheme="minorHAnsi"/>
        </w:rPr>
        <w:t xml:space="preserve"> 1.4.0. </w:t>
      </w:r>
      <w:hyperlink r:id="rId17" w:history="1">
        <w:r w:rsidRPr="008C4FBF">
          <w:rPr>
            <w:rStyle w:val="Hyperlink"/>
            <w:rFonts w:cstheme="minorHAnsi"/>
          </w:rPr>
          <w:t>https://cran.r-project.org/package=GGally</w:t>
        </w:r>
      </w:hyperlink>
      <w:r w:rsidRPr="009A4936">
        <w:rPr>
          <w:rFonts w:cstheme="minorHAnsi"/>
        </w:rPr>
        <w:t xml:space="preserve"> </w:t>
      </w:r>
    </w:p>
    <w:p w14:paraId="72F18A8A" w14:textId="77777777" w:rsidR="0006546A" w:rsidRDefault="0006546A" w:rsidP="0006546A">
      <w:pPr>
        <w:spacing w:after="0" w:line="480" w:lineRule="auto"/>
        <w:ind w:left="720" w:hanging="720"/>
        <w:rPr>
          <w:rFonts w:cstheme="minorHAnsi"/>
        </w:rPr>
      </w:pPr>
      <w:r w:rsidRPr="009A4936">
        <w:rPr>
          <w:rFonts w:cstheme="minorHAnsi"/>
        </w:rPr>
        <w:t>Wickham</w:t>
      </w:r>
      <w:r>
        <w:rPr>
          <w:rFonts w:cstheme="minorHAnsi"/>
        </w:rPr>
        <w:t>, H.</w:t>
      </w:r>
      <w:r w:rsidRPr="009A4936">
        <w:rPr>
          <w:rFonts w:cstheme="minorHAnsi"/>
        </w:rPr>
        <w:t xml:space="preserve"> (2017). </w:t>
      </w:r>
      <w:r>
        <w:rPr>
          <w:rFonts w:cstheme="minorHAnsi"/>
          <w:i/>
          <w:iCs/>
        </w:rPr>
        <w:t>T</w:t>
      </w:r>
      <w:r w:rsidRPr="007414F6">
        <w:rPr>
          <w:rFonts w:cstheme="minorHAnsi"/>
          <w:i/>
          <w:iCs/>
        </w:rPr>
        <w:t xml:space="preserve">idyverse: Easily </w:t>
      </w:r>
      <w:r>
        <w:rPr>
          <w:rFonts w:cstheme="minorHAnsi"/>
          <w:i/>
          <w:iCs/>
        </w:rPr>
        <w:t>i</w:t>
      </w:r>
      <w:r w:rsidRPr="007414F6">
        <w:rPr>
          <w:rFonts w:cstheme="minorHAnsi"/>
          <w:i/>
          <w:iCs/>
        </w:rPr>
        <w:t xml:space="preserve">nstall and </w:t>
      </w:r>
      <w:r>
        <w:rPr>
          <w:rFonts w:cstheme="minorHAnsi"/>
          <w:i/>
          <w:iCs/>
        </w:rPr>
        <w:t>l</w:t>
      </w:r>
      <w:r w:rsidRPr="007414F6">
        <w:rPr>
          <w:rFonts w:cstheme="minorHAnsi"/>
          <w:i/>
          <w:iCs/>
        </w:rPr>
        <w:t xml:space="preserve">oad the </w:t>
      </w:r>
      <w:r>
        <w:rPr>
          <w:rFonts w:cstheme="minorHAnsi"/>
          <w:i/>
          <w:iCs/>
        </w:rPr>
        <w:t>t</w:t>
      </w:r>
      <w:r w:rsidRPr="007414F6">
        <w:rPr>
          <w:rFonts w:cstheme="minorHAnsi"/>
          <w:i/>
          <w:iCs/>
        </w:rPr>
        <w:t>idyverse</w:t>
      </w:r>
      <w:r w:rsidRPr="009A4936">
        <w:rPr>
          <w:rFonts w:cstheme="minorHAnsi"/>
        </w:rPr>
        <w:t xml:space="preserve">. </w:t>
      </w:r>
      <w:r>
        <w:rPr>
          <w:rFonts w:cstheme="minorHAnsi"/>
        </w:rPr>
        <w:t>R package version</w:t>
      </w:r>
      <w:r w:rsidRPr="009A4936">
        <w:rPr>
          <w:rFonts w:cstheme="minorHAnsi"/>
        </w:rPr>
        <w:t xml:space="preserve"> 1.2.1. </w:t>
      </w:r>
      <w:hyperlink r:id="rId18" w:history="1">
        <w:r w:rsidRPr="008C4FBF">
          <w:rPr>
            <w:rStyle w:val="Hyperlink"/>
            <w:rFonts w:cstheme="minorHAnsi"/>
          </w:rPr>
          <w:t>https://cran.r-project.org/package=tidyverse</w:t>
        </w:r>
      </w:hyperlink>
    </w:p>
    <w:p w14:paraId="375CCEEA" w14:textId="77777777" w:rsidR="0006546A" w:rsidRPr="006C6638" w:rsidRDefault="0006546A" w:rsidP="0006546A">
      <w:pPr>
        <w:spacing w:after="0" w:line="480" w:lineRule="auto"/>
        <w:ind w:left="720" w:hanging="720"/>
        <w:rPr>
          <w:rFonts w:cstheme="minorHAnsi"/>
        </w:rPr>
      </w:pPr>
      <w:r>
        <w:rPr>
          <w:rFonts w:cstheme="minorHAnsi"/>
        </w:rPr>
        <w:t>Xie, Y.</w:t>
      </w:r>
      <w:r w:rsidRPr="009A4936">
        <w:rPr>
          <w:rFonts w:cstheme="minorHAnsi"/>
        </w:rPr>
        <w:t xml:space="preserve"> (2019). </w:t>
      </w:r>
      <w:r>
        <w:rPr>
          <w:rFonts w:cstheme="minorHAnsi"/>
          <w:i/>
          <w:iCs/>
        </w:rPr>
        <w:t>K</w:t>
      </w:r>
      <w:r w:rsidRPr="006A16E7">
        <w:rPr>
          <w:rFonts w:cstheme="minorHAnsi"/>
          <w:i/>
          <w:iCs/>
        </w:rPr>
        <w:t>nitr: A general-purpose package for dynamic report generation in R</w:t>
      </w:r>
      <w:r>
        <w:rPr>
          <w:rFonts w:cstheme="minorHAnsi"/>
          <w:i/>
          <w:iCs/>
        </w:rPr>
        <w:t>.</w:t>
      </w:r>
      <w:r>
        <w:rPr>
          <w:rFonts w:cstheme="minorHAnsi"/>
        </w:rPr>
        <w:t xml:space="preserve"> R package version</w:t>
      </w:r>
      <w:r w:rsidRPr="009A4936">
        <w:rPr>
          <w:rFonts w:cstheme="minorHAnsi"/>
        </w:rPr>
        <w:t xml:space="preserve"> 1.25.</w:t>
      </w:r>
      <w:r>
        <w:rPr>
          <w:rFonts w:cstheme="minorHAnsi"/>
        </w:rPr>
        <w:t xml:space="preserve"> </w:t>
      </w:r>
      <w:hyperlink r:id="rId19" w:history="1">
        <w:r w:rsidRPr="00DD5265">
          <w:rPr>
            <w:rStyle w:val="Hyperlink"/>
            <w:rFonts w:cstheme="minorHAnsi"/>
          </w:rPr>
          <w:t>https://cran.r-project.org/package=knitr</w:t>
        </w:r>
      </w:hyperlink>
    </w:p>
    <w:p w14:paraId="0C9ACE0C" w14:textId="298470D6" w:rsidR="00F174F2" w:rsidRDefault="00F174F2">
      <w:pPr>
        <w:rPr>
          <w:rFonts w:cstheme="minorHAnsi"/>
        </w:rPr>
      </w:pPr>
      <w:r>
        <w:rPr>
          <w:rFonts w:cstheme="minorHAnsi"/>
        </w:rPr>
        <w:br w:type="page"/>
      </w:r>
    </w:p>
    <w:p w14:paraId="58E98135" w14:textId="7A4A5624" w:rsidR="0006546A" w:rsidRPr="00F174F2" w:rsidRDefault="00F174F2" w:rsidP="00F174F2">
      <w:pPr>
        <w:spacing w:after="0" w:line="480" w:lineRule="auto"/>
        <w:jc w:val="center"/>
        <w:rPr>
          <w:rFonts w:cstheme="minorHAnsi"/>
          <w:b/>
          <w:bCs/>
        </w:rPr>
      </w:pPr>
      <w:r w:rsidRPr="00F174F2">
        <w:rPr>
          <w:rFonts w:cstheme="minorHAnsi"/>
          <w:b/>
          <w:bCs/>
        </w:rPr>
        <w:lastRenderedPageBreak/>
        <w:t>Supplemental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2096"/>
        <w:gridCol w:w="2097"/>
        <w:gridCol w:w="2097"/>
      </w:tblGrid>
      <w:tr w:rsidR="004C5DF4" w:rsidRPr="009A4936" w14:paraId="1A3AE8A2" w14:textId="77777777" w:rsidTr="004C5DF4">
        <w:tc>
          <w:tcPr>
            <w:tcW w:w="9350" w:type="dxa"/>
            <w:gridSpan w:val="4"/>
            <w:tcBorders>
              <w:bottom w:val="single" w:sz="4" w:space="0" w:color="auto"/>
            </w:tcBorders>
          </w:tcPr>
          <w:p w14:paraId="7A900F6E" w14:textId="70EB7186" w:rsidR="004C5DF4" w:rsidRPr="009A4936" w:rsidRDefault="004C5DF4" w:rsidP="004C5DF4">
            <w:pPr>
              <w:rPr>
                <w:rFonts w:cstheme="minorHAnsi"/>
              </w:rPr>
            </w:pPr>
            <w:r w:rsidRPr="009A4936">
              <w:rPr>
                <w:rFonts w:cstheme="minorHAnsi"/>
                <w:b/>
                <w:bCs/>
              </w:rPr>
              <w:t>Table S</w:t>
            </w:r>
            <w:r>
              <w:rPr>
                <w:rFonts w:cstheme="minorHAnsi"/>
                <w:b/>
                <w:bCs/>
              </w:rPr>
              <w:t>1</w:t>
            </w:r>
          </w:p>
          <w:p w14:paraId="03ACE0DB" w14:textId="77777777" w:rsidR="004C5DF4" w:rsidRPr="009A4936" w:rsidRDefault="004C5DF4" w:rsidP="004C5DF4">
            <w:pPr>
              <w:rPr>
                <w:rFonts w:cstheme="minorHAnsi"/>
                <w:i/>
                <w:iCs/>
              </w:rPr>
            </w:pPr>
            <w:r w:rsidRPr="009A4936">
              <w:rPr>
                <w:rFonts w:cstheme="minorHAnsi"/>
                <w:i/>
                <w:iCs/>
              </w:rPr>
              <w:t>Mean Intensit</w:t>
            </w:r>
            <w:r>
              <w:rPr>
                <w:rFonts w:cstheme="minorHAnsi"/>
                <w:i/>
                <w:iCs/>
              </w:rPr>
              <w:t>ies</w:t>
            </w:r>
            <w:r w:rsidRPr="009A4936">
              <w:rPr>
                <w:rFonts w:cstheme="minorHAnsi"/>
                <w:i/>
                <w:iCs/>
              </w:rPr>
              <w:t xml:space="preserve"> of </w:t>
            </w:r>
            <w:r>
              <w:rPr>
                <w:rFonts w:cstheme="minorHAnsi"/>
                <w:i/>
                <w:iCs/>
              </w:rPr>
              <w:t>E</w:t>
            </w:r>
            <w:r w:rsidRPr="009A4936">
              <w:rPr>
                <w:rFonts w:cstheme="minorHAnsi"/>
                <w:i/>
                <w:iCs/>
              </w:rPr>
              <w:t>motions</w:t>
            </w:r>
          </w:p>
        </w:tc>
      </w:tr>
      <w:tr w:rsidR="004C5DF4" w:rsidRPr="009A4936" w14:paraId="6E5F25D8" w14:textId="77777777" w:rsidTr="004C5DF4">
        <w:tc>
          <w:tcPr>
            <w:tcW w:w="3060" w:type="dxa"/>
            <w:tcBorders>
              <w:top w:val="single" w:sz="4" w:space="0" w:color="auto"/>
              <w:bottom w:val="single" w:sz="4" w:space="0" w:color="auto"/>
            </w:tcBorders>
          </w:tcPr>
          <w:p w14:paraId="60FB55BB" w14:textId="77777777" w:rsidR="004C5DF4" w:rsidRPr="009A4936" w:rsidRDefault="004C5DF4" w:rsidP="004C5DF4">
            <w:pPr>
              <w:rPr>
                <w:rFonts w:cstheme="minorHAnsi"/>
              </w:rPr>
            </w:pPr>
          </w:p>
        </w:tc>
        <w:tc>
          <w:tcPr>
            <w:tcW w:w="2096" w:type="dxa"/>
            <w:tcBorders>
              <w:top w:val="single" w:sz="4" w:space="0" w:color="auto"/>
              <w:bottom w:val="single" w:sz="4" w:space="0" w:color="auto"/>
            </w:tcBorders>
          </w:tcPr>
          <w:p w14:paraId="2514E0B2" w14:textId="77777777" w:rsidR="004C5DF4" w:rsidRPr="009A4936" w:rsidRDefault="004C5DF4" w:rsidP="004C5DF4">
            <w:pPr>
              <w:jc w:val="center"/>
              <w:rPr>
                <w:rFonts w:cstheme="minorHAnsi"/>
              </w:rPr>
            </w:pPr>
            <w:r>
              <w:rPr>
                <w:rFonts w:cstheme="minorHAnsi"/>
                <w:i/>
                <w:iCs/>
              </w:rPr>
              <w:t>M</w:t>
            </w:r>
          </w:p>
        </w:tc>
        <w:tc>
          <w:tcPr>
            <w:tcW w:w="2097" w:type="dxa"/>
            <w:tcBorders>
              <w:top w:val="single" w:sz="4" w:space="0" w:color="auto"/>
              <w:bottom w:val="single" w:sz="4" w:space="0" w:color="auto"/>
            </w:tcBorders>
          </w:tcPr>
          <w:p w14:paraId="2CFCC683" w14:textId="77777777" w:rsidR="004C5DF4" w:rsidRPr="009A4936" w:rsidRDefault="004C5DF4" w:rsidP="004C5DF4">
            <w:pPr>
              <w:jc w:val="center"/>
              <w:rPr>
                <w:rFonts w:cstheme="minorHAnsi"/>
              </w:rPr>
            </w:pPr>
            <w:r w:rsidRPr="009A4936">
              <w:rPr>
                <w:rFonts w:cstheme="minorHAnsi"/>
                <w:i/>
                <w:iCs/>
              </w:rPr>
              <w:t>SD</w:t>
            </w:r>
          </w:p>
        </w:tc>
        <w:tc>
          <w:tcPr>
            <w:tcW w:w="2097" w:type="dxa"/>
            <w:tcBorders>
              <w:top w:val="single" w:sz="4" w:space="0" w:color="auto"/>
              <w:bottom w:val="single" w:sz="4" w:space="0" w:color="auto"/>
            </w:tcBorders>
          </w:tcPr>
          <w:p w14:paraId="78584BC1" w14:textId="77777777" w:rsidR="004C5DF4" w:rsidRPr="00586BAA" w:rsidRDefault="004C5DF4" w:rsidP="004C5DF4">
            <w:pPr>
              <w:jc w:val="center"/>
              <w:rPr>
                <w:rFonts w:cstheme="minorHAnsi"/>
              </w:rPr>
            </w:pPr>
            <w:r w:rsidRPr="00586BAA">
              <w:rPr>
                <w:rFonts w:cstheme="minorHAnsi"/>
              </w:rPr>
              <w:t>95% CI</w:t>
            </w:r>
          </w:p>
        </w:tc>
      </w:tr>
      <w:tr w:rsidR="004C5DF4" w:rsidRPr="009A4936" w14:paraId="5CB975C3" w14:textId="77777777" w:rsidTr="004C5DF4">
        <w:tc>
          <w:tcPr>
            <w:tcW w:w="3060" w:type="dxa"/>
            <w:tcBorders>
              <w:top w:val="single" w:sz="4" w:space="0" w:color="auto"/>
            </w:tcBorders>
          </w:tcPr>
          <w:p w14:paraId="533BBDB0" w14:textId="77777777" w:rsidR="004C5DF4" w:rsidRPr="009A4936" w:rsidRDefault="004C5DF4" w:rsidP="004C5DF4">
            <w:pPr>
              <w:rPr>
                <w:rFonts w:eastAsia="Times New Roman" w:cstheme="minorHAnsi"/>
                <w:color w:val="000000"/>
              </w:rPr>
            </w:pPr>
            <w:r w:rsidRPr="00586BAA">
              <w:rPr>
                <w:rFonts w:cstheme="minorHAnsi"/>
              </w:rPr>
              <w:t>Positive Emotions (</w:t>
            </w:r>
            <w:r w:rsidRPr="00586BAA">
              <w:rPr>
                <w:rFonts w:cstheme="minorHAnsi"/>
                <w:i/>
                <w:iCs/>
              </w:rPr>
              <w:t>N</w:t>
            </w:r>
            <w:r w:rsidRPr="009A4936">
              <w:rPr>
                <w:rFonts w:cstheme="minorHAnsi"/>
              </w:rPr>
              <w:t>=945)</w:t>
            </w:r>
          </w:p>
        </w:tc>
        <w:tc>
          <w:tcPr>
            <w:tcW w:w="2096" w:type="dxa"/>
            <w:tcBorders>
              <w:top w:val="single" w:sz="4" w:space="0" w:color="auto"/>
            </w:tcBorders>
          </w:tcPr>
          <w:p w14:paraId="35E8EA45" w14:textId="77777777" w:rsidR="004C5DF4" w:rsidRPr="009A4936" w:rsidRDefault="004C5DF4" w:rsidP="004C5DF4">
            <w:pPr>
              <w:jc w:val="center"/>
              <w:rPr>
                <w:rFonts w:eastAsia="Times New Roman" w:cstheme="minorHAnsi"/>
                <w:color w:val="000000"/>
              </w:rPr>
            </w:pPr>
          </w:p>
        </w:tc>
        <w:tc>
          <w:tcPr>
            <w:tcW w:w="2097" w:type="dxa"/>
            <w:tcBorders>
              <w:top w:val="single" w:sz="4" w:space="0" w:color="auto"/>
            </w:tcBorders>
          </w:tcPr>
          <w:p w14:paraId="43703108" w14:textId="77777777" w:rsidR="004C5DF4" w:rsidRPr="009A4936" w:rsidRDefault="004C5DF4" w:rsidP="004C5DF4">
            <w:pPr>
              <w:jc w:val="center"/>
              <w:rPr>
                <w:rFonts w:cstheme="minorHAnsi"/>
              </w:rPr>
            </w:pPr>
          </w:p>
        </w:tc>
        <w:tc>
          <w:tcPr>
            <w:tcW w:w="2097" w:type="dxa"/>
            <w:tcBorders>
              <w:top w:val="single" w:sz="4" w:space="0" w:color="auto"/>
            </w:tcBorders>
          </w:tcPr>
          <w:p w14:paraId="4215E330" w14:textId="77777777" w:rsidR="004C5DF4" w:rsidRPr="009A4936" w:rsidRDefault="004C5DF4" w:rsidP="004C5DF4">
            <w:pPr>
              <w:jc w:val="center"/>
              <w:rPr>
                <w:rFonts w:eastAsia="Times New Roman" w:cstheme="minorHAnsi"/>
                <w:color w:val="000000"/>
              </w:rPr>
            </w:pPr>
          </w:p>
        </w:tc>
      </w:tr>
      <w:tr w:rsidR="004C5DF4" w:rsidRPr="009A4936" w14:paraId="49520F5C" w14:textId="77777777" w:rsidTr="004C5DF4">
        <w:tc>
          <w:tcPr>
            <w:tcW w:w="3060" w:type="dxa"/>
          </w:tcPr>
          <w:p w14:paraId="51E7A510" w14:textId="77777777" w:rsidR="004C5DF4" w:rsidRPr="009A4936" w:rsidRDefault="004C5DF4" w:rsidP="004C5DF4">
            <w:pPr>
              <w:ind w:firstLine="161"/>
              <w:rPr>
                <w:rFonts w:cstheme="minorHAnsi"/>
              </w:rPr>
            </w:pPr>
            <w:r w:rsidRPr="009A4936">
              <w:rPr>
                <w:rFonts w:eastAsia="Times New Roman" w:cstheme="minorHAnsi"/>
                <w:color w:val="000000"/>
              </w:rPr>
              <w:t>Appreciative</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a</w:t>
            </w:r>
          </w:p>
        </w:tc>
        <w:tc>
          <w:tcPr>
            <w:tcW w:w="2096" w:type="dxa"/>
            <w:shd w:val="clear" w:color="auto" w:fill="auto"/>
            <w:vAlign w:val="bottom"/>
          </w:tcPr>
          <w:p w14:paraId="3EB42DE1" w14:textId="77777777" w:rsidR="004C5DF4" w:rsidRPr="009A4936" w:rsidRDefault="004C5DF4" w:rsidP="004C5DF4">
            <w:pPr>
              <w:jc w:val="center"/>
              <w:rPr>
                <w:rFonts w:cstheme="minorHAnsi"/>
              </w:rPr>
            </w:pPr>
            <w:r w:rsidRPr="009A4936">
              <w:rPr>
                <w:rFonts w:cstheme="minorHAnsi"/>
                <w:color w:val="000000"/>
              </w:rPr>
              <w:t>2.36</w:t>
            </w:r>
          </w:p>
        </w:tc>
        <w:tc>
          <w:tcPr>
            <w:tcW w:w="2097" w:type="dxa"/>
            <w:shd w:val="clear" w:color="auto" w:fill="auto"/>
            <w:vAlign w:val="bottom"/>
          </w:tcPr>
          <w:p w14:paraId="2150ED21" w14:textId="77777777" w:rsidR="004C5DF4" w:rsidRPr="009A4936" w:rsidRDefault="004C5DF4" w:rsidP="004C5DF4">
            <w:pPr>
              <w:jc w:val="center"/>
              <w:rPr>
                <w:rFonts w:cstheme="minorHAnsi"/>
              </w:rPr>
            </w:pPr>
            <w:r w:rsidRPr="009A4936">
              <w:rPr>
                <w:rFonts w:cstheme="minorHAnsi"/>
              </w:rPr>
              <w:t>1.01</w:t>
            </w:r>
          </w:p>
        </w:tc>
        <w:tc>
          <w:tcPr>
            <w:tcW w:w="2097" w:type="dxa"/>
            <w:shd w:val="clear" w:color="auto" w:fill="auto"/>
            <w:vAlign w:val="bottom"/>
          </w:tcPr>
          <w:p w14:paraId="38A5BD0B" w14:textId="77777777" w:rsidR="004C5DF4" w:rsidRPr="009A4936" w:rsidRDefault="004C5DF4" w:rsidP="004C5DF4">
            <w:pPr>
              <w:jc w:val="center"/>
              <w:rPr>
                <w:rFonts w:cstheme="minorHAnsi"/>
              </w:rPr>
            </w:pPr>
            <w:r w:rsidRPr="009A4936">
              <w:rPr>
                <w:rFonts w:cstheme="minorHAnsi"/>
                <w:color w:val="000000"/>
              </w:rPr>
              <w:t>[2.30, 2.42]</w:t>
            </w:r>
          </w:p>
        </w:tc>
      </w:tr>
      <w:tr w:rsidR="004C5DF4" w:rsidRPr="009A4936" w14:paraId="725278D2" w14:textId="77777777" w:rsidTr="004C5DF4">
        <w:trPr>
          <w:trHeight w:val="215"/>
        </w:trPr>
        <w:tc>
          <w:tcPr>
            <w:tcW w:w="3060" w:type="dxa"/>
            <w:noWrap/>
          </w:tcPr>
          <w:p w14:paraId="6C241762"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Quiet</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ab</w:t>
            </w:r>
          </w:p>
        </w:tc>
        <w:tc>
          <w:tcPr>
            <w:tcW w:w="2096" w:type="dxa"/>
            <w:shd w:val="clear" w:color="auto" w:fill="auto"/>
            <w:noWrap/>
            <w:vAlign w:val="bottom"/>
          </w:tcPr>
          <w:p w14:paraId="3FA1F812" w14:textId="77777777" w:rsidR="004C5DF4" w:rsidRPr="009A4936" w:rsidRDefault="004C5DF4" w:rsidP="004C5DF4">
            <w:pPr>
              <w:jc w:val="center"/>
              <w:rPr>
                <w:rFonts w:eastAsia="Times New Roman" w:cstheme="minorHAnsi"/>
                <w:color w:val="000000"/>
              </w:rPr>
            </w:pPr>
            <w:r w:rsidRPr="009A4936">
              <w:rPr>
                <w:rFonts w:cstheme="minorHAnsi"/>
                <w:color w:val="000000"/>
              </w:rPr>
              <w:t>2.28</w:t>
            </w:r>
          </w:p>
        </w:tc>
        <w:tc>
          <w:tcPr>
            <w:tcW w:w="2097" w:type="dxa"/>
            <w:shd w:val="clear" w:color="auto" w:fill="auto"/>
            <w:noWrap/>
            <w:vAlign w:val="bottom"/>
          </w:tcPr>
          <w:p w14:paraId="43B6B2EA"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0.95</w:t>
            </w:r>
          </w:p>
        </w:tc>
        <w:tc>
          <w:tcPr>
            <w:tcW w:w="2097" w:type="dxa"/>
            <w:shd w:val="clear" w:color="auto" w:fill="auto"/>
            <w:noWrap/>
            <w:vAlign w:val="bottom"/>
          </w:tcPr>
          <w:p w14:paraId="52FA95D2" w14:textId="77777777" w:rsidR="004C5DF4" w:rsidRPr="009A4936" w:rsidRDefault="004C5DF4" w:rsidP="004C5DF4">
            <w:pPr>
              <w:jc w:val="center"/>
              <w:rPr>
                <w:rFonts w:eastAsia="Times New Roman" w:cstheme="minorHAnsi"/>
                <w:color w:val="000000"/>
              </w:rPr>
            </w:pPr>
            <w:r w:rsidRPr="009A4936">
              <w:rPr>
                <w:rFonts w:cstheme="minorHAnsi"/>
                <w:color w:val="000000"/>
              </w:rPr>
              <w:t>[2.22, 2.34]</w:t>
            </w:r>
          </w:p>
        </w:tc>
      </w:tr>
      <w:tr w:rsidR="004C5DF4" w:rsidRPr="009A4936" w14:paraId="669F43D9" w14:textId="77777777" w:rsidTr="004C5DF4">
        <w:trPr>
          <w:trHeight w:val="242"/>
        </w:trPr>
        <w:tc>
          <w:tcPr>
            <w:tcW w:w="3060" w:type="dxa"/>
            <w:noWrap/>
          </w:tcPr>
          <w:p w14:paraId="60F200D4" w14:textId="77777777" w:rsidR="004C5DF4" w:rsidRPr="009A4936" w:rsidRDefault="004C5DF4" w:rsidP="004C5DF4">
            <w:pPr>
              <w:ind w:firstLine="161"/>
              <w:rPr>
                <w:rFonts w:eastAsia="Times New Roman" w:cstheme="minorHAnsi"/>
                <w:color w:val="000000"/>
                <w:vertAlign w:val="superscript"/>
              </w:rPr>
            </w:pPr>
            <w:r w:rsidRPr="009A4936">
              <w:rPr>
                <w:rFonts w:eastAsia="Times New Roman" w:cstheme="minorHAnsi"/>
                <w:color w:val="000000"/>
              </w:rPr>
              <w:t>Calm</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b</w:t>
            </w:r>
          </w:p>
        </w:tc>
        <w:tc>
          <w:tcPr>
            <w:tcW w:w="2096" w:type="dxa"/>
            <w:shd w:val="clear" w:color="auto" w:fill="auto"/>
            <w:noWrap/>
            <w:vAlign w:val="bottom"/>
          </w:tcPr>
          <w:p w14:paraId="3F16BEA0" w14:textId="77777777" w:rsidR="004C5DF4" w:rsidRPr="009A4936" w:rsidRDefault="004C5DF4" w:rsidP="004C5DF4">
            <w:pPr>
              <w:jc w:val="center"/>
              <w:rPr>
                <w:rFonts w:eastAsia="Times New Roman" w:cstheme="minorHAnsi"/>
                <w:color w:val="000000"/>
              </w:rPr>
            </w:pPr>
            <w:r w:rsidRPr="009A4936">
              <w:rPr>
                <w:rFonts w:cstheme="minorHAnsi"/>
                <w:color w:val="000000"/>
              </w:rPr>
              <w:t>2.21</w:t>
            </w:r>
          </w:p>
        </w:tc>
        <w:tc>
          <w:tcPr>
            <w:tcW w:w="2097" w:type="dxa"/>
            <w:shd w:val="clear" w:color="auto" w:fill="auto"/>
            <w:noWrap/>
            <w:vAlign w:val="bottom"/>
          </w:tcPr>
          <w:p w14:paraId="669BD265"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0.93</w:t>
            </w:r>
          </w:p>
        </w:tc>
        <w:tc>
          <w:tcPr>
            <w:tcW w:w="2097" w:type="dxa"/>
            <w:shd w:val="clear" w:color="auto" w:fill="auto"/>
            <w:noWrap/>
            <w:vAlign w:val="bottom"/>
          </w:tcPr>
          <w:p w14:paraId="02E35778" w14:textId="77777777" w:rsidR="004C5DF4" w:rsidRPr="009A4936" w:rsidRDefault="004C5DF4" w:rsidP="004C5DF4">
            <w:pPr>
              <w:jc w:val="center"/>
              <w:rPr>
                <w:rFonts w:eastAsia="Times New Roman" w:cstheme="minorHAnsi"/>
                <w:color w:val="000000"/>
              </w:rPr>
            </w:pPr>
            <w:r w:rsidRPr="009A4936">
              <w:rPr>
                <w:rFonts w:cstheme="minorHAnsi"/>
                <w:color w:val="000000"/>
              </w:rPr>
              <w:t>[2.15, 2.27]</w:t>
            </w:r>
          </w:p>
        </w:tc>
      </w:tr>
      <w:tr w:rsidR="004C5DF4" w:rsidRPr="009A4936" w14:paraId="3ED13CAF" w14:textId="77777777" w:rsidTr="004C5DF4">
        <w:trPr>
          <w:trHeight w:val="188"/>
        </w:trPr>
        <w:tc>
          <w:tcPr>
            <w:tcW w:w="3060" w:type="dxa"/>
            <w:noWrap/>
          </w:tcPr>
          <w:p w14:paraId="06FAD0F3"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Interested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b</w:t>
            </w:r>
          </w:p>
        </w:tc>
        <w:tc>
          <w:tcPr>
            <w:tcW w:w="2096" w:type="dxa"/>
            <w:shd w:val="clear" w:color="auto" w:fill="auto"/>
            <w:noWrap/>
            <w:vAlign w:val="bottom"/>
          </w:tcPr>
          <w:p w14:paraId="5F2EC115" w14:textId="77777777" w:rsidR="004C5DF4" w:rsidRPr="009A4936" w:rsidRDefault="004C5DF4" w:rsidP="004C5DF4">
            <w:pPr>
              <w:jc w:val="center"/>
              <w:rPr>
                <w:rFonts w:eastAsia="Times New Roman" w:cstheme="minorHAnsi"/>
                <w:color w:val="000000"/>
              </w:rPr>
            </w:pPr>
            <w:r w:rsidRPr="009A4936">
              <w:rPr>
                <w:rFonts w:cstheme="minorHAnsi"/>
                <w:color w:val="000000"/>
              </w:rPr>
              <w:t>2.17</w:t>
            </w:r>
          </w:p>
        </w:tc>
        <w:tc>
          <w:tcPr>
            <w:tcW w:w="2097" w:type="dxa"/>
            <w:shd w:val="clear" w:color="auto" w:fill="auto"/>
            <w:noWrap/>
            <w:vAlign w:val="bottom"/>
          </w:tcPr>
          <w:p w14:paraId="1FB2356C"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0.87</w:t>
            </w:r>
          </w:p>
        </w:tc>
        <w:tc>
          <w:tcPr>
            <w:tcW w:w="2097" w:type="dxa"/>
            <w:shd w:val="clear" w:color="auto" w:fill="auto"/>
            <w:noWrap/>
            <w:vAlign w:val="bottom"/>
          </w:tcPr>
          <w:p w14:paraId="12B82E34" w14:textId="77777777" w:rsidR="004C5DF4" w:rsidRPr="009A4936" w:rsidRDefault="004C5DF4" w:rsidP="004C5DF4">
            <w:pPr>
              <w:jc w:val="center"/>
              <w:rPr>
                <w:rFonts w:eastAsia="Times New Roman" w:cstheme="minorHAnsi"/>
                <w:color w:val="000000"/>
              </w:rPr>
            </w:pPr>
            <w:r w:rsidRPr="009A4936">
              <w:rPr>
                <w:rFonts w:cstheme="minorHAnsi"/>
                <w:color w:val="000000"/>
              </w:rPr>
              <w:t>[2.11, 2.22]</w:t>
            </w:r>
          </w:p>
        </w:tc>
      </w:tr>
      <w:tr w:rsidR="004C5DF4" w:rsidRPr="009A4936" w14:paraId="01B97AA6" w14:textId="77777777" w:rsidTr="004C5DF4">
        <w:trPr>
          <w:trHeight w:val="215"/>
        </w:trPr>
        <w:tc>
          <w:tcPr>
            <w:tcW w:w="3060" w:type="dxa"/>
            <w:noWrap/>
          </w:tcPr>
          <w:p w14:paraId="7C11DD76"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Content</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w:t>
            </w:r>
          </w:p>
        </w:tc>
        <w:tc>
          <w:tcPr>
            <w:tcW w:w="2096" w:type="dxa"/>
            <w:shd w:val="clear" w:color="auto" w:fill="auto"/>
            <w:noWrap/>
            <w:vAlign w:val="bottom"/>
          </w:tcPr>
          <w:p w14:paraId="5469FA8B" w14:textId="77777777" w:rsidR="004C5DF4" w:rsidRPr="009A4936" w:rsidRDefault="004C5DF4" w:rsidP="004C5DF4">
            <w:pPr>
              <w:jc w:val="center"/>
              <w:rPr>
                <w:rFonts w:eastAsia="Times New Roman" w:cstheme="minorHAnsi"/>
                <w:color w:val="000000"/>
              </w:rPr>
            </w:pPr>
            <w:r w:rsidRPr="009A4936">
              <w:rPr>
                <w:rFonts w:cstheme="minorHAnsi"/>
                <w:color w:val="000000"/>
              </w:rPr>
              <w:t>2.03</w:t>
            </w:r>
          </w:p>
        </w:tc>
        <w:tc>
          <w:tcPr>
            <w:tcW w:w="2097" w:type="dxa"/>
            <w:shd w:val="clear" w:color="auto" w:fill="auto"/>
            <w:noWrap/>
            <w:vAlign w:val="bottom"/>
          </w:tcPr>
          <w:p w14:paraId="00BD77F3"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0.93</w:t>
            </w:r>
          </w:p>
        </w:tc>
        <w:tc>
          <w:tcPr>
            <w:tcW w:w="2097" w:type="dxa"/>
            <w:shd w:val="clear" w:color="auto" w:fill="auto"/>
            <w:noWrap/>
            <w:vAlign w:val="bottom"/>
          </w:tcPr>
          <w:p w14:paraId="7FAF4365" w14:textId="77777777" w:rsidR="004C5DF4" w:rsidRPr="009A4936" w:rsidRDefault="004C5DF4" w:rsidP="004C5DF4">
            <w:pPr>
              <w:jc w:val="center"/>
              <w:rPr>
                <w:rFonts w:eastAsia="Times New Roman" w:cstheme="minorHAnsi"/>
                <w:color w:val="000000"/>
              </w:rPr>
            </w:pPr>
            <w:r w:rsidRPr="009A4936">
              <w:rPr>
                <w:rFonts w:cstheme="minorHAnsi"/>
                <w:color w:val="000000"/>
              </w:rPr>
              <w:t>[1.97, 2.09]</w:t>
            </w:r>
          </w:p>
        </w:tc>
      </w:tr>
      <w:tr w:rsidR="004C5DF4" w:rsidRPr="009A4936" w14:paraId="400DF9B4" w14:textId="77777777" w:rsidTr="004C5DF4">
        <w:trPr>
          <w:trHeight w:val="242"/>
        </w:trPr>
        <w:tc>
          <w:tcPr>
            <w:tcW w:w="3060" w:type="dxa"/>
            <w:noWrap/>
          </w:tcPr>
          <w:p w14:paraId="43A2E22F"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Relaxed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w:t>
            </w:r>
          </w:p>
        </w:tc>
        <w:tc>
          <w:tcPr>
            <w:tcW w:w="2096" w:type="dxa"/>
            <w:shd w:val="clear" w:color="auto" w:fill="auto"/>
            <w:noWrap/>
            <w:vAlign w:val="bottom"/>
          </w:tcPr>
          <w:p w14:paraId="5ACC0189" w14:textId="77777777" w:rsidR="004C5DF4" w:rsidRPr="009A4936" w:rsidRDefault="004C5DF4" w:rsidP="004C5DF4">
            <w:pPr>
              <w:jc w:val="center"/>
              <w:rPr>
                <w:rFonts w:eastAsia="Times New Roman" w:cstheme="minorHAnsi"/>
                <w:color w:val="000000"/>
              </w:rPr>
            </w:pPr>
            <w:r w:rsidRPr="009A4936">
              <w:rPr>
                <w:rFonts w:cstheme="minorHAnsi"/>
                <w:color w:val="000000"/>
              </w:rPr>
              <w:t>2.03</w:t>
            </w:r>
          </w:p>
        </w:tc>
        <w:tc>
          <w:tcPr>
            <w:tcW w:w="2097" w:type="dxa"/>
            <w:shd w:val="clear" w:color="auto" w:fill="auto"/>
            <w:noWrap/>
            <w:vAlign w:val="bottom"/>
          </w:tcPr>
          <w:p w14:paraId="5F63DB28"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0.92</w:t>
            </w:r>
          </w:p>
        </w:tc>
        <w:tc>
          <w:tcPr>
            <w:tcW w:w="2097" w:type="dxa"/>
            <w:shd w:val="clear" w:color="auto" w:fill="auto"/>
            <w:noWrap/>
            <w:vAlign w:val="bottom"/>
          </w:tcPr>
          <w:p w14:paraId="14DB6713" w14:textId="77777777" w:rsidR="004C5DF4" w:rsidRPr="009A4936" w:rsidRDefault="004C5DF4" w:rsidP="004C5DF4">
            <w:pPr>
              <w:jc w:val="center"/>
              <w:rPr>
                <w:rFonts w:eastAsia="Times New Roman" w:cstheme="minorHAnsi"/>
                <w:color w:val="000000"/>
              </w:rPr>
            </w:pPr>
            <w:r w:rsidRPr="009A4936">
              <w:rPr>
                <w:rFonts w:cstheme="minorHAnsi"/>
                <w:color w:val="000000"/>
              </w:rPr>
              <w:t>[1.97, 2.08]</w:t>
            </w:r>
          </w:p>
        </w:tc>
      </w:tr>
      <w:tr w:rsidR="004C5DF4" w:rsidRPr="009A4936" w14:paraId="75454FE7" w14:textId="77777777" w:rsidTr="004C5DF4">
        <w:trPr>
          <w:trHeight w:val="170"/>
        </w:trPr>
        <w:tc>
          <w:tcPr>
            <w:tcW w:w="3060" w:type="dxa"/>
            <w:noWrap/>
          </w:tcPr>
          <w:p w14:paraId="733131E6"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Happy</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w:t>
            </w:r>
          </w:p>
        </w:tc>
        <w:tc>
          <w:tcPr>
            <w:tcW w:w="2096" w:type="dxa"/>
            <w:shd w:val="clear" w:color="auto" w:fill="auto"/>
            <w:noWrap/>
            <w:vAlign w:val="bottom"/>
          </w:tcPr>
          <w:p w14:paraId="415437A5" w14:textId="77777777" w:rsidR="004C5DF4" w:rsidRPr="009A4936" w:rsidRDefault="004C5DF4" w:rsidP="004C5DF4">
            <w:pPr>
              <w:jc w:val="center"/>
              <w:rPr>
                <w:rFonts w:eastAsia="Times New Roman" w:cstheme="minorHAnsi"/>
                <w:color w:val="000000"/>
              </w:rPr>
            </w:pPr>
            <w:r w:rsidRPr="009A4936">
              <w:rPr>
                <w:rFonts w:cstheme="minorHAnsi"/>
                <w:color w:val="000000"/>
              </w:rPr>
              <w:t>2.00</w:t>
            </w:r>
          </w:p>
        </w:tc>
        <w:tc>
          <w:tcPr>
            <w:tcW w:w="2097" w:type="dxa"/>
            <w:shd w:val="clear" w:color="auto" w:fill="auto"/>
            <w:noWrap/>
            <w:vAlign w:val="bottom"/>
          </w:tcPr>
          <w:p w14:paraId="56E78EC8"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0.86</w:t>
            </w:r>
          </w:p>
        </w:tc>
        <w:tc>
          <w:tcPr>
            <w:tcW w:w="2097" w:type="dxa"/>
            <w:shd w:val="clear" w:color="auto" w:fill="auto"/>
            <w:noWrap/>
            <w:vAlign w:val="bottom"/>
          </w:tcPr>
          <w:p w14:paraId="0C5D6055" w14:textId="77777777" w:rsidR="004C5DF4" w:rsidRPr="009A4936" w:rsidRDefault="004C5DF4" w:rsidP="004C5DF4">
            <w:pPr>
              <w:jc w:val="center"/>
              <w:rPr>
                <w:rFonts w:eastAsia="Times New Roman" w:cstheme="minorHAnsi"/>
                <w:color w:val="000000"/>
              </w:rPr>
            </w:pPr>
            <w:r w:rsidRPr="009A4936">
              <w:rPr>
                <w:rFonts w:cstheme="minorHAnsi"/>
                <w:color w:val="000000"/>
              </w:rPr>
              <w:t>[1.95, 2.06]</w:t>
            </w:r>
          </w:p>
        </w:tc>
      </w:tr>
      <w:tr w:rsidR="004C5DF4" w:rsidRPr="009A4936" w14:paraId="4A4505B4" w14:textId="77777777" w:rsidTr="004C5DF4">
        <w:trPr>
          <w:trHeight w:val="197"/>
        </w:trPr>
        <w:tc>
          <w:tcPr>
            <w:tcW w:w="3060" w:type="dxa"/>
            <w:noWrap/>
          </w:tcPr>
          <w:p w14:paraId="7F174581"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Peaceful</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cd</w:t>
            </w:r>
          </w:p>
        </w:tc>
        <w:tc>
          <w:tcPr>
            <w:tcW w:w="2096" w:type="dxa"/>
            <w:shd w:val="clear" w:color="auto" w:fill="auto"/>
            <w:noWrap/>
            <w:vAlign w:val="bottom"/>
          </w:tcPr>
          <w:p w14:paraId="3AD257FB" w14:textId="77777777" w:rsidR="004C5DF4" w:rsidRPr="009A4936" w:rsidRDefault="004C5DF4" w:rsidP="004C5DF4">
            <w:pPr>
              <w:jc w:val="center"/>
              <w:rPr>
                <w:rFonts w:eastAsia="Times New Roman" w:cstheme="minorHAnsi"/>
                <w:color w:val="000000"/>
              </w:rPr>
            </w:pPr>
            <w:r w:rsidRPr="009A4936">
              <w:rPr>
                <w:rFonts w:cstheme="minorHAnsi"/>
                <w:color w:val="000000"/>
              </w:rPr>
              <w:t>1.97</w:t>
            </w:r>
          </w:p>
        </w:tc>
        <w:tc>
          <w:tcPr>
            <w:tcW w:w="2097" w:type="dxa"/>
            <w:shd w:val="clear" w:color="auto" w:fill="auto"/>
            <w:noWrap/>
            <w:vAlign w:val="bottom"/>
          </w:tcPr>
          <w:p w14:paraId="3286043D"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0.92</w:t>
            </w:r>
          </w:p>
        </w:tc>
        <w:tc>
          <w:tcPr>
            <w:tcW w:w="2097" w:type="dxa"/>
            <w:shd w:val="clear" w:color="auto" w:fill="auto"/>
            <w:noWrap/>
            <w:vAlign w:val="bottom"/>
          </w:tcPr>
          <w:p w14:paraId="5A5D59A5" w14:textId="77777777" w:rsidR="004C5DF4" w:rsidRPr="009A4936" w:rsidRDefault="004C5DF4" w:rsidP="004C5DF4">
            <w:pPr>
              <w:jc w:val="center"/>
              <w:rPr>
                <w:rFonts w:eastAsia="Times New Roman" w:cstheme="minorHAnsi"/>
                <w:color w:val="000000"/>
              </w:rPr>
            </w:pPr>
            <w:r w:rsidRPr="009A4936">
              <w:rPr>
                <w:rFonts w:cstheme="minorHAnsi"/>
                <w:color w:val="000000"/>
              </w:rPr>
              <w:t>[1.91, 2.03]</w:t>
            </w:r>
          </w:p>
        </w:tc>
      </w:tr>
      <w:tr w:rsidR="004C5DF4" w:rsidRPr="009A4936" w14:paraId="643B380C" w14:textId="77777777" w:rsidTr="004C5DF4">
        <w:trPr>
          <w:trHeight w:val="233"/>
        </w:trPr>
        <w:tc>
          <w:tcPr>
            <w:tcW w:w="3060" w:type="dxa"/>
            <w:noWrap/>
          </w:tcPr>
          <w:p w14:paraId="54F8A068"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Amused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cd</w:t>
            </w:r>
          </w:p>
        </w:tc>
        <w:tc>
          <w:tcPr>
            <w:tcW w:w="2096" w:type="dxa"/>
            <w:shd w:val="clear" w:color="auto" w:fill="auto"/>
            <w:noWrap/>
            <w:vAlign w:val="bottom"/>
          </w:tcPr>
          <w:p w14:paraId="612EA3B3" w14:textId="77777777" w:rsidR="004C5DF4" w:rsidRPr="009A4936" w:rsidRDefault="004C5DF4" w:rsidP="004C5DF4">
            <w:pPr>
              <w:jc w:val="center"/>
              <w:rPr>
                <w:rFonts w:eastAsia="Times New Roman" w:cstheme="minorHAnsi"/>
                <w:color w:val="000000"/>
              </w:rPr>
            </w:pPr>
            <w:r w:rsidRPr="009A4936">
              <w:rPr>
                <w:rFonts w:cstheme="minorHAnsi"/>
                <w:color w:val="000000"/>
              </w:rPr>
              <w:t>1.97</w:t>
            </w:r>
          </w:p>
        </w:tc>
        <w:tc>
          <w:tcPr>
            <w:tcW w:w="2097" w:type="dxa"/>
            <w:shd w:val="clear" w:color="auto" w:fill="auto"/>
            <w:noWrap/>
            <w:vAlign w:val="bottom"/>
          </w:tcPr>
          <w:p w14:paraId="554AF5C6"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0.91</w:t>
            </w:r>
          </w:p>
        </w:tc>
        <w:tc>
          <w:tcPr>
            <w:tcW w:w="2097" w:type="dxa"/>
            <w:shd w:val="clear" w:color="auto" w:fill="auto"/>
            <w:noWrap/>
            <w:vAlign w:val="bottom"/>
          </w:tcPr>
          <w:p w14:paraId="37C38E6A" w14:textId="77777777" w:rsidR="004C5DF4" w:rsidRPr="009A4936" w:rsidRDefault="004C5DF4" w:rsidP="004C5DF4">
            <w:pPr>
              <w:jc w:val="center"/>
              <w:rPr>
                <w:rFonts w:eastAsia="Times New Roman" w:cstheme="minorHAnsi"/>
                <w:color w:val="000000"/>
              </w:rPr>
            </w:pPr>
            <w:r w:rsidRPr="009A4936">
              <w:rPr>
                <w:rFonts w:cstheme="minorHAnsi"/>
                <w:color w:val="000000"/>
              </w:rPr>
              <w:t>[1.91, 2.03]</w:t>
            </w:r>
          </w:p>
        </w:tc>
      </w:tr>
      <w:tr w:rsidR="004C5DF4" w:rsidRPr="009A4936" w14:paraId="0608D13E" w14:textId="77777777" w:rsidTr="004C5DF4">
        <w:trPr>
          <w:trHeight w:val="170"/>
        </w:trPr>
        <w:tc>
          <w:tcPr>
            <w:tcW w:w="3060" w:type="dxa"/>
            <w:noWrap/>
          </w:tcPr>
          <w:p w14:paraId="4EE1FF66"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Affectionate</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de</w:t>
            </w:r>
          </w:p>
        </w:tc>
        <w:tc>
          <w:tcPr>
            <w:tcW w:w="2096" w:type="dxa"/>
            <w:shd w:val="clear" w:color="auto" w:fill="auto"/>
            <w:noWrap/>
            <w:vAlign w:val="bottom"/>
          </w:tcPr>
          <w:p w14:paraId="4F0FBA21" w14:textId="77777777" w:rsidR="004C5DF4" w:rsidRPr="009A4936" w:rsidRDefault="004C5DF4" w:rsidP="004C5DF4">
            <w:pPr>
              <w:jc w:val="center"/>
              <w:rPr>
                <w:rFonts w:eastAsia="Times New Roman" w:cstheme="minorHAnsi"/>
                <w:color w:val="000000"/>
              </w:rPr>
            </w:pPr>
            <w:r w:rsidRPr="009A4936">
              <w:rPr>
                <w:rFonts w:cstheme="minorHAnsi"/>
                <w:color w:val="000000"/>
              </w:rPr>
              <w:t>1.87</w:t>
            </w:r>
          </w:p>
        </w:tc>
        <w:tc>
          <w:tcPr>
            <w:tcW w:w="2097" w:type="dxa"/>
            <w:shd w:val="clear" w:color="auto" w:fill="auto"/>
            <w:noWrap/>
            <w:vAlign w:val="bottom"/>
          </w:tcPr>
          <w:p w14:paraId="2964682B"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0.95</w:t>
            </w:r>
          </w:p>
        </w:tc>
        <w:tc>
          <w:tcPr>
            <w:tcW w:w="2097" w:type="dxa"/>
            <w:shd w:val="clear" w:color="auto" w:fill="auto"/>
            <w:noWrap/>
            <w:vAlign w:val="bottom"/>
          </w:tcPr>
          <w:p w14:paraId="0BFD0DD8" w14:textId="77777777" w:rsidR="004C5DF4" w:rsidRPr="009A4936" w:rsidRDefault="004C5DF4" w:rsidP="004C5DF4">
            <w:pPr>
              <w:jc w:val="center"/>
              <w:rPr>
                <w:rFonts w:eastAsia="Times New Roman" w:cstheme="minorHAnsi"/>
                <w:color w:val="000000"/>
              </w:rPr>
            </w:pPr>
            <w:r w:rsidRPr="009A4936">
              <w:rPr>
                <w:rFonts w:cstheme="minorHAnsi"/>
                <w:color w:val="000000"/>
              </w:rPr>
              <w:t>[1.81, 1.93]</w:t>
            </w:r>
          </w:p>
        </w:tc>
      </w:tr>
      <w:tr w:rsidR="004C5DF4" w:rsidRPr="009A4936" w14:paraId="0C938330" w14:textId="77777777" w:rsidTr="004C5DF4">
        <w:trPr>
          <w:trHeight w:val="197"/>
        </w:trPr>
        <w:tc>
          <w:tcPr>
            <w:tcW w:w="3060" w:type="dxa"/>
            <w:noWrap/>
          </w:tcPr>
          <w:p w14:paraId="1B4FECBA" w14:textId="77777777" w:rsidR="004C5DF4" w:rsidRPr="009A4936" w:rsidRDefault="004C5DF4" w:rsidP="004C5DF4">
            <w:pPr>
              <w:ind w:firstLine="161"/>
              <w:rPr>
                <w:rFonts w:eastAsia="Times New Roman" w:cstheme="minorHAnsi"/>
                <w:color w:val="000000"/>
                <w:vertAlign w:val="superscript"/>
              </w:rPr>
            </w:pPr>
            <w:r w:rsidRPr="009A4936">
              <w:rPr>
                <w:rFonts w:eastAsia="Times New Roman" w:cstheme="minorHAnsi"/>
                <w:color w:val="000000"/>
              </w:rPr>
              <w:t>Accomplished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ef</w:t>
            </w:r>
          </w:p>
        </w:tc>
        <w:tc>
          <w:tcPr>
            <w:tcW w:w="2096" w:type="dxa"/>
            <w:shd w:val="clear" w:color="auto" w:fill="auto"/>
            <w:noWrap/>
            <w:vAlign w:val="bottom"/>
          </w:tcPr>
          <w:p w14:paraId="64394DB2" w14:textId="77777777" w:rsidR="004C5DF4" w:rsidRPr="009A4936" w:rsidRDefault="004C5DF4" w:rsidP="004C5DF4">
            <w:pPr>
              <w:jc w:val="center"/>
              <w:rPr>
                <w:rFonts w:eastAsia="Times New Roman" w:cstheme="minorHAnsi"/>
                <w:color w:val="000000"/>
              </w:rPr>
            </w:pPr>
            <w:r w:rsidRPr="009A4936">
              <w:rPr>
                <w:rFonts w:cstheme="minorHAnsi"/>
                <w:color w:val="000000"/>
              </w:rPr>
              <w:t>1.80</w:t>
            </w:r>
          </w:p>
        </w:tc>
        <w:tc>
          <w:tcPr>
            <w:tcW w:w="2097" w:type="dxa"/>
            <w:shd w:val="clear" w:color="auto" w:fill="auto"/>
            <w:noWrap/>
            <w:vAlign w:val="bottom"/>
          </w:tcPr>
          <w:p w14:paraId="0566935D"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0.89</w:t>
            </w:r>
          </w:p>
        </w:tc>
        <w:tc>
          <w:tcPr>
            <w:tcW w:w="2097" w:type="dxa"/>
            <w:shd w:val="clear" w:color="auto" w:fill="auto"/>
            <w:noWrap/>
            <w:vAlign w:val="bottom"/>
          </w:tcPr>
          <w:p w14:paraId="4B300743" w14:textId="77777777" w:rsidR="004C5DF4" w:rsidRPr="009A4936" w:rsidRDefault="004C5DF4" w:rsidP="004C5DF4">
            <w:pPr>
              <w:jc w:val="center"/>
              <w:rPr>
                <w:rFonts w:eastAsia="Times New Roman" w:cstheme="minorHAnsi"/>
                <w:color w:val="000000"/>
              </w:rPr>
            </w:pPr>
            <w:r w:rsidRPr="009A4936">
              <w:rPr>
                <w:rFonts w:cstheme="minorHAnsi"/>
                <w:color w:val="000000"/>
              </w:rPr>
              <w:t>[1.75, 1.86]</w:t>
            </w:r>
          </w:p>
        </w:tc>
      </w:tr>
      <w:tr w:rsidR="004C5DF4" w:rsidRPr="009A4936" w14:paraId="096E528F" w14:textId="77777777" w:rsidTr="004C5DF4">
        <w:trPr>
          <w:trHeight w:val="233"/>
        </w:trPr>
        <w:tc>
          <w:tcPr>
            <w:tcW w:w="3060" w:type="dxa"/>
            <w:noWrap/>
          </w:tcPr>
          <w:p w14:paraId="121C86DB"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Proud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efg</w:t>
            </w:r>
          </w:p>
        </w:tc>
        <w:tc>
          <w:tcPr>
            <w:tcW w:w="2096" w:type="dxa"/>
            <w:shd w:val="clear" w:color="auto" w:fill="auto"/>
            <w:noWrap/>
            <w:vAlign w:val="bottom"/>
          </w:tcPr>
          <w:p w14:paraId="6B6E3ECC" w14:textId="77777777" w:rsidR="004C5DF4" w:rsidRPr="009A4936" w:rsidRDefault="004C5DF4" w:rsidP="004C5DF4">
            <w:pPr>
              <w:jc w:val="center"/>
              <w:rPr>
                <w:rFonts w:eastAsia="Times New Roman" w:cstheme="minorHAnsi"/>
                <w:color w:val="000000"/>
              </w:rPr>
            </w:pPr>
            <w:r w:rsidRPr="009A4936">
              <w:rPr>
                <w:rFonts w:cstheme="minorHAnsi"/>
                <w:color w:val="000000"/>
              </w:rPr>
              <w:t>1.75</w:t>
            </w:r>
          </w:p>
        </w:tc>
        <w:tc>
          <w:tcPr>
            <w:tcW w:w="2097" w:type="dxa"/>
            <w:shd w:val="clear" w:color="auto" w:fill="auto"/>
            <w:noWrap/>
            <w:vAlign w:val="bottom"/>
          </w:tcPr>
          <w:p w14:paraId="7F6BFDA2"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0.99</w:t>
            </w:r>
          </w:p>
        </w:tc>
        <w:tc>
          <w:tcPr>
            <w:tcW w:w="2097" w:type="dxa"/>
            <w:shd w:val="clear" w:color="auto" w:fill="auto"/>
            <w:noWrap/>
            <w:vAlign w:val="bottom"/>
          </w:tcPr>
          <w:p w14:paraId="6CEE34D9" w14:textId="77777777" w:rsidR="004C5DF4" w:rsidRPr="009A4936" w:rsidRDefault="004C5DF4" w:rsidP="004C5DF4">
            <w:pPr>
              <w:jc w:val="center"/>
              <w:rPr>
                <w:rFonts w:eastAsia="Times New Roman" w:cstheme="minorHAnsi"/>
                <w:color w:val="000000"/>
              </w:rPr>
            </w:pPr>
            <w:r w:rsidRPr="009A4936">
              <w:rPr>
                <w:rFonts w:cstheme="minorHAnsi"/>
                <w:color w:val="000000"/>
              </w:rPr>
              <w:t>[1.69, 1.81]</w:t>
            </w:r>
          </w:p>
        </w:tc>
      </w:tr>
      <w:tr w:rsidR="004C5DF4" w:rsidRPr="009A4936" w14:paraId="099E3DC7" w14:textId="77777777" w:rsidTr="004C5DF4">
        <w:trPr>
          <w:trHeight w:val="242"/>
        </w:trPr>
        <w:tc>
          <w:tcPr>
            <w:tcW w:w="3060" w:type="dxa"/>
            <w:noWrap/>
          </w:tcPr>
          <w:p w14:paraId="6861F6D0"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Energetic</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fg</w:t>
            </w:r>
          </w:p>
        </w:tc>
        <w:tc>
          <w:tcPr>
            <w:tcW w:w="2096" w:type="dxa"/>
            <w:shd w:val="clear" w:color="auto" w:fill="auto"/>
            <w:noWrap/>
            <w:vAlign w:val="bottom"/>
          </w:tcPr>
          <w:p w14:paraId="1146729D" w14:textId="77777777" w:rsidR="004C5DF4" w:rsidRPr="009A4936" w:rsidRDefault="004C5DF4" w:rsidP="004C5DF4">
            <w:pPr>
              <w:jc w:val="center"/>
              <w:rPr>
                <w:rFonts w:eastAsia="Times New Roman" w:cstheme="minorHAnsi"/>
                <w:color w:val="000000"/>
              </w:rPr>
            </w:pPr>
            <w:r w:rsidRPr="009A4936">
              <w:rPr>
                <w:rFonts w:cstheme="minorHAnsi"/>
                <w:color w:val="000000"/>
              </w:rPr>
              <w:t>1.73</w:t>
            </w:r>
          </w:p>
        </w:tc>
        <w:tc>
          <w:tcPr>
            <w:tcW w:w="2097" w:type="dxa"/>
            <w:shd w:val="clear" w:color="auto" w:fill="auto"/>
            <w:noWrap/>
            <w:vAlign w:val="bottom"/>
          </w:tcPr>
          <w:p w14:paraId="56A7BDD6"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0.86</w:t>
            </w:r>
          </w:p>
        </w:tc>
        <w:tc>
          <w:tcPr>
            <w:tcW w:w="2097" w:type="dxa"/>
            <w:shd w:val="clear" w:color="auto" w:fill="auto"/>
            <w:noWrap/>
            <w:vAlign w:val="bottom"/>
          </w:tcPr>
          <w:p w14:paraId="7C2A9B8C" w14:textId="77777777" w:rsidR="004C5DF4" w:rsidRPr="009A4936" w:rsidRDefault="004C5DF4" w:rsidP="004C5DF4">
            <w:pPr>
              <w:jc w:val="center"/>
              <w:rPr>
                <w:rFonts w:eastAsia="Times New Roman" w:cstheme="minorHAnsi"/>
                <w:color w:val="000000"/>
              </w:rPr>
            </w:pPr>
            <w:r w:rsidRPr="009A4936">
              <w:rPr>
                <w:rFonts w:cstheme="minorHAnsi"/>
                <w:color w:val="000000"/>
              </w:rPr>
              <w:t>[1.68, 1.79]</w:t>
            </w:r>
          </w:p>
        </w:tc>
      </w:tr>
      <w:tr w:rsidR="004C5DF4" w:rsidRPr="009A4936" w14:paraId="0F484088" w14:textId="77777777" w:rsidTr="004C5DF4">
        <w:trPr>
          <w:trHeight w:val="188"/>
        </w:trPr>
        <w:tc>
          <w:tcPr>
            <w:tcW w:w="3060" w:type="dxa"/>
            <w:noWrap/>
          </w:tcPr>
          <w:p w14:paraId="16B4AEC6"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Relieved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gh</w:t>
            </w:r>
          </w:p>
        </w:tc>
        <w:tc>
          <w:tcPr>
            <w:tcW w:w="2096" w:type="dxa"/>
            <w:shd w:val="clear" w:color="auto" w:fill="auto"/>
            <w:noWrap/>
            <w:vAlign w:val="bottom"/>
          </w:tcPr>
          <w:p w14:paraId="2CA18D3D" w14:textId="77777777" w:rsidR="004C5DF4" w:rsidRPr="009A4936" w:rsidRDefault="004C5DF4" w:rsidP="004C5DF4">
            <w:pPr>
              <w:jc w:val="center"/>
              <w:rPr>
                <w:rFonts w:eastAsia="Times New Roman" w:cstheme="minorHAnsi"/>
                <w:color w:val="000000"/>
              </w:rPr>
            </w:pPr>
            <w:r w:rsidRPr="009A4936">
              <w:rPr>
                <w:rFonts w:cstheme="minorHAnsi"/>
                <w:color w:val="000000"/>
              </w:rPr>
              <w:t>1.70</w:t>
            </w:r>
          </w:p>
        </w:tc>
        <w:tc>
          <w:tcPr>
            <w:tcW w:w="2097" w:type="dxa"/>
            <w:shd w:val="clear" w:color="auto" w:fill="auto"/>
            <w:noWrap/>
            <w:vAlign w:val="bottom"/>
          </w:tcPr>
          <w:p w14:paraId="4CB4368D"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0.88</w:t>
            </w:r>
          </w:p>
        </w:tc>
        <w:tc>
          <w:tcPr>
            <w:tcW w:w="2097" w:type="dxa"/>
            <w:shd w:val="clear" w:color="auto" w:fill="auto"/>
            <w:noWrap/>
            <w:vAlign w:val="bottom"/>
          </w:tcPr>
          <w:p w14:paraId="389D8D73" w14:textId="77777777" w:rsidR="004C5DF4" w:rsidRPr="009A4936" w:rsidRDefault="004C5DF4" w:rsidP="004C5DF4">
            <w:pPr>
              <w:jc w:val="center"/>
              <w:rPr>
                <w:rFonts w:eastAsia="Times New Roman" w:cstheme="minorHAnsi"/>
                <w:color w:val="000000"/>
              </w:rPr>
            </w:pPr>
            <w:r w:rsidRPr="009A4936">
              <w:rPr>
                <w:rFonts w:cstheme="minorHAnsi"/>
                <w:color w:val="000000"/>
              </w:rPr>
              <w:t>[1.64, 1.75]</w:t>
            </w:r>
          </w:p>
        </w:tc>
      </w:tr>
      <w:tr w:rsidR="004C5DF4" w:rsidRPr="009A4936" w14:paraId="7F53A2DD" w14:textId="77777777" w:rsidTr="004C5DF4">
        <w:trPr>
          <w:trHeight w:val="215"/>
        </w:trPr>
        <w:tc>
          <w:tcPr>
            <w:tcW w:w="3060" w:type="dxa"/>
            <w:noWrap/>
          </w:tcPr>
          <w:p w14:paraId="61E06D62"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Joyful</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gh</w:t>
            </w:r>
          </w:p>
        </w:tc>
        <w:tc>
          <w:tcPr>
            <w:tcW w:w="2096" w:type="dxa"/>
            <w:shd w:val="clear" w:color="auto" w:fill="auto"/>
            <w:noWrap/>
            <w:vAlign w:val="bottom"/>
          </w:tcPr>
          <w:p w14:paraId="79D1297B" w14:textId="77777777" w:rsidR="004C5DF4" w:rsidRPr="009A4936" w:rsidRDefault="004C5DF4" w:rsidP="004C5DF4">
            <w:pPr>
              <w:jc w:val="center"/>
              <w:rPr>
                <w:rFonts w:eastAsia="Times New Roman" w:cstheme="minorHAnsi"/>
                <w:color w:val="000000"/>
              </w:rPr>
            </w:pPr>
            <w:r w:rsidRPr="009A4936">
              <w:rPr>
                <w:rFonts w:cstheme="minorHAnsi"/>
                <w:color w:val="000000"/>
              </w:rPr>
              <w:t>1.69</w:t>
            </w:r>
          </w:p>
        </w:tc>
        <w:tc>
          <w:tcPr>
            <w:tcW w:w="2097" w:type="dxa"/>
            <w:shd w:val="clear" w:color="auto" w:fill="auto"/>
            <w:noWrap/>
            <w:vAlign w:val="bottom"/>
          </w:tcPr>
          <w:p w14:paraId="68314E90"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0.92</w:t>
            </w:r>
          </w:p>
        </w:tc>
        <w:tc>
          <w:tcPr>
            <w:tcW w:w="2097" w:type="dxa"/>
            <w:shd w:val="clear" w:color="auto" w:fill="auto"/>
            <w:noWrap/>
            <w:vAlign w:val="bottom"/>
          </w:tcPr>
          <w:p w14:paraId="469FE652" w14:textId="77777777" w:rsidR="004C5DF4" w:rsidRPr="009A4936" w:rsidRDefault="004C5DF4" w:rsidP="004C5DF4">
            <w:pPr>
              <w:jc w:val="center"/>
              <w:rPr>
                <w:rFonts w:eastAsia="Times New Roman" w:cstheme="minorHAnsi"/>
                <w:color w:val="000000"/>
              </w:rPr>
            </w:pPr>
            <w:r w:rsidRPr="009A4936">
              <w:rPr>
                <w:rFonts w:cstheme="minorHAnsi"/>
                <w:color w:val="000000"/>
              </w:rPr>
              <w:t>[1.63, 1.75]</w:t>
            </w:r>
          </w:p>
        </w:tc>
      </w:tr>
      <w:tr w:rsidR="004C5DF4" w:rsidRPr="009A4936" w14:paraId="1D5276B1" w14:textId="77777777" w:rsidTr="004C5DF4">
        <w:trPr>
          <w:trHeight w:val="242"/>
        </w:trPr>
        <w:tc>
          <w:tcPr>
            <w:tcW w:w="3060" w:type="dxa"/>
            <w:noWrap/>
          </w:tcPr>
          <w:p w14:paraId="469BF8A3"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Excited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h</w:t>
            </w:r>
          </w:p>
        </w:tc>
        <w:tc>
          <w:tcPr>
            <w:tcW w:w="2096" w:type="dxa"/>
            <w:shd w:val="clear" w:color="auto" w:fill="auto"/>
            <w:noWrap/>
            <w:vAlign w:val="bottom"/>
          </w:tcPr>
          <w:p w14:paraId="689E64E5" w14:textId="77777777" w:rsidR="004C5DF4" w:rsidRPr="009A4936" w:rsidRDefault="004C5DF4" w:rsidP="004C5DF4">
            <w:pPr>
              <w:jc w:val="center"/>
              <w:rPr>
                <w:rFonts w:eastAsia="Times New Roman" w:cstheme="minorHAnsi"/>
                <w:color w:val="000000"/>
              </w:rPr>
            </w:pPr>
            <w:r w:rsidRPr="009A4936">
              <w:rPr>
                <w:rFonts w:cstheme="minorHAnsi"/>
                <w:color w:val="000000"/>
              </w:rPr>
              <w:t>1.61</w:t>
            </w:r>
          </w:p>
        </w:tc>
        <w:tc>
          <w:tcPr>
            <w:tcW w:w="2097" w:type="dxa"/>
            <w:shd w:val="clear" w:color="auto" w:fill="auto"/>
            <w:noWrap/>
            <w:vAlign w:val="bottom"/>
          </w:tcPr>
          <w:p w14:paraId="1F91A3AC"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0.85</w:t>
            </w:r>
          </w:p>
        </w:tc>
        <w:tc>
          <w:tcPr>
            <w:tcW w:w="2097" w:type="dxa"/>
            <w:shd w:val="clear" w:color="auto" w:fill="auto"/>
            <w:noWrap/>
            <w:vAlign w:val="bottom"/>
          </w:tcPr>
          <w:p w14:paraId="3140C857" w14:textId="77777777" w:rsidR="004C5DF4" w:rsidRPr="009A4936" w:rsidRDefault="004C5DF4" w:rsidP="004C5DF4">
            <w:pPr>
              <w:jc w:val="center"/>
              <w:rPr>
                <w:rFonts w:eastAsia="Times New Roman" w:cstheme="minorHAnsi"/>
                <w:color w:val="000000"/>
              </w:rPr>
            </w:pPr>
            <w:r w:rsidRPr="009A4936">
              <w:rPr>
                <w:rFonts w:cstheme="minorHAnsi"/>
                <w:color w:val="000000"/>
              </w:rPr>
              <w:t>[1.56, 1.66]</w:t>
            </w:r>
          </w:p>
        </w:tc>
      </w:tr>
      <w:tr w:rsidR="004C5DF4" w:rsidRPr="009A4936" w14:paraId="04046077" w14:textId="77777777" w:rsidTr="004C5DF4">
        <w:trPr>
          <w:trHeight w:val="170"/>
        </w:trPr>
        <w:tc>
          <w:tcPr>
            <w:tcW w:w="3060" w:type="dxa"/>
            <w:noWrap/>
          </w:tcPr>
          <w:p w14:paraId="7FA029E8" w14:textId="77777777" w:rsidR="004C5DF4" w:rsidRPr="009A4936" w:rsidRDefault="004C5DF4" w:rsidP="004C5DF4">
            <w:pPr>
              <w:rPr>
                <w:rFonts w:eastAsia="Times New Roman" w:cstheme="minorHAnsi"/>
                <w:color w:val="000000"/>
              </w:rPr>
            </w:pPr>
            <w:r w:rsidRPr="00586BAA">
              <w:rPr>
                <w:rFonts w:eastAsia="Times New Roman" w:cstheme="minorHAnsi"/>
                <w:color w:val="000000"/>
              </w:rPr>
              <w:t>Negative Emotions (</w:t>
            </w:r>
            <w:r w:rsidRPr="00586BAA">
              <w:rPr>
                <w:rFonts w:eastAsia="Times New Roman" w:cstheme="minorHAnsi"/>
                <w:i/>
                <w:iCs/>
                <w:color w:val="000000"/>
              </w:rPr>
              <w:t>N</w:t>
            </w:r>
            <w:r w:rsidRPr="009A4936">
              <w:rPr>
                <w:rFonts w:eastAsia="Times New Roman" w:cstheme="minorHAnsi"/>
                <w:color w:val="000000"/>
              </w:rPr>
              <w:t>=942)</w:t>
            </w:r>
          </w:p>
        </w:tc>
        <w:tc>
          <w:tcPr>
            <w:tcW w:w="2096" w:type="dxa"/>
            <w:noWrap/>
          </w:tcPr>
          <w:p w14:paraId="3E749FAB" w14:textId="77777777" w:rsidR="004C5DF4" w:rsidRPr="009A4936" w:rsidRDefault="004C5DF4" w:rsidP="004C5DF4">
            <w:pPr>
              <w:jc w:val="center"/>
              <w:rPr>
                <w:rFonts w:eastAsia="Times New Roman" w:cstheme="minorHAnsi"/>
                <w:color w:val="000000"/>
              </w:rPr>
            </w:pPr>
          </w:p>
        </w:tc>
        <w:tc>
          <w:tcPr>
            <w:tcW w:w="2097" w:type="dxa"/>
            <w:noWrap/>
          </w:tcPr>
          <w:p w14:paraId="1B1E3CAA" w14:textId="77777777" w:rsidR="004C5DF4" w:rsidRPr="009A4936" w:rsidRDefault="004C5DF4" w:rsidP="004C5DF4">
            <w:pPr>
              <w:jc w:val="center"/>
              <w:rPr>
                <w:rFonts w:eastAsia="Times New Roman" w:cstheme="minorHAnsi"/>
                <w:color w:val="000000"/>
              </w:rPr>
            </w:pPr>
          </w:p>
        </w:tc>
        <w:tc>
          <w:tcPr>
            <w:tcW w:w="2097" w:type="dxa"/>
            <w:noWrap/>
          </w:tcPr>
          <w:p w14:paraId="7209FB8E" w14:textId="77777777" w:rsidR="004C5DF4" w:rsidRPr="009A4936" w:rsidRDefault="004C5DF4" w:rsidP="004C5DF4">
            <w:pPr>
              <w:jc w:val="center"/>
              <w:rPr>
                <w:rFonts w:eastAsia="Times New Roman" w:cstheme="minorHAnsi"/>
                <w:color w:val="000000"/>
              </w:rPr>
            </w:pPr>
          </w:p>
        </w:tc>
      </w:tr>
      <w:tr w:rsidR="004C5DF4" w:rsidRPr="009A4936" w14:paraId="23A01B23" w14:textId="77777777" w:rsidTr="004C5DF4">
        <w:tc>
          <w:tcPr>
            <w:tcW w:w="3060" w:type="dxa"/>
          </w:tcPr>
          <w:p w14:paraId="36F55BAB" w14:textId="77777777" w:rsidR="004C5DF4" w:rsidRPr="009A4936" w:rsidRDefault="004C5DF4" w:rsidP="004C5DF4">
            <w:pPr>
              <w:ind w:firstLine="161"/>
              <w:rPr>
                <w:rFonts w:cstheme="minorHAnsi"/>
              </w:rPr>
            </w:pPr>
            <w:r w:rsidRPr="009A4936">
              <w:rPr>
                <w:rFonts w:eastAsia="Times New Roman" w:cstheme="minorHAnsi"/>
                <w:color w:val="000000"/>
              </w:rPr>
              <w:t>Concerned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a</w:t>
            </w:r>
          </w:p>
        </w:tc>
        <w:tc>
          <w:tcPr>
            <w:tcW w:w="2096" w:type="dxa"/>
            <w:shd w:val="clear" w:color="auto" w:fill="auto"/>
            <w:vAlign w:val="bottom"/>
          </w:tcPr>
          <w:p w14:paraId="7DCA8FED" w14:textId="77777777" w:rsidR="004C5DF4" w:rsidRPr="009A4936" w:rsidRDefault="004C5DF4" w:rsidP="004C5DF4">
            <w:pPr>
              <w:jc w:val="center"/>
              <w:rPr>
                <w:rFonts w:cstheme="minorHAnsi"/>
              </w:rPr>
            </w:pPr>
            <w:r w:rsidRPr="009A4936">
              <w:rPr>
                <w:rFonts w:cstheme="minorHAnsi"/>
                <w:color w:val="000000"/>
              </w:rPr>
              <w:t>2.23</w:t>
            </w:r>
          </w:p>
        </w:tc>
        <w:tc>
          <w:tcPr>
            <w:tcW w:w="2097" w:type="dxa"/>
            <w:shd w:val="clear" w:color="auto" w:fill="auto"/>
            <w:vAlign w:val="bottom"/>
          </w:tcPr>
          <w:p w14:paraId="5F006B03" w14:textId="77777777" w:rsidR="004C5DF4" w:rsidRPr="009A4936" w:rsidRDefault="004C5DF4" w:rsidP="004C5DF4">
            <w:pPr>
              <w:jc w:val="center"/>
              <w:rPr>
                <w:rFonts w:cstheme="minorHAnsi"/>
              </w:rPr>
            </w:pPr>
            <w:r w:rsidRPr="009A4936">
              <w:rPr>
                <w:rFonts w:cstheme="minorHAnsi"/>
              </w:rPr>
              <w:t>0.98</w:t>
            </w:r>
          </w:p>
        </w:tc>
        <w:tc>
          <w:tcPr>
            <w:tcW w:w="2097" w:type="dxa"/>
            <w:shd w:val="clear" w:color="auto" w:fill="auto"/>
            <w:vAlign w:val="bottom"/>
          </w:tcPr>
          <w:p w14:paraId="2E162BEE" w14:textId="77777777" w:rsidR="004C5DF4" w:rsidRPr="009A4936" w:rsidRDefault="004C5DF4" w:rsidP="004C5DF4">
            <w:pPr>
              <w:jc w:val="center"/>
              <w:rPr>
                <w:rFonts w:cstheme="minorHAnsi"/>
              </w:rPr>
            </w:pPr>
            <w:r w:rsidRPr="009A4936">
              <w:rPr>
                <w:rFonts w:cstheme="minorHAnsi"/>
                <w:color w:val="000000"/>
              </w:rPr>
              <w:t>[2.16, 2.29]</w:t>
            </w:r>
          </w:p>
        </w:tc>
      </w:tr>
      <w:tr w:rsidR="004C5DF4" w:rsidRPr="009A4936" w14:paraId="2A57926F" w14:textId="77777777" w:rsidTr="004C5DF4">
        <w:trPr>
          <w:trHeight w:val="233"/>
        </w:trPr>
        <w:tc>
          <w:tcPr>
            <w:tcW w:w="3060" w:type="dxa"/>
            <w:noWrap/>
          </w:tcPr>
          <w:p w14:paraId="503DC0BE"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Frustrated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b</w:t>
            </w:r>
          </w:p>
        </w:tc>
        <w:tc>
          <w:tcPr>
            <w:tcW w:w="2096" w:type="dxa"/>
            <w:shd w:val="clear" w:color="auto" w:fill="auto"/>
            <w:noWrap/>
            <w:vAlign w:val="bottom"/>
          </w:tcPr>
          <w:p w14:paraId="6C18073F" w14:textId="77777777" w:rsidR="004C5DF4" w:rsidRPr="009A4936" w:rsidRDefault="004C5DF4" w:rsidP="004C5DF4">
            <w:pPr>
              <w:jc w:val="center"/>
              <w:rPr>
                <w:rFonts w:eastAsia="Times New Roman" w:cstheme="minorHAnsi"/>
                <w:color w:val="000000"/>
              </w:rPr>
            </w:pPr>
            <w:r w:rsidRPr="009A4936">
              <w:rPr>
                <w:rFonts w:cstheme="minorHAnsi"/>
                <w:color w:val="000000"/>
              </w:rPr>
              <w:t>2.12</w:t>
            </w:r>
          </w:p>
        </w:tc>
        <w:tc>
          <w:tcPr>
            <w:tcW w:w="2097" w:type="dxa"/>
            <w:shd w:val="clear" w:color="auto" w:fill="auto"/>
            <w:noWrap/>
            <w:vAlign w:val="bottom"/>
          </w:tcPr>
          <w:p w14:paraId="70DAEE00"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1.07</w:t>
            </w:r>
          </w:p>
        </w:tc>
        <w:tc>
          <w:tcPr>
            <w:tcW w:w="2097" w:type="dxa"/>
            <w:shd w:val="clear" w:color="auto" w:fill="auto"/>
            <w:noWrap/>
            <w:vAlign w:val="bottom"/>
          </w:tcPr>
          <w:p w14:paraId="19E9686B" w14:textId="77777777" w:rsidR="004C5DF4" w:rsidRPr="009A4936" w:rsidRDefault="004C5DF4" w:rsidP="004C5DF4">
            <w:pPr>
              <w:jc w:val="center"/>
              <w:rPr>
                <w:rFonts w:eastAsia="Times New Roman" w:cstheme="minorHAnsi"/>
                <w:color w:val="000000"/>
              </w:rPr>
            </w:pPr>
            <w:r w:rsidRPr="009A4936">
              <w:rPr>
                <w:rFonts w:cstheme="minorHAnsi"/>
                <w:color w:val="000000"/>
              </w:rPr>
              <w:t>[2.05, 2.19]</w:t>
            </w:r>
          </w:p>
        </w:tc>
      </w:tr>
      <w:tr w:rsidR="004C5DF4" w:rsidRPr="009A4936" w14:paraId="7C7063B3" w14:textId="77777777" w:rsidTr="004C5DF4">
        <w:trPr>
          <w:trHeight w:val="170"/>
        </w:trPr>
        <w:tc>
          <w:tcPr>
            <w:tcW w:w="3060" w:type="dxa"/>
            <w:noWrap/>
          </w:tcPr>
          <w:p w14:paraId="7C9983B0"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Anxious/worried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bc</w:t>
            </w:r>
          </w:p>
        </w:tc>
        <w:tc>
          <w:tcPr>
            <w:tcW w:w="2096" w:type="dxa"/>
            <w:shd w:val="clear" w:color="auto" w:fill="auto"/>
            <w:noWrap/>
            <w:vAlign w:val="bottom"/>
          </w:tcPr>
          <w:p w14:paraId="285DEF33" w14:textId="77777777" w:rsidR="004C5DF4" w:rsidRPr="009A4936" w:rsidRDefault="004C5DF4" w:rsidP="004C5DF4">
            <w:pPr>
              <w:jc w:val="center"/>
              <w:rPr>
                <w:rFonts w:eastAsia="Times New Roman" w:cstheme="minorHAnsi"/>
                <w:color w:val="000000"/>
              </w:rPr>
            </w:pPr>
            <w:r w:rsidRPr="009A4936">
              <w:rPr>
                <w:rFonts w:cstheme="minorHAnsi"/>
                <w:color w:val="000000"/>
              </w:rPr>
              <w:t>2.10</w:t>
            </w:r>
          </w:p>
        </w:tc>
        <w:tc>
          <w:tcPr>
            <w:tcW w:w="2097" w:type="dxa"/>
            <w:shd w:val="clear" w:color="auto" w:fill="auto"/>
            <w:noWrap/>
            <w:vAlign w:val="bottom"/>
          </w:tcPr>
          <w:p w14:paraId="36AE3F89"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1.06</w:t>
            </w:r>
          </w:p>
        </w:tc>
        <w:tc>
          <w:tcPr>
            <w:tcW w:w="2097" w:type="dxa"/>
            <w:shd w:val="clear" w:color="auto" w:fill="auto"/>
            <w:noWrap/>
            <w:vAlign w:val="bottom"/>
          </w:tcPr>
          <w:p w14:paraId="55C83399" w14:textId="77777777" w:rsidR="004C5DF4" w:rsidRPr="009A4936" w:rsidRDefault="004C5DF4" w:rsidP="004C5DF4">
            <w:pPr>
              <w:jc w:val="center"/>
              <w:rPr>
                <w:rFonts w:eastAsia="Times New Roman" w:cstheme="minorHAnsi"/>
                <w:color w:val="000000"/>
              </w:rPr>
            </w:pPr>
            <w:r w:rsidRPr="009A4936">
              <w:rPr>
                <w:rFonts w:cstheme="minorHAnsi"/>
                <w:color w:val="000000"/>
              </w:rPr>
              <w:t>[2.03, 2.16]</w:t>
            </w:r>
          </w:p>
        </w:tc>
      </w:tr>
      <w:tr w:rsidR="004C5DF4" w:rsidRPr="009A4936" w14:paraId="0AA522B8" w14:textId="77777777" w:rsidTr="004C5DF4">
        <w:trPr>
          <w:trHeight w:val="197"/>
        </w:trPr>
        <w:tc>
          <w:tcPr>
            <w:tcW w:w="3060" w:type="dxa"/>
            <w:noWrap/>
          </w:tcPr>
          <w:p w14:paraId="7EADB22D"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Bored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bc</w:t>
            </w:r>
          </w:p>
        </w:tc>
        <w:tc>
          <w:tcPr>
            <w:tcW w:w="2096" w:type="dxa"/>
            <w:shd w:val="clear" w:color="auto" w:fill="auto"/>
            <w:noWrap/>
            <w:vAlign w:val="bottom"/>
          </w:tcPr>
          <w:p w14:paraId="689954C4" w14:textId="77777777" w:rsidR="004C5DF4" w:rsidRPr="009A4936" w:rsidRDefault="004C5DF4" w:rsidP="004C5DF4">
            <w:pPr>
              <w:jc w:val="center"/>
              <w:rPr>
                <w:rFonts w:eastAsia="Times New Roman" w:cstheme="minorHAnsi"/>
                <w:color w:val="000000"/>
              </w:rPr>
            </w:pPr>
            <w:r w:rsidRPr="009A4936">
              <w:rPr>
                <w:rFonts w:cstheme="minorHAnsi"/>
                <w:color w:val="000000"/>
              </w:rPr>
              <w:t>2.05</w:t>
            </w:r>
          </w:p>
        </w:tc>
        <w:tc>
          <w:tcPr>
            <w:tcW w:w="2097" w:type="dxa"/>
            <w:shd w:val="clear" w:color="auto" w:fill="auto"/>
            <w:noWrap/>
            <w:vAlign w:val="bottom"/>
          </w:tcPr>
          <w:p w14:paraId="5D55DD1C"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1.13</w:t>
            </w:r>
          </w:p>
        </w:tc>
        <w:tc>
          <w:tcPr>
            <w:tcW w:w="2097" w:type="dxa"/>
            <w:shd w:val="clear" w:color="auto" w:fill="auto"/>
            <w:noWrap/>
            <w:vAlign w:val="bottom"/>
          </w:tcPr>
          <w:p w14:paraId="42106951" w14:textId="77777777" w:rsidR="004C5DF4" w:rsidRPr="009A4936" w:rsidRDefault="004C5DF4" w:rsidP="004C5DF4">
            <w:pPr>
              <w:jc w:val="center"/>
              <w:rPr>
                <w:rFonts w:eastAsia="Times New Roman" w:cstheme="minorHAnsi"/>
                <w:color w:val="000000"/>
              </w:rPr>
            </w:pPr>
            <w:r w:rsidRPr="009A4936">
              <w:rPr>
                <w:rFonts w:cstheme="minorHAnsi"/>
                <w:color w:val="000000"/>
              </w:rPr>
              <w:t>[1.98, 2.13]</w:t>
            </w:r>
          </w:p>
        </w:tc>
      </w:tr>
      <w:tr w:rsidR="004C5DF4" w:rsidRPr="009A4936" w14:paraId="2C4A994A" w14:textId="77777777" w:rsidTr="004C5DF4">
        <w:trPr>
          <w:trHeight w:val="143"/>
        </w:trPr>
        <w:tc>
          <w:tcPr>
            <w:tcW w:w="3060" w:type="dxa"/>
            <w:noWrap/>
          </w:tcPr>
          <w:p w14:paraId="7C319B98"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Irritated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cd</w:t>
            </w:r>
          </w:p>
        </w:tc>
        <w:tc>
          <w:tcPr>
            <w:tcW w:w="2096" w:type="dxa"/>
            <w:shd w:val="clear" w:color="auto" w:fill="auto"/>
            <w:noWrap/>
            <w:vAlign w:val="bottom"/>
          </w:tcPr>
          <w:p w14:paraId="162B239C" w14:textId="77777777" w:rsidR="004C5DF4" w:rsidRPr="009A4936" w:rsidRDefault="004C5DF4" w:rsidP="004C5DF4">
            <w:pPr>
              <w:jc w:val="center"/>
              <w:rPr>
                <w:rFonts w:eastAsia="Times New Roman" w:cstheme="minorHAnsi"/>
                <w:color w:val="000000"/>
              </w:rPr>
            </w:pPr>
            <w:r w:rsidRPr="009A4936">
              <w:rPr>
                <w:rFonts w:cstheme="minorHAnsi"/>
                <w:color w:val="000000"/>
              </w:rPr>
              <w:t>2.00</w:t>
            </w:r>
          </w:p>
        </w:tc>
        <w:tc>
          <w:tcPr>
            <w:tcW w:w="2097" w:type="dxa"/>
            <w:shd w:val="clear" w:color="auto" w:fill="auto"/>
            <w:noWrap/>
            <w:vAlign w:val="bottom"/>
          </w:tcPr>
          <w:p w14:paraId="1001E839"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1.06</w:t>
            </w:r>
          </w:p>
        </w:tc>
        <w:tc>
          <w:tcPr>
            <w:tcW w:w="2097" w:type="dxa"/>
            <w:shd w:val="clear" w:color="auto" w:fill="auto"/>
            <w:noWrap/>
            <w:vAlign w:val="bottom"/>
          </w:tcPr>
          <w:p w14:paraId="3436904D" w14:textId="77777777" w:rsidR="004C5DF4" w:rsidRPr="009A4936" w:rsidRDefault="004C5DF4" w:rsidP="004C5DF4">
            <w:pPr>
              <w:jc w:val="center"/>
              <w:rPr>
                <w:rFonts w:eastAsia="Times New Roman" w:cstheme="minorHAnsi"/>
                <w:color w:val="000000"/>
              </w:rPr>
            </w:pPr>
            <w:r w:rsidRPr="009A4936">
              <w:rPr>
                <w:rFonts w:cstheme="minorHAnsi"/>
                <w:color w:val="000000"/>
              </w:rPr>
              <w:t>[1.93, 2.07]</w:t>
            </w:r>
          </w:p>
        </w:tc>
      </w:tr>
      <w:tr w:rsidR="004C5DF4" w:rsidRPr="009A4936" w14:paraId="248E6781" w14:textId="77777777" w:rsidTr="004C5DF4">
        <w:trPr>
          <w:trHeight w:val="170"/>
        </w:trPr>
        <w:tc>
          <w:tcPr>
            <w:tcW w:w="3060" w:type="dxa"/>
            <w:noWrap/>
          </w:tcPr>
          <w:p w14:paraId="44E77204"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Lonely</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de</w:t>
            </w:r>
          </w:p>
        </w:tc>
        <w:tc>
          <w:tcPr>
            <w:tcW w:w="2096" w:type="dxa"/>
            <w:shd w:val="clear" w:color="auto" w:fill="auto"/>
            <w:noWrap/>
            <w:vAlign w:val="bottom"/>
          </w:tcPr>
          <w:p w14:paraId="7E0DDDE3" w14:textId="77777777" w:rsidR="004C5DF4" w:rsidRPr="009A4936" w:rsidRDefault="004C5DF4" w:rsidP="004C5DF4">
            <w:pPr>
              <w:jc w:val="center"/>
              <w:rPr>
                <w:rFonts w:eastAsia="Times New Roman" w:cstheme="minorHAnsi"/>
                <w:color w:val="000000"/>
              </w:rPr>
            </w:pPr>
            <w:r w:rsidRPr="009A4936">
              <w:rPr>
                <w:rFonts w:cstheme="minorHAnsi"/>
                <w:color w:val="000000"/>
              </w:rPr>
              <w:t>1.95</w:t>
            </w:r>
          </w:p>
        </w:tc>
        <w:tc>
          <w:tcPr>
            <w:tcW w:w="2097" w:type="dxa"/>
            <w:shd w:val="clear" w:color="auto" w:fill="auto"/>
            <w:noWrap/>
            <w:vAlign w:val="bottom"/>
          </w:tcPr>
          <w:p w14:paraId="750656E1"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1.16</w:t>
            </w:r>
          </w:p>
        </w:tc>
        <w:tc>
          <w:tcPr>
            <w:tcW w:w="2097" w:type="dxa"/>
            <w:shd w:val="clear" w:color="auto" w:fill="auto"/>
            <w:noWrap/>
            <w:vAlign w:val="bottom"/>
          </w:tcPr>
          <w:p w14:paraId="0F3FFB0A" w14:textId="77777777" w:rsidR="004C5DF4" w:rsidRPr="009A4936" w:rsidRDefault="004C5DF4" w:rsidP="004C5DF4">
            <w:pPr>
              <w:jc w:val="center"/>
              <w:rPr>
                <w:rFonts w:eastAsia="Times New Roman" w:cstheme="minorHAnsi"/>
                <w:color w:val="000000"/>
              </w:rPr>
            </w:pPr>
            <w:r w:rsidRPr="009A4936">
              <w:rPr>
                <w:rFonts w:cstheme="minorHAnsi"/>
                <w:color w:val="000000"/>
              </w:rPr>
              <w:t>[1.88, 2.03]</w:t>
            </w:r>
          </w:p>
        </w:tc>
      </w:tr>
      <w:tr w:rsidR="004C5DF4" w:rsidRPr="009A4936" w14:paraId="6D042A30" w14:textId="77777777" w:rsidTr="004C5DF4">
        <w:trPr>
          <w:trHeight w:val="197"/>
        </w:trPr>
        <w:tc>
          <w:tcPr>
            <w:tcW w:w="3060" w:type="dxa"/>
            <w:noWrap/>
          </w:tcPr>
          <w:p w14:paraId="06259489"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Sad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e</w:t>
            </w:r>
          </w:p>
        </w:tc>
        <w:tc>
          <w:tcPr>
            <w:tcW w:w="2096" w:type="dxa"/>
            <w:shd w:val="clear" w:color="auto" w:fill="auto"/>
            <w:noWrap/>
            <w:vAlign w:val="bottom"/>
          </w:tcPr>
          <w:p w14:paraId="6AC008FC" w14:textId="77777777" w:rsidR="004C5DF4" w:rsidRPr="009A4936" w:rsidRDefault="004C5DF4" w:rsidP="004C5DF4">
            <w:pPr>
              <w:jc w:val="center"/>
              <w:rPr>
                <w:rFonts w:eastAsia="Times New Roman" w:cstheme="minorHAnsi"/>
                <w:color w:val="000000"/>
              </w:rPr>
            </w:pPr>
            <w:r w:rsidRPr="009A4936">
              <w:rPr>
                <w:rFonts w:cstheme="minorHAnsi"/>
                <w:color w:val="000000"/>
              </w:rPr>
              <w:t>1.87</w:t>
            </w:r>
          </w:p>
        </w:tc>
        <w:tc>
          <w:tcPr>
            <w:tcW w:w="2097" w:type="dxa"/>
            <w:shd w:val="clear" w:color="auto" w:fill="auto"/>
            <w:noWrap/>
            <w:vAlign w:val="bottom"/>
          </w:tcPr>
          <w:p w14:paraId="642594BF"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1.06</w:t>
            </w:r>
          </w:p>
        </w:tc>
        <w:tc>
          <w:tcPr>
            <w:tcW w:w="2097" w:type="dxa"/>
            <w:shd w:val="clear" w:color="auto" w:fill="auto"/>
            <w:noWrap/>
            <w:vAlign w:val="bottom"/>
          </w:tcPr>
          <w:p w14:paraId="10C83E21" w14:textId="77777777" w:rsidR="004C5DF4" w:rsidRPr="009A4936" w:rsidRDefault="004C5DF4" w:rsidP="004C5DF4">
            <w:pPr>
              <w:jc w:val="center"/>
              <w:rPr>
                <w:rFonts w:eastAsia="Times New Roman" w:cstheme="minorHAnsi"/>
                <w:color w:val="000000"/>
              </w:rPr>
            </w:pPr>
            <w:r w:rsidRPr="009A4936">
              <w:rPr>
                <w:rFonts w:cstheme="minorHAnsi"/>
                <w:color w:val="000000"/>
              </w:rPr>
              <w:t>[1.80, 1.93]</w:t>
            </w:r>
          </w:p>
        </w:tc>
      </w:tr>
      <w:tr w:rsidR="004C5DF4" w:rsidRPr="009A4936" w14:paraId="508774F7" w14:textId="77777777" w:rsidTr="004C5DF4">
        <w:trPr>
          <w:trHeight w:val="233"/>
        </w:trPr>
        <w:tc>
          <w:tcPr>
            <w:tcW w:w="3060" w:type="dxa"/>
            <w:noWrap/>
          </w:tcPr>
          <w:p w14:paraId="53D3681A"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Angry</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f</w:t>
            </w:r>
          </w:p>
        </w:tc>
        <w:tc>
          <w:tcPr>
            <w:tcW w:w="2096" w:type="dxa"/>
            <w:shd w:val="clear" w:color="auto" w:fill="auto"/>
            <w:noWrap/>
            <w:vAlign w:val="bottom"/>
          </w:tcPr>
          <w:p w14:paraId="704D803D" w14:textId="77777777" w:rsidR="004C5DF4" w:rsidRPr="009A4936" w:rsidRDefault="004C5DF4" w:rsidP="004C5DF4">
            <w:pPr>
              <w:jc w:val="center"/>
              <w:rPr>
                <w:rFonts w:eastAsia="Times New Roman" w:cstheme="minorHAnsi"/>
                <w:color w:val="000000"/>
              </w:rPr>
            </w:pPr>
            <w:r w:rsidRPr="009A4936">
              <w:rPr>
                <w:rFonts w:cstheme="minorHAnsi"/>
                <w:color w:val="000000"/>
              </w:rPr>
              <w:t>1.66</w:t>
            </w:r>
          </w:p>
        </w:tc>
        <w:tc>
          <w:tcPr>
            <w:tcW w:w="2097" w:type="dxa"/>
            <w:shd w:val="clear" w:color="auto" w:fill="auto"/>
            <w:noWrap/>
            <w:vAlign w:val="bottom"/>
          </w:tcPr>
          <w:p w14:paraId="683D9959"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0.98</w:t>
            </w:r>
          </w:p>
        </w:tc>
        <w:tc>
          <w:tcPr>
            <w:tcW w:w="2097" w:type="dxa"/>
            <w:shd w:val="clear" w:color="auto" w:fill="auto"/>
            <w:noWrap/>
            <w:vAlign w:val="bottom"/>
          </w:tcPr>
          <w:p w14:paraId="1E30C878" w14:textId="77777777" w:rsidR="004C5DF4" w:rsidRPr="009A4936" w:rsidRDefault="004C5DF4" w:rsidP="004C5DF4">
            <w:pPr>
              <w:jc w:val="center"/>
              <w:rPr>
                <w:rFonts w:eastAsia="Times New Roman" w:cstheme="minorHAnsi"/>
                <w:color w:val="000000"/>
              </w:rPr>
            </w:pPr>
            <w:r w:rsidRPr="009A4936">
              <w:rPr>
                <w:rFonts w:cstheme="minorHAnsi"/>
                <w:color w:val="000000"/>
              </w:rPr>
              <w:t>[1.60, 1.72]</w:t>
            </w:r>
          </w:p>
        </w:tc>
      </w:tr>
      <w:tr w:rsidR="004C5DF4" w:rsidRPr="009A4936" w14:paraId="66371056" w14:textId="77777777" w:rsidTr="004C5DF4">
        <w:trPr>
          <w:trHeight w:val="242"/>
        </w:trPr>
        <w:tc>
          <w:tcPr>
            <w:tcW w:w="3060" w:type="dxa"/>
            <w:noWrap/>
          </w:tcPr>
          <w:p w14:paraId="779F0B9B"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Disgusted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f</w:t>
            </w:r>
          </w:p>
        </w:tc>
        <w:tc>
          <w:tcPr>
            <w:tcW w:w="2096" w:type="dxa"/>
            <w:shd w:val="clear" w:color="auto" w:fill="auto"/>
            <w:noWrap/>
            <w:vAlign w:val="bottom"/>
          </w:tcPr>
          <w:p w14:paraId="2B8D3E62" w14:textId="77777777" w:rsidR="004C5DF4" w:rsidRPr="009A4936" w:rsidRDefault="004C5DF4" w:rsidP="004C5DF4">
            <w:pPr>
              <w:jc w:val="center"/>
              <w:rPr>
                <w:rFonts w:eastAsia="Times New Roman" w:cstheme="minorHAnsi"/>
                <w:color w:val="000000"/>
              </w:rPr>
            </w:pPr>
            <w:r w:rsidRPr="009A4936">
              <w:rPr>
                <w:rFonts w:cstheme="minorHAnsi"/>
                <w:color w:val="000000"/>
              </w:rPr>
              <w:t>1.61</w:t>
            </w:r>
          </w:p>
        </w:tc>
        <w:tc>
          <w:tcPr>
            <w:tcW w:w="2097" w:type="dxa"/>
            <w:shd w:val="clear" w:color="auto" w:fill="auto"/>
            <w:noWrap/>
            <w:vAlign w:val="bottom"/>
          </w:tcPr>
          <w:p w14:paraId="649EFFDB"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1.11</w:t>
            </w:r>
          </w:p>
        </w:tc>
        <w:tc>
          <w:tcPr>
            <w:tcW w:w="2097" w:type="dxa"/>
            <w:shd w:val="clear" w:color="auto" w:fill="auto"/>
            <w:noWrap/>
            <w:vAlign w:val="bottom"/>
          </w:tcPr>
          <w:p w14:paraId="42CA4E9F" w14:textId="77777777" w:rsidR="004C5DF4" w:rsidRPr="009A4936" w:rsidRDefault="004C5DF4" w:rsidP="004C5DF4">
            <w:pPr>
              <w:jc w:val="center"/>
              <w:rPr>
                <w:rFonts w:eastAsia="Times New Roman" w:cstheme="minorHAnsi"/>
                <w:color w:val="000000"/>
              </w:rPr>
            </w:pPr>
            <w:r w:rsidRPr="009A4936">
              <w:rPr>
                <w:rFonts w:cstheme="minorHAnsi"/>
                <w:color w:val="000000"/>
              </w:rPr>
              <w:t>[1.54, 1.68]</w:t>
            </w:r>
          </w:p>
        </w:tc>
      </w:tr>
      <w:tr w:rsidR="004C5DF4" w:rsidRPr="009A4936" w14:paraId="0583D0AC" w14:textId="77777777" w:rsidTr="004C5DF4">
        <w:trPr>
          <w:trHeight w:val="188"/>
        </w:trPr>
        <w:tc>
          <w:tcPr>
            <w:tcW w:w="3060" w:type="dxa"/>
            <w:noWrap/>
          </w:tcPr>
          <w:p w14:paraId="697AA6A1"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Fearful</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f</w:t>
            </w:r>
          </w:p>
        </w:tc>
        <w:tc>
          <w:tcPr>
            <w:tcW w:w="2096" w:type="dxa"/>
            <w:shd w:val="clear" w:color="auto" w:fill="auto"/>
            <w:noWrap/>
            <w:vAlign w:val="bottom"/>
          </w:tcPr>
          <w:p w14:paraId="21576434" w14:textId="77777777" w:rsidR="004C5DF4" w:rsidRPr="009A4936" w:rsidRDefault="004C5DF4" w:rsidP="004C5DF4">
            <w:pPr>
              <w:jc w:val="center"/>
              <w:rPr>
                <w:rFonts w:eastAsia="Times New Roman" w:cstheme="minorHAnsi"/>
                <w:color w:val="000000"/>
              </w:rPr>
            </w:pPr>
            <w:r w:rsidRPr="009A4936">
              <w:rPr>
                <w:rFonts w:cstheme="minorHAnsi"/>
                <w:color w:val="000000"/>
              </w:rPr>
              <w:t>1.59</w:t>
            </w:r>
          </w:p>
        </w:tc>
        <w:tc>
          <w:tcPr>
            <w:tcW w:w="2097" w:type="dxa"/>
            <w:shd w:val="clear" w:color="auto" w:fill="auto"/>
            <w:noWrap/>
            <w:vAlign w:val="bottom"/>
          </w:tcPr>
          <w:p w14:paraId="30ABE014"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0.99</w:t>
            </w:r>
          </w:p>
        </w:tc>
        <w:tc>
          <w:tcPr>
            <w:tcW w:w="2097" w:type="dxa"/>
            <w:shd w:val="clear" w:color="auto" w:fill="auto"/>
            <w:noWrap/>
            <w:vAlign w:val="bottom"/>
          </w:tcPr>
          <w:p w14:paraId="4CC03A27" w14:textId="77777777" w:rsidR="004C5DF4" w:rsidRPr="009A4936" w:rsidRDefault="004C5DF4" w:rsidP="004C5DF4">
            <w:pPr>
              <w:jc w:val="center"/>
              <w:rPr>
                <w:rFonts w:eastAsia="Times New Roman" w:cstheme="minorHAnsi"/>
                <w:color w:val="000000"/>
              </w:rPr>
            </w:pPr>
            <w:r w:rsidRPr="009A4936">
              <w:rPr>
                <w:rFonts w:cstheme="minorHAnsi"/>
                <w:color w:val="000000"/>
              </w:rPr>
              <w:t>[1.53, 1.65]</w:t>
            </w:r>
          </w:p>
        </w:tc>
      </w:tr>
      <w:tr w:rsidR="004C5DF4" w:rsidRPr="009A4936" w14:paraId="43280E0B" w14:textId="77777777" w:rsidTr="004C5DF4">
        <w:trPr>
          <w:trHeight w:val="252"/>
        </w:trPr>
        <w:tc>
          <w:tcPr>
            <w:tcW w:w="3060" w:type="dxa"/>
            <w:noWrap/>
          </w:tcPr>
          <w:p w14:paraId="2CE91C8B"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Guilty</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g</w:t>
            </w:r>
          </w:p>
        </w:tc>
        <w:tc>
          <w:tcPr>
            <w:tcW w:w="2096" w:type="dxa"/>
            <w:shd w:val="clear" w:color="auto" w:fill="auto"/>
            <w:noWrap/>
            <w:vAlign w:val="bottom"/>
          </w:tcPr>
          <w:p w14:paraId="05F8D3F8" w14:textId="77777777" w:rsidR="004C5DF4" w:rsidRPr="009A4936" w:rsidRDefault="004C5DF4" w:rsidP="004C5DF4">
            <w:pPr>
              <w:jc w:val="center"/>
              <w:rPr>
                <w:rFonts w:eastAsia="Times New Roman" w:cstheme="minorHAnsi"/>
                <w:color w:val="000000"/>
              </w:rPr>
            </w:pPr>
            <w:r w:rsidRPr="009A4936">
              <w:rPr>
                <w:rFonts w:cstheme="minorHAnsi"/>
                <w:color w:val="000000"/>
              </w:rPr>
              <w:t>1.32</w:t>
            </w:r>
          </w:p>
        </w:tc>
        <w:tc>
          <w:tcPr>
            <w:tcW w:w="2097" w:type="dxa"/>
            <w:shd w:val="clear" w:color="auto" w:fill="auto"/>
            <w:noWrap/>
            <w:vAlign w:val="bottom"/>
          </w:tcPr>
          <w:p w14:paraId="35E891E8"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0.92</w:t>
            </w:r>
          </w:p>
        </w:tc>
        <w:tc>
          <w:tcPr>
            <w:tcW w:w="2097" w:type="dxa"/>
            <w:shd w:val="clear" w:color="auto" w:fill="auto"/>
            <w:noWrap/>
            <w:vAlign w:val="bottom"/>
          </w:tcPr>
          <w:p w14:paraId="36324FB1" w14:textId="77777777" w:rsidR="004C5DF4" w:rsidRPr="009A4936" w:rsidRDefault="004C5DF4" w:rsidP="004C5DF4">
            <w:pPr>
              <w:jc w:val="center"/>
              <w:rPr>
                <w:rFonts w:eastAsia="Times New Roman" w:cstheme="minorHAnsi"/>
                <w:color w:val="000000"/>
              </w:rPr>
            </w:pPr>
            <w:r w:rsidRPr="009A4936">
              <w:rPr>
                <w:rFonts w:cstheme="minorHAnsi"/>
                <w:color w:val="000000"/>
              </w:rPr>
              <w:t>[1.26, 1.38]</w:t>
            </w:r>
          </w:p>
        </w:tc>
      </w:tr>
      <w:tr w:rsidR="004C5DF4" w:rsidRPr="009A4936" w14:paraId="5118C196" w14:textId="77777777" w:rsidTr="004C5DF4">
        <w:trPr>
          <w:trHeight w:val="180"/>
        </w:trPr>
        <w:tc>
          <w:tcPr>
            <w:tcW w:w="3060" w:type="dxa"/>
            <w:noWrap/>
          </w:tcPr>
          <w:p w14:paraId="72AFA68B"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Ashamed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g</w:t>
            </w:r>
          </w:p>
        </w:tc>
        <w:tc>
          <w:tcPr>
            <w:tcW w:w="2096" w:type="dxa"/>
            <w:shd w:val="clear" w:color="auto" w:fill="auto"/>
            <w:noWrap/>
            <w:vAlign w:val="bottom"/>
          </w:tcPr>
          <w:p w14:paraId="57950793" w14:textId="77777777" w:rsidR="004C5DF4" w:rsidRPr="009A4936" w:rsidRDefault="004C5DF4" w:rsidP="004C5DF4">
            <w:pPr>
              <w:jc w:val="center"/>
              <w:rPr>
                <w:rFonts w:eastAsia="Times New Roman" w:cstheme="minorHAnsi"/>
                <w:color w:val="000000"/>
              </w:rPr>
            </w:pPr>
            <w:r w:rsidRPr="009A4936">
              <w:rPr>
                <w:rFonts w:cstheme="minorHAnsi"/>
                <w:color w:val="000000"/>
              </w:rPr>
              <w:t>1.17</w:t>
            </w:r>
          </w:p>
        </w:tc>
        <w:tc>
          <w:tcPr>
            <w:tcW w:w="2097" w:type="dxa"/>
            <w:shd w:val="clear" w:color="auto" w:fill="auto"/>
            <w:noWrap/>
            <w:vAlign w:val="bottom"/>
          </w:tcPr>
          <w:p w14:paraId="0B506D98"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0.92</w:t>
            </w:r>
          </w:p>
        </w:tc>
        <w:tc>
          <w:tcPr>
            <w:tcW w:w="2097" w:type="dxa"/>
            <w:shd w:val="clear" w:color="auto" w:fill="auto"/>
            <w:noWrap/>
            <w:vAlign w:val="bottom"/>
          </w:tcPr>
          <w:p w14:paraId="278915DF" w14:textId="77777777" w:rsidR="004C5DF4" w:rsidRPr="009A4936" w:rsidRDefault="004C5DF4" w:rsidP="004C5DF4">
            <w:pPr>
              <w:jc w:val="center"/>
              <w:rPr>
                <w:rFonts w:eastAsia="Times New Roman" w:cstheme="minorHAnsi"/>
                <w:color w:val="000000"/>
              </w:rPr>
            </w:pPr>
            <w:r w:rsidRPr="009A4936">
              <w:rPr>
                <w:rFonts w:cstheme="minorHAnsi"/>
                <w:color w:val="000000"/>
              </w:rPr>
              <w:t>[1.11, 1.23]</w:t>
            </w:r>
          </w:p>
        </w:tc>
      </w:tr>
      <w:tr w:rsidR="004C5DF4" w:rsidRPr="009A4936" w14:paraId="6D0A591B" w14:textId="77777777" w:rsidTr="00FB621A">
        <w:trPr>
          <w:trHeight w:val="108"/>
        </w:trPr>
        <w:tc>
          <w:tcPr>
            <w:tcW w:w="3060" w:type="dxa"/>
            <w:tcBorders>
              <w:bottom w:val="single" w:sz="4" w:space="0" w:color="auto"/>
            </w:tcBorders>
            <w:noWrap/>
          </w:tcPr>
          <w:p w14:paraId="3DC76C76" w14:textId="77777777" w:rsidR="004C5DF4" w:rsidRPr="009A4936" w:rsidRDefault="004C5DF4" w:rsidP="004C5DF4">
            <w:pPr>
              <w:ind w:firstLine="161"/>
              <w:rPr>
                <w:rFonts w:eastAsia="Times New Roman" w:cstheme="minorHAnsi"/>
                <w:color w:val="000000"/>
              </w:rPr>
            </w:pPr>
            <w:r w:rsidRPr="009A4936">
              <w:rPr>
                <w:rFonts w:eastAsia="Times New Roman" w:cstheme="minorHAnsi"/>
                <w:color w:val="000000"/>
              </w:rPr>
              <w:t>Embarrassed</w:t>
            </w:r>
            <w:r w:rsidRPr="00586BAA">
              <w:rPr>
                <w:rFonts w:eastAsia="Times New Roman" w:cstheme="minorHAnsi"/>
                <w:color w:val="000000"/>
                <w:vertAlign w:val="superscript"/>
              </w:rPr>
              <w:t xml:space="preserve"> </w:t>
            </w:r>
            <w:r w:rsidRPr="009A4936">
              <w:rPr>
                <w:rFonts w:eastAsia="Times New Roman" w:cstheme="minorHAnsi"/>
                <w:color w:val="000000"/>
                <w:vertAlign w:val="superscript"/>
              </w:rPr>
              <w:t>g</w:t>
            </w:r>
          </w:p>
        </w:tc>
        <w:tc>
          <w:tcPr>
            <w:tcW w:w="2096" w:type="dxa"/>
            <w:tcBorders>
              <w:bottom w:val="single" w:sz="4" w:space="0" w:color="auto"/>
            </w:tcBorders>
            <w:shd w:val="clear" w:color="auto" w:fill="auto"/>
            <w:noWrap/>
            <w:vAlign w:val="bottom"/>
          </w:tcPr>
          <w:p w14:paraId="2698C3F5" w14:textId="77777777" w:rsidR="004C5DF4" w:rsidRPr="009A4936" w:rsidRDefault="004C5DF4" w:rsidP="004C5DF4">
            <w:pPr>
              <w:jc w:val="center"/>
              <w:rPr>
                <w:rFonts w:eastAsia="Times New Roman" w:cstheme="minorHAnsi"/>
                <w:color w:val="000000"/>
              </w:rPr>
            </w:pPr>
            <w:r w:rsidRPr="009A4936">
              <w:rPr>
                <w:rFonts w:cstheme="minorHAnsi"/>
                <w:color w:val="000000"/>
              </w:rPr>
              <w:t>1.12</w:t>
            </w:r>
          </w:p>
        </w:tc>
        <w:tc>
          <w:tcPr>
            <w:tcW w:w="2097" w:type="dxa"/>
            <w:tcBorders>
              <w:bottom w:val="single" w:sz="4" w:space="0" w:color="auto"/>
            </w:tcBorders>
            <w:shd w:val="clear" w:color="auto" w:fill="auto"/>
            <w:noWrap/>
            <w:vAlign w:val="bottom"/>
          </w:tcPr>
          <w:p w14:paraId="4DA266B8" w14:textId="77777777" w:rsidR="004C5DF4" w:rsidRPr="009A4936" w:rsidRDefault="004C5DF4" w:rsidP="004C5DF4">
            <w:pPr>
              <w:jc w:val="center"/>
              <w:rPr>
                <w:rFonts w:eastAsia="Times New Roman" w:cstheme="minorHAnsi"/>
                <w:color w:val="000000"/>
              </w:rPr>
            </w:pPr>
            <w:r w:rsidRPr="009A4936">
              <w:rPr>
                <w:rFonts w:eastAsia="Times New Roman" w:cstheme="minorHAnsi"/>
                <w:color w:val="000000"/>
              </w:rPr>
              <w:t>0.88</w:t>
            </w:r>
          </w:p>
        </w:tc>
        <w:tc>
          <w:tcPr>
            <w:tcW w:w="2097" w:type="dxa"/>
            <w:tcBorders>
              <w:bottom w:val="single" w:sz="4" w:space="0" w:color="auto"/>
            </w:tcBorders>
            <w:shd w:val="clear" w:color="auto" w:fill="auto"/>
            <w:noWrap/>
            <w:vAlign w:val="bottom"/>
          </w:tcPr>
          <w:p w14:paraId="6A4B7D14" w14:textId="77777777" w:rsidR="004C5DF4" w:rsidRPr="009A4936" w:rsidRDefault="004C5DF4" w:rsidP="004C5DF4">
            <w:pPr>
              <w:jc w:val="center"/>
              <w:rPr>
                <w:rFonts w:eastAsia="Times New Roman" w:cstheme="minorHAnsi"/>
                <w:color w:val="000000"/>
              </w:rPr>
            </w:pPr>
            <w:r w:rsidRPr="009A4936">
              <w:rPr>
                <w:rFonts w:cstheme="minorHAnsi"/>
                <w:color w:val="000000"/>
              </w:rPr>
              <w:t>[1.06, 1.17]</w:t>
            </w:r>
          </w:p>
        </w:tc>
      </w:tr>
      <w:tr w:rsidR="004C5DF4" w:rsidRPr="009A4936" w14:paraId="1D465F96" w14:textId="77777777" w:rsidTr="00FB621A">
        <w:trPr>
          <w:trHeight w:val="345"/>
        </w:trPr>
        <w:tc>
          <w:tcPr>
            <w:tcW w:w="9350" w:type="dxa"/>
            <w:gridSpan w:val="4"/>
            <w:tcBorders>
              <w:top w:val="single" w:sz="4" w:space="0" w:color="auto"/>
            </w:tcBorders>
            <w:noWrap/>
          </w:tcPr>
          <w:p w14:paraId="41094FC7" w14:textId="0B6B4347" w:rsidR="004C5DF4" w:rsidRPr="009A4936" w:rsidRDefault="004C5DF4" w:rsidP="004C5DF4">
            <w:pPr>
              <w:rPr>
                <w:rFonts w:eastAsia="Times New Roman" w:cstheme="minorHAnsi"/>
                <w:color w:val="000000"/>
              </w:rPr>
            </w:pPr>
            <w:r w:rsidRPr="009A4936">
              <w:rPr>
                <w:rFonts w:eastAsia="Times New Roman" w:cstheme="minorHAnsi"/>
                <w:i/>
                <w:iCs/>
                <w:color w:val="000000"/>
              </w:rPr>
              <w:t>Note:</w:t>
            </w:r>
            <w:r w:rsidRPr="009A4936">
              <w:rPr>
                <w:rFonts w:eastAsia="Times New Roman" w:cstheme="minorHAnsi"/>
                <w:color w:val="000000"/>
              </w:rPr>
              <w:t xml:space="preserve"> Within each val</w:t>
            </w:r>
            <w:r w:rsidR="00027777">
              <w:rPr>
                <w:rFonts w:eastAsia="Times New Roman" w:cstheme="minorHAnsi"/>
                <w:color w:val="000000"/>
              </w:rPr>
              <w:t>e</w:t>
            </w:r>
            <w:r w:rsidRPr="009A4936">
              <w:rPr>
                <w:rFonts w:eastAsia="Times New Roman" w:cstheme="minorHAnsi"/>
                <w:color w:val="000000"/>
              </w:rPr>
              <w:t>nce, emotions that share a superscript do not differ significantly in a paired t-test at the alpha=0.05 level, after a Bonferroni correction for multiple comparisons.</w:t>
            </w:r>
          </w:p>
        </w:tc>
      </w:tr>
    </w:tbl>
    <w:p w14:paraId="4CFF55EC" w14:textId="77777777" w:rsidR="004C5DF4" w:rsidRPr="009A4936" w:rsidRDefault="004C5DF4">
      <w:pPr>
        <w:rPr>
          <w:rFonts w:cstheme="minorHAnsi"/>
        </w:rPr>
      </w:pPr>
    </w:p>
    <w:p w14:paraId="11DC74E7" w14:textId="77777777" w:rsidR="00F14C32" w:rsidRPr="009A4936" w:rsidRDefault="00F14C32" w:rsidP="00C24FD9">
      <w:pPr>
        <w:rPr>
          <w:rFonts w:cstheme="minorHAnsi"/>
          <w:b/>
          <w:bCs/>
        </w:rPr>
        <w:sectPr w:rsidR="00F14C32" w:rsidRPr="009A4936">
          <w:pgSz w:w="12240" w:h="15840"/>
          <w:pgMar w:top="1440" w:right="1440" w:bottom="1440" w:left="1440" w:header="720" w:footer="720" w:gutter="0"/>
          <w:cols w:space="720"/>
          <w:docGrid w:linePitch="360"/>
        </w:sectPr>
      </w:pPr>
    </w:p>
    <w:tbl>
      <w:tblPr>
        <w:tblStyle w:val="TableGrid"/>
        <w:tblpPr w:leftFromText="180" w:rightFromText="180" w:horzAnchor="margin" w:tblpY="-555"/>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1273"/>
        <w:gridCol w:w="713"/>
        <w:gridCol w:w="717"/>
        <w:gridCol w:w="1272"/>
        <w:gridCol w:w="722"/>
        <w:gridCol w:w="702"/>
        <w:gridCol w:w="1315"/>
        <w:gridCol w:w="726"/>
        <w:gridCol w:w="702"/>
        <w:gridCol w:w="1183"/>
        <w:gridCol w:w="676"/>
        <w:gridCol w:w="686"/>
      </w:tblGrid>
      <w:tr w:rsidR="00F14C32" w:rsidRPr="009A4936" w14:paraId="7E7086F0" w14:textId="77777777" w:rsidTr="00663BB7">
        <w:trPr>
          <w:trHeight w:val="618"/>
        </w:trPr>
        <w:tc>
          <w:tcPr>
            <w:tcW w:w="12919" w:type="dxa"/>
            <w:gridSpan w:val="13"/>
            <w:vAlign w:val="center"/>
          </w:tcPr>
          <w:p w14:paraId="011720AD" w14:textId="732DE480" w:rsidR="00F14C32" w:rsidRPr="009A4936" w:rsidRDefault="00F14C32" w:rsidP="00663BB7">
            <w:pPr>
              <w:rPr>
                <w:rFonts w:cstheme="minorHAnsi"/>
                <w:b/>
                <w:bCs/>
              </w:rPr>
            </w:pPr>
            <w:r w:rsidRPr="009A4936">
              <w:rPr>
                <w:rFonts w:cstheme="minorHAnsi"/>
                <w:b/>
                <w:bCs/>
              </w:rPr>
              <w:lastRenderedPageBreak/>
              <w:t xml:space="preserve">Table </w:t>
            </w:r>
            <w:r w:rsidR="00121CEB" w:rsidRPr="009A4936">
              <w:rPr>
                <w:rFonts w:cstheme="minorHAnsi"/>
                <w:b/>
                <w:bCs/>
              </w:rPr>
              <w:t>S</w:t>
            </w:r>
            <w:r w:rsidR="001B28EF">
              <w:rPr>
                <w:rFonts w:cstheme="minorHAnsi"/>
                <w:b/>
                <w:bCs/>
              </w:rPr>
              <w:t>2</w:t>
            </w:r>
          </w:p>
          <w:p w14:paraId="6F4D2AD1" w14:textId="6FAC8F53" w:rsidR="00F14C32" w:rsidRPr="009A4936" w:rsidRDefault="00121CEB" w:rsidP="00663BB7">
            <w:pPr>
              <w:rPr>
                <w:rFonts w:cstheme="minorHAnsi"/>
              </w:rPr>
            </w:pPr>
            <w:r w:rsidRPr="009A4936">
              <w:rPr>
                <w:rFonts w:cstheme="minorHAnsi"/>
                <w:i/>
                <w:iCs/>
              </w:rPr>
              <w:t xml:space="preserve">Mixed-effects </w:t>
            </w:r>
            <w:r w:rsidR="001B28EF">
              <w:rPr>
                <w:rFonts w:cstheme="minorHAnsi"/>
                <w:i/>
                <w:iCs/>
              </w:rPr>
              <w:t>L</w:t>
            </w:r>
            <w:r w:rsidRPr="009A4936">
              <w:rPr>
                <w:rFonts w:cstheme="minorHAnsi"/>
                <w:i/>
                <w:iCs/>
              </w:rPr>
              <w:t xml:space="preserve">inear </w:t>
            </w:r>
            <w:r w:rsidR="001B28EF">
              <w:rPr>
                <w:rFonts w:cstheme="minorHAnsi"/>
                <w:i/>
                <w:iCs/>
              </w:rPr>
              <w:t>M</w:t>
            </w:r>
            <w:r w:rsidRPr="009A4936">
              <w:rPr>
                <w:rFonts w:cstheme="minorHAnsi"/>
                <w:i/>
                <w:iCs/>
              </w:rPr>
              <w:t xml:space="preserve">odels </w:t>
            </w:r>
            <w:r w:rsidR="001B28EF">
              <w:rPr>
                <w:rFonts w:cstheme="minorHAnsi"/>
                <w:i/>
                <w:iCs/>
              </w:rPr>
              <w:t>P</w:t>
            </w:r>
            <w:r w:rsidRPr="009A4936">
              <w:rPr>
                <w:rFonts w:cstheme="minorHAnsi"/>
                <w:i/>
                <w:iCs/>
              </w:rPr>
              <w:t xml:space="preserve">redicting </w:t>
            </w:r>
            <w:r w:rsidR="001B28EF">
              <w:rPr>
                <w:rFonts w:cstheme="minorHAnsi"/>
                <w:i/>
                <w:iCs/>
              </w:rPr>
              <w:t>E</w:t>
            </w:r>
            <w:r w:rsidRPr="009A4936">
              <w:rPr>
                <w:rFonts w:cstheme="minorHAnsi"/>
                <w:i/>
                <w:iCs/>
              </w:rPr>
              <w:t xml:space="preserve">motional </w:t>
            </w:r>
            <w:r w:rsidR="001B28EF">
              <w:rPr>
                <w:rFonts w:cstheme="minorHAnsi"/>
                <w:i/>
                <w:iCs/>
              </w:rPr>
              <w:t>W</w:t>
            </w:r>
            <w:r w:rsidRPr="009A4936">
              <w:rPr>
                <w:rFonts w:cstheme="minorHAnsi"/>
                <w:i/>
                <w:iCs/>
              </w:rPr>
              <w:t xml:space="preserve">ell-being by </w:t>
            </w:r>
            <w:r w:rsidR="00F14C32" w:rsidRPr="009A4936">
              <w:rPr>
                <w:rFonts w:cstheme="minorHAnsi"/>
                <w:i/>
                <w:iCs/>
              </w:rPr>
              <w:t>Age</w:t>
            </w:r>
            <w:r w:rsidRPr="009A4936">
              <w:rPr>
                <w:rFonts w:cstheme="minorHAnsi"/>
                <w:i/>
                <w:iCs/>
              </w:rPr>
              <w:t xml:space="preserve"> and </w:t>
            </w:r>
            <w:r w:rsidR="001B28EF">
              <w:rPr>
                <w:rFonts w:cstheme="minorHAnsi"/>
                <w:i/>
                <w:iCs/>
              </w:rPr>
              <w:t>C</w:t>
            </w:r>
            <w:r w:rsidRPr="009A4936">
              <w:rPr>
                <w:rFonts w:cstheme="minorHAnsi"/>
                <w:i/>
                <w:iCs/>
              </w:rPr>
              <w:t>ovariates</w:t>
            </w:r>
          </w:p>
        </w:tc>
      </w:tr>
      <w:tr w:rsidR="0030539B" w:rsidRPr="009A4936" w14:paraId="7B27E1C6" w14:textId="77777777" w:rsidTr="00663BB7">
        <w:trPr>
          <w:trHeight w:val="626"/>
        </w:trPr>
        <w:tc>
          <w:tcPr>
            <w:tcW w:w="2235" w:type="dxa"/>
            <w:tcBorders>
              <w:top w:val="single" w:sz="4" w:space="0" w:color="auto"/>
            </w:tcBorders>
            <w:vAlign w:val="center"/>
          </w:tcPr>
          <w:p w14:paraId="3DF5AA09" w14:textId="77777777" w:rsidR="00F14C32" w:rsidRPr="009A4936" w:rsidRDefault="00F14C32" w:rsidP="00663BB7">
            <w:pPr>
              <w:rPr>
                <w:rFonts w:cstheme="minorHAnsi"/>
              </w:rPr>
            </w:pPr>
          </w:p>
        </w:tc>
        <w:tc>
          <w:tcPr>
            <w:tcW w:w="2703" w:type="dxa"/>
            <w:gridSpan w:val="3"/>
            <w:tcBorders>
              <w:top w:val="single" w:sz="4" w:space="0" w:color="auto"/>
              <w:bottom w:val="single" w:sz="4" w:space="0" w:color="auto"/>
            </w:tcBorders>
            <w:vAlign w:val="center"/>
          </w:tcPr>
          <w:p w14:paraId="0984874E" w14:textId="77777777" w:rsidR="00F14C32" w:rsidRPr="009A4936" w:rsidRDefault="00F14C32" w:rsidP="00663BB7">
            <w:pPr>
              <w:jc w:val="center"/>
              <w:rPr>
                <w:rFonts w:cstheme="minorHAnsi"/>
              </w:rPr>
            </w:pPr>
            <w:r w:rsidRPr="009A4936">
              <w:rPr>
                <w:rFonts w:cstheme="minorHAnsi"/>
              </w:rPr>
              <w:t>Frequency:</w:t>
            </w:r>
          </w:p>
          <w:p w14:paraId="657AC17B" w14:textId="76EA75B8" w:rsidR="00F14C32" w:rsidRPr="009A4936" w:rsidRDefault="00F14C32" w:rsidP="008D06DB">
            <w:pPr>
              <w:jc w:val="center"/>
              <w:rPr>
                <w:rFonts w:cstheme="minorHAnsi"/>
              </w:rPr>
            </w:pPr>
            <w:r w:rsidRPr="009A4936">
              <w:rPr>
                <w:rFonts w:cstheme="minorHAnsi"/>
              </w:rPr>
              <w:t>Negative Emotions</w:t>
            </w:r>
          </w:p>
        </w:tc>
        <w:tc>
          <w:tcPr>
            <w:tcW w:w="2696" w:type="dxa"/>
            <w:gridSpan w:val="3"/>
            <w:tcBorders>
              <w:top w:val="single" w:sz="4" w:space="0" w:color="auto"/>
              <w:bottom w:val="single" w:sz="4" w:space="0" w:color="auto"/>
            </w:tcBorders>
            <w:vAlign w:val="center"/>
          </w:tcPr>
          <w:p w14:paraId="140B0607" w14:textId="77777777" w:rsidR="00F14C32" w:rsidRPr="009A4936" w:rsidRDefault="00F14C32" w:rsidP="00663BB7">
            <w:pPr>
              <w:jc w:val="center"/>
              <w:rPr>
                <w:rFonts w:cstheme="minorHAnsi"/>
              </w:rPr>
            </w:pPr>
            <w:r w:rsidRPr="009A4936">
              <w:rPr>
                <w:rFonts w:cstheme="minorHAnsi"/>
              </w:rPr>
              <w:t>Frequency:</w:t>
            </w:r>
          </w:p>
          <w:p w14:paraId="682C0A6B" w14:textId="4E0A2997" w:rsidR="00F14C32" w:rsidRPr="009A4936" w:rsidRDefault="00F14C32" w:rsidP="008D06DB">
            <w:pPr>
              <w:jc w:val="center"/>
              <w:rPr>
                <w:rFonts w:cstheme="minorHAnsi"/>
              </w:rPr>
            </w:pPr>
            <w:r w:rsidRPr="009A4936">
              <w:rPr>
                <w:rFonts w:cstheme="minorHAnsi"/>
              </w:rPr>
              <w:t>Positive Emotions</w:t>
            </w:r>
          </w:p>
        </w:tc>
        <w:tc>
          <w:tcPr>
            <w:tcW w:w="2740" w:type="dxa"/>
            <w:gridSpan w:val="3"/>
            <w:tcBorders>
              <w:top w:val="single" w:sz="4" w:space="0" w:color="auto"/>
              <w:bottom w:val="single" w:sz="4" w:space="0" w:color="auto"/>
            </w:tcBorders>
            <w:vAlign w:val="center"/>
          </w:tcPr>
          <w:p w14:paraId="1EAD837B" w14:textId="77777777" w:rsidR="00F14C32" w:rsidRPr="009A4936" w:rsidRDefault="00F14C32" w:rsidP="00663BB7">
            <w:pPr>
              <w:jc w:val="center"/>
              <w:rPr>
                <w:rFonts w:cstheme="minorHAnsi"/>
              </w:rPr>
            </w:pPr>
            <w:r w:rsidRPr="009A4936">
              <w:rPr>
                <w:rFonts w:cstheme="minorHAnsi"/>
              </w:rPr>
              <w:t>Intensity:</w:t>
            </w:r>
          </w:p>
          <w:p w14:paraId="03923B7F" w14:textId="3000E2DF" w:rsidR="00F14C32" w:rsidRPr="009A4936" w:rsidRDefault="00F14C32" w:rsidP="008D06DB">
            <w:pPr>
              <w:jc w:val="center"/>
              <w:rPr>
                <w:rFonts w:cstheme="minorHAnsi"/>
              </w:rPr>
            </w:pPr>
            <w:r w:rsidRPr="009A4936">
              <w:rPr>
                <w:rFonts w:cstheme="minorHAnsi"/>
              </w:rPr>
              <w:t>Negative Emotions</w:t>
            </w:r>
          </w:p>
        </w:tc>
        <w:tc>
          <w:tcPr>
            <w:tcW w:w="2545" w:type="dxa"/>
            <w:gridSpan w:val="3"/>
            <w:tcBorders>
              <w:top w:val="single" w:sz="4" w:space="0" w:color="auto"/>
              <w:bottom w:val="single" w:sz="4" w:space="0" w:color="auto"/>
            </w:tcBorders>
            <w:vAlign w:val="center"/>
          </w:tcPr>
          <w:p w14:paraId="1ECB8CEF" w14:textId="77777777" w:rsidR="00F14C32" w:rsidRPr="009A4936" w:rsidRDefault="00F14C32" w:rsidP="00663BB7">
            <w:pPr>
              <w:jc w:val="center"/>
              <w:rPr>
                <w:rFonts w:cstheme="minorHAnsi"/>
              </w:rPr>
            </w:pPr>
            <w:r w:rsidRPr="009A4936">
              <w:rPr>
                <w:rFonts w:cstheme="minorHAnsi"/>
              </w:rPr>
              <w:t>Intensity:</w:t>
            </w:r>
          </w:p>
          <w:p w14:paraId="76677CB3" w14:textId="2D0C5AF5" w:rsidR="00F14C32" w:rsidRPr="009A4936" w:rsidRDefault="00F14C32" w:rsidP="008D06DB">
            <w:pPr>
              <w:jc w:val="center"/>
              <w:rPr>
                <w:rFonts w:cstheme="minorHAnsi"/>
              </w:rPr>
            </w:pPr>
            <w:r w:rsidRPr="009A4936">
              <w:rPr>
                <w:rFonts w:cstheme="minorHAnsi"/>
              </w:rPr>
              <w:t>Positive Emotions</w:t>
            </w:r>
          </w:p>
        </w:tc>
      </w:tr>
      <w:tr w:rsidR="004E6C85" w:rsidRPr="009A4936" w14:paraId="61F55F84" w14:textId="77777777" w:rsidTr="001725A6">
        <w:trPr>
          <w:trHeight w:val="430"/>
        </w:trPr>
        <w:tc>
          <w:tcPr>
            <w:tcW w:w="2235" w:type="dxa"/>
            <w:tcBorders>
              <w:bottom w:val="single" w:sz="4" w:space="0" w:color="auto"/>
            </w:tcBorders>
            <w:vAlign w:val="center"/>
          </w:tcPr>
          <w:p w14:paraId="440D67C9" w14:textId="584A0403" w:rsidR="00F14C32" w:rsidRPr="009A4936" w:rsidRDefault="00F14C32" w:rsidP="00663BB7">
            <w:pPr>
              <w:rPr>
                <w:rFonts w:cstheme="minorHAnsi"/>
                <w:b/>
                <w:bCs/>
              </w:rPr>
            </w:pPr>
            <w:r w:rsidRPr="009A4936">
              <w:rPr>
                <w:rFonts w:cstheme="minorHAnsi"/>
                <w:b/>
                <w:bCs/>
              </w:rPr>
              <w:t>Fixed Effects:</w:t>
            </w:r>
          </w:p>
        </w:tc>
        <w:tc>
          <w:tcPr>
            <w:tcW w:w="1273" w:type="dxa"/>
            <w:tcBorders>
              <w:top w:val="single" w:sz="4" w:space="0" w:color="auto"/>
              <w:bottom w:val="single" w:sz="4" w:space="0" w:color="auto"/>
            </w:tcBorders>
            <w:vAlign w:val="center"/>
          </w:tcPr>
          <w:p w14:paraId="5153516D" w14:textId="77777777" w:rsidR="00F14C32" w:rsidRPr="009A4936" w:rsidRDefault="00F14C32" w:rsidP="00663BB7">
            <w:pPr>
              <w:jc w:val="center"/>
              <w:rPr>
                <w:rFonts w:cstheme="minorHAnsi"/>
                <w:i/>
                <w:iCs/>
              </w:rPr>
            </w:pPr>
            <w:r w:rsidRPr="009A4936">
              <w:rPr>
                <w:rFonts w:cstheme="minorHAnsi"/>
                <w:i/>
                <w:iCs/>
              </w:rPr>
              <w:t>B</w:t>
            </w:r>
          </w:p>
        </w:tc>
        <w:tc>
          <w:tcPr>
            <w:tcW w:w="1430" w:type="dxa"/>
            <w:gridSpan w:val="2"/>
            <w:tcBorders>
              <w:top w:val="single" w:sz="4" w:space="0" w:color="auto"/>
              <w:bottom w:val="single" w:sz="4" w:space="0" w:color="auto"/>
            </w:tcBorders>
            <w:vAlign w:val="center"/>
          </w:tcPr>
          <w:p w14:paraId="0467A069" w14:textId="77777777" w:rsidR="00F14C32" w:rsidRPr="009A4936" w:rsidRDefault="00F14C32" w:rsidP="00663BB7">
            <w:pPr>
              <w:jc w:val="center"/>
              <w:rPr>
                <w:rFonts w:cstheme="minorHAnsi"/>
                <w:i/>
                <w:iCs/>
              </w:rPr>
            </w:pPr>
            <w:r w:rsidRPr="009A4936">
              <w:rPr>
                <w:rFonts w:cstheme="minorHAnsi"/>
              </w:rPr>
              <w:t>95% CI</w:t>
            </w:r>
          </w:p>
        </w:tc>
        <w:tc>
          <w:tcPr>
            <w:tcW w:w="1272" w:type="dxa"/>
            <w:tcBorders>
              <w:top w:val="single" w:sz="4" w:space="0" w:color="auto"/>
              <w:bottom w:val="single" w:sz="4" w:space="0" w:color="auto"/>
            </w:tcBorders>
            <w:vAlign w:val="center"/>
          </w:tcPr>
          <w:p w14:paraId="16819F82" w14:textId="77777777" w:rsidR="00F14C32" w:rsidRPr="009A4936" w:rsidRDefault="00F14C32" w:rsidP="00663BB7">
            <w:pPr>
              <w:jc w:val="center"/>
              <w:rPr>
                <w:rFonts w:cstheme="minorHAnsi"/>
              </w:rPr>
            </w:pPr>
            <w:r w:rsidRPr="009A4936">
              <w:rPr>
                <w:rFonts w:cstheme="minorHAnsi"/>
                <w:i/>
                <w:iCs/>
              </w:rPr>
              <w:t>B</w:t>
            </w:r>
          </w:p>
        </w:tc>
        <w:tc>
          <w:tcPr>
            <w:tcW w:w="1424" w:type="dxa"/>
            <w:gridSpan w:val="2"/>
            <w:tcBorders>
              <w:top w:val="single" w:sz="4" w:space="0" w:color="auto"/>
              <w:bottom w:val="single" w:sz="4" w:space="0" w:color="auto"/>
            </w:tcBorders>
            <w:vAlign w:val="center"/>
          </w:tcPr>
          <w:p w14:paraId="05D0FD05" w14:textId="77777777" w:rsidR="00F14C32" w:rsidRPr="009A4936" w:rsidRDefault="00F14C32" w:rsidP="00663BB7">
            <w:pPr>
              <w:jc w:val="center"/>
              <w:rPr>
                <w:rFonts w:cstheme="minorHAnsi"/>
                <w:i/>
                <w:iCs/>
              </w:rPr>
            </w:pPr>
            <w:r w:rsidRPr="009A4936">
              <w:rPr>
                <w:rFonts w:cstheme="minorHAnsi"/>
              </w:rPr>
              <w:t>95% CI</w:t>
            </w:r>
          </w:p>
        </w:tc>
        <w:tc>
          <w:tcPr>
            <w:tcW w:w="1315" w:type="dxa"/>
            <w:tcBorders>
              <w:top w:val="single" w:sz="4" w:space="0" w:color="auto"/>
              <w:bottom w:val="single" w:sz="4" w:space="0" w:color="auto"/>
            </w:tcBorders>
            <w:vAlign w:val="center"/>
          </w:tcPr>
          <w:p w14:paraId="3D876489" w14:textId="77777777" w:rsidR="00F14C32" w:rsidRPr="009A4936" w:rsidRDefault="00F14C32" w:rsidP="00663BB7">
            <w:pPr>
              <w:jc w:val="center"/>
              <w:rPr>
                <w:rFonts w:cstheme="minorHAnsi"/>
              </w:rPr>
            </w:pPr>
            <w:r w:rsidRPr="009A4936">
              <w:rPr>
                <w:rFonts w:cstheme="minorHAnsi"/>
                <w:i/>
                <w:iCs/>
              </w:rPr>
              <w:t>B</w:t>
            </w:r>
          </w:p>
        </w:tc>
        <w:tc>
          <w:tcPr>
            <w:tcW w:w="1425" w:type="dxa"/>
            <w:gridSpan w:val="2"/>
            <w:tcBorders>
              <w:top w:val="single" w:sz="4" w:space="0" w:color="auto"/>
              <w:bottom w:val="single" w:sz="4" w:space="0" w:color="auto"/>
            </w:tcBorders>
            <w:vAlign w:val="center"/>
          </w:tcPr>
          <w:p w14:paraId="0E28ACB2" w14:textId="77777777" w:rsidR="00F14C32" w:rsidRPr="009A4936" w:rsidRDefault="00F14C32" w:rsidP="00663BB7">
            <w:pPr>
              <w:jc w:val="center"/>
              <w:rPr>
                <w:rFonts w:cstheme="minorHAnsi"/>
                <w:i/>
                <w:iCs/>
              </w:rPr>
            </w:pPr>
            <w:r w:rsidRPr="009A4936">
              <w:rPr>
                <w:rFonts w:cstheme="minorHAnsi"/>
              </w:rPr>
              <w:t>95% CI</w:t>
            </w:r>
          </w:p>
        </w:tc>
        <w:tc>
          <w:tcPr>
            <w:tcW w:w="1183" w:type="dxa"/>
            <w:tcBorders>
              <w:top w:val="single" w:sz="4" w:space="0" w:color="auto"/>
              <w:bottom w:val="single" w:sz="4" w:space="0" w:color="auto"/>
            </w:tcBorders>
            <w:vAlign w:val="center"/>
          </w:tcPr>
          <w:p w14:paraId="4975E2BC" w14:textId="77777777" w:rsidR="00F14C32" w:rsidRPr="009A4936" w:rsidRDefault="00F14C32" w:rsidP="00663BB7">
            <w:pPr>
              <w:jc w:val="center"/>
              <w:rPr>
                <w:rFonts w:cstheme="minorHAnsi"/>
              </w:rPr>
            </w:pPr>
            <w:r w:rsidRPr="009A4936">
              <w:rPr>
                <w:rFonts w:cstheme="minorHAnsi"/>
                <w:i/>
                <w:iCs/>
              </w:rPr>
              <w:t>B</w:t>
            </w:r>
          </w:p>
        </w:tc>
        <w:tc>
          <w:tcPr>
            <w:tcW w:w="1362" w:type="dxa"/>
            <w:gridSpan w:val="2"/>
            <w:tcBorders>
              <w:top w:val="single" w:sz="4" w:space="0" w:color="auto"/>
              <w:bottom w:val="single" w:sz="4" w:space="0" w:color="auto"/>
            </w:tcBorders>
            <w:vAlign w:val="center"/>
          </w:tcPr>
          <w:p w14:paraId="4A88175E" w14:textId="77777777" w:rsidR="00F14C32" w:rsidRPr="009A4936" w:rsidRDefault="00F14C32" w:rsidP="00663BB7">
            <w:pPr>
              <w:jc w:val="center"/>
              <w:rPr>
                <w:rFonts w:cstheme="minorHAnsi"/>
                <w:i/>
                <w:iCs/>
              </w:rPr>
            </w:pPr>
            <w:r w:rsidRPr="009A4936">
              <w:rPr>
                <w:rFonts w:cstheme="minorHAnsi"/>
              </w:rPr>
              <w:t>95% CI</w:t>
            </w:r>
          </w:p>
        </w:tc>
      </w:tr>
      <w:tr w:rsidR="0030539B" w:rsidRPr="009A4936" w14:paraId="361F0C0D" w14:textId="77777777" w:rsidTr="001725A6">
        <w:trPr>
          <w:trHeight w:val="230"/>
        </w:trPr>
        <w:tc>
          <w:tcPr>
            <w:tcW w:w="2235" w:type="dxa"/>
            <w:tcBorders>
              <w:top w:val="single" w:sz="4" w:space="0" w:color="auto"/>
            </w:tcBorders>
            <w:vAlign w:val="center"/>
          </w:tcPr>
          <w:p w14:paraId="1D5E3A26" w14:textId="77777777" w:rsidR="00F14C32" w:rsidRPr="009A4936" w:rsidRDefault="00F14C32" w:rsidP="00663BB7">
            <w:pPr>
              <w:rPr>
                <w:rFonts w:cstheme="minorHAnsi"/>
              </w:rPr>
            </w:pPr>
            <w:r w:rsidRPr="009A4936">
              <w:rPr>
                <w:rFonts w:cstheme="minorHAnsi"/>
              </w:rPr>
              <w:t>(Intercept)</w:t>
            </w:r>
          </w:p>
        </w:tc>
        <w:tc>
          <w:tcPr>
            <w:tcW w:w="1273" w:type="dxa"/>
            <w:tcBorders>
              <w:top w:val="single" w:sz="4" w:space="0" w:color="auto"/>
            </w:tcBorders>
            <w:vAlign w:val="center"/>
          </w:tcPr>
          <w:p w14:paraId="42E98C8F" w14:textId="77777777" w:rsidR="00F14C32" w:rsidRPr="009A4936" w:rsidRDefault="00F14C32" w:rsidP="00AF7D39">
            <w:pPr>
              <w:tabs>
                <w:tab w:val="decimal" w:pos="501"/>
              </w:tabs>
              <w:rPr>
                <w:rFonts w:cstheme="minorHAnsi"/>
              </w:rPr>
            </w:pPr>
            <w:r w:rsidRPr="009A4936">
              <w:rPr>
                <w:rFonts w:cstheme="minorHAnsi"/>
                <w:b/>
                <w:bCs/>
              </w:rPr>
              <w:t>1.42</w:t>
            </w:r>
            <w:r w:rsidRPr="009A4936">
              <w:rPr>
                <w:rFonts w:cstheme="minorHAnsi"/>
                <w:b/>
                <w:bCs/>
                <w:vertAlign w:val="superscript"/>
              </w:rPr>
              <w:t>***</w:t>
            </w:r>
          </w:p>
        </w:tc>
        <w:tc>
          <w:tcPr>
            <w:tcW w:w="713" w:type="dxa"/>
            <w:tcBorders>
              <w:top w:val="single" w:sz="4" w:space="0" w:color="auto"/>
            </w:tcBorders>
            <w:vAlign w:val="center"/>
          </w:tcPr>
          <w:p w14:paraId="14C2321A" w14:textId="654C35F1" w:rsidR="00F14C32" w:rsidRPr="009A4936" w:rsidRDefault="00F14C32" w:rsidP="00AF7D39">
            <w:pPr>
              <w:tabs>
                <w:tab w:val="decimal" w:pos="216"/>
              </w:tabs>
              <w:rPr>
                <w:rFonts w:cstheme="minorHAnsi"/>
              </w:rPr>
            </w:pPr>
            <w:r w:rsidRPr="009A4936">
              <w:rPr>
                <w:rFonts w:cstheme="minorHAnsi"/>
              </w:rPr>
              <w:t>1.</w:t>
            </w:r>
            <w:r w:rsidR="00610E6D" w:rsidRPr="009A4936">
              <w:rPr>
                <w:rFonts w:cstheme="minorHAnsi"/>
              </w:rPr>
              <w:t>0</w:t>
            </w:r>
            <w:r w:rsidRPr="009A4936">
              <w:rPr>
                <w:rFonts w:cstheme="minorHAnsi"/>
              </w:rPr>
              <w:t>8</w:t>
            </w:r>
          </w:p>
        </w:tc>
        <w:tc>
          <w:tcPr>
            <w:tcW w:w="717" w:type="dxa"/>
            <w:tcBorders>
              <w:top w:val="single" w:sz="4" w:space="0" w:color="auto"/>
            </w:tcBorders>
            <w:vAlign w:val="center"/>
          </w:tcPr>
          <w:p w14:paraId="7908D55A" w14:textId="5AC6FF52" w:rsidR="00F14C32" w:rsidRPr="009A4936" w:rsidRDefault="00F14C32" w:rsidP="00AF7D39">
            <w:pPr>
              <w:tabs>
                <w:tab w:val="decimal" w:pos="217"/>
              </w:tabs>
              <w:rPr>
                <w:rFonts w:cstheme="minorHAnsi"/>
                <w:b/>
                <w:bCs/>
              </w:rPr>
            </w:pPr>
            <w:r w:rsidRPr="009A4936">
              <w:rPr>
                <w:rFonts w:cstheme="minorHAnsi"/>
              </w:rPr>
              <w:t>1.</w:t>
            </w:r>
            <w:r w:rsidR="00610E6D" w:rsidRPr="009A4936">
              <w:rPr>
                <w:rFonts w:cstheme="minorHAnsi"/>
              </w:rPr>
              <w:t>75</w:t>
            </w:r>
          </w:p>
        </w:tc>
        <w:tc>
          <w:tcPr>
            <w:tcW w:w="1272" w:type="dxa"/>
            <w:tcBorders>
              <w:top w:val="single" w:sz="4" w:space="0" w:color="auto"/>
            </w:tcBorders>
            <w:vAlign w:val="center"/>
          </w:tcPr>
          <w:p w14:paraId="62EDC997" w14:textId="33CF4CC9" w:rsidR="00F14C32" w:rsidRPr="009A4936" w:rsidRDefault="004E6C85" w:rsidP="00AF7D39">
            <w:pPr>
              <w:tabs>
                <w:tab w:val="decimal" w:pos="547"/>
              </w:tabs>
              <w:rPr>
                <w:rFonts w:cstheme="minorHAnsi"/>
              </w:rPr>
            </w:pPr>
            <w:r w:rsidRPr="009A4936">
              <w:rPr>
                <w:rFonts w:cstheme="minorHAnsi"/>
                <w:b/>
                <w:bCs/>
              </w:rPr>
              <w:t>2</w:t>
            </w:r>
            <w:r w:rsidR="00F14C32" w:rsidRPr="009A4936">
              <w:rPr>
                <w:rFonts w:cstheme="minorHAnsi"/>
                <w:b/>
                <w:bCs/>
              </w:rPr>
              <w:t>.</w:t>
            </w:r>
            <w:r w:rsidRPr="009A4936">
              <w:rPr>
                <w:rFonts w:cstheme="minorHAnsi"/>
                <w:b/>
                <w:bCs/>
              </w:rPr>
              <w:t>03</w:t>
            </w:r>
            <w:r w:rsidR="00F14C32" w:rsidRPr="009A4936">
              <w:rPr>
                <w:rFonts w:cstheme="minorHAnsi"/>
                <w:b/>
                <w:bCs/>
                <w:vertAlign w:val="superscript"/>
              </w:rPr>
              <w:t>***</w:t>
            </w:r>
          </w:p>
        </w:tc>
        <w:tc>
          <w:tcPr>
            <w:tcW w:w="722" w:type="dxa"/>
            <w:tcBorders>
              <w:top w:val="single" w:sz="4" w:space="0" w:color="auto"/>
            </w:tcBorders>
            <w:vAlign w:val="center"/>
          </w:tcPr>
          <w:p w14:paraId="575B9546" w14:textId="4002FE33" w:rsidR="00F14C32" w:rsidRPr="009A4936" w:rsidRDefault="00F14C32" w:rsidP="00AF7D39">
            <w:pPr>
              <w:tabs>
                <w:tab w:val="decimal" w:pos="187"/>
              </w:tabs>
              <w:rPr>
                <w:rFonts w:cstheme="minorHAnsi"/>
              </w:rPr>
            </w:pPr>
            <w:r w:rsidRPr="009A4936">
              <w:rPr>
                <w:rFonts w:cstheme="minorHAnsi"/>
              </w:rPr>
              <w:t>1.8</w:t>
            </w:r>
            <w:r w:rsidR="00C24FD9" w:rsidRPr="009A4936">
              <w:rPr>
                <w:rFonts w:cstheme="minorHAnsi"/>
              </w:rPr>
              <w:t>6</w:t>
            </w:r>
          </w:p>
        </w:tc>
        <w:tc>
          <w:tcPr>
            <w:tcW w:w="702" w:type="dxa"/>
            <w:tcBorders>
              <w:top w:val="single" w:sz="4" w:space="0" w:color="auto"/>
            </w:tcBorders>
            <w:vAlign w:val="center"/>
          </w:tcPr>
          <w:p w14:paraId="6F7A7C16" w14:textId="2FD056A8" w:rsidR="00F14C32" w:rsidRPr="009A4936" w:rsidRDefault="00C24FD9" w:rsidP="00AF7D39">
            <w:pPr>
              <w:tabs>
                <w:tab w:val="decimal" w:pos="202"/>
              </w:tabs>
              <w:rPr>
                <w:rFonts w:cstheme="minorHAnsi"/>
                <w:b/>
                <w:bCs/>
              </w:rPr>
            </w:pPr>
            <w:r w:rsidRPr="009A4936">
              <w:rPr>
                <w:rFonts w:cstheme="minorHAnsi"/>
              </w:rPr>
              <w:t>2</w:t>
            </w:r>
            <w:r w:rsidR="00F14C32" w:rsidRPr="009A4936">
              <w:rPr>
                <w:rFonts w:cstheme="minorHAnsi"/>
              </w:rPr>
              <w:t>.</w:t>
            </w:r>
            <w:r w:rsidRPr="009A4936">
              <w:rPr>
                <w:rFonts w:cstheme="minorHAnsi"/>
              </w:rPr>
              <w:t>20</w:t>
            </w:r>
          </w:p>
        </w:tc>
        <w:tc>
          <w:tcPr>
            <w:tcW w:w="1315" w:type="dxa"/>
            <w:tcBorders>
              <w:top w:val="single" w:sz="4" w:space="0" w:color="auto"/>
            </w:tcBorders>
            <w:vAlign w:val="center"/>
          </w:tcPr>
          <w:p w14:paraId="48F75A24" w14:textId="69416AFE" w:rsidR="00F14C32" w:rsidRPr="009A4936" w:rsidRDefault="00F14C32" w:rsidP="00AF7D39">
            <w:pPr>
              <w:tabs>
                <w:tab w:val="decimal" w:pos="562"/>
              </w:tabs>
              <w:rPr>
                <w:rFonts w:cstheme="minorHAnsi"/>
              </w:rPr>
            </w:pPr>
            <w:r w:rsidRPr="009A4936">
              <w:rPr>
                <w:rFonts w:cstheme="minorHAnsi"/>
                <w:b/>
                <w:bCs/>
              </w:rPr>
              <w:t>1.</w:t>
            </w:r>
            <w:r w:rsidR="008A7CF5" w:rsidRPr="009A4936">
              <w:rPr>
                <w:rFonts w:cstheme="minorHAnsi"/>
                <w:b/>
                <w:bCs/>
              </w:rPr>
              <w:t>63</w:t>
            </w:r>
            <w:r w:rsidRPr="009A4936">
              <w:rPr>
                <w:rFonts w:cstheme="minorHAnsi"/>
                <w:b/>
                <w:bCs/>
                <w:vertAlign w:val="superscript"/>
              </w:rPr>
              <w:t>***</w:t>
            </w:r>
          </w:p>
        </w:tc>
        <w:tc>
          <w:tcPr>
            <w:tcW w:w="723" w:type="dxa"/>
            <w:tcBorders>
              <w:top w:val="single" w:sz="4" w:space="0" w:color="auto"/>
            </w:tcBorders>
            <w:vAlign w:val="center"/>
          </w:tcPr>
          <w:p w14:paraId="544A048C" w14:textId="77777777" w:rsidR="00F14C32" w:rsidRPr="009A4936" w:rsidRDefault="00F14C32" w:rsidP="00AF7D39">
            <w:pPr>
              <w:tabs>
                <w:tab w:val="decimal" w:pos="231"/>
              </w:tabs>
              <w:rPr>
                <w:rFonts w:cstheme="minorHAnsi"/>
              </w:rPr>
            </w:pPr>
            <w:r w:rsidRPr="009A4936">
              <w:rPr>
                <w:rFonts w:cstheme="minorHAnsi"/>
              </w:rPr>
              <w:t>1.38</w:t>
            </w:r>
          </w:p>
        </w:tc>
        <w:tc>
          <w:tcPr>
            <w:tcW w:w="702" w:type="dxa"/>
            <w:tcBorders>
              <w:top w:val="single" w:sz="4" w:space="0" w:color="auto"/>
            </w:tcBorders>
            <w:vAlign w:val="center"/>
          </w:tcPr>
          <w:p w14:paraId="369D5729" w14:textId="13EA616C" w:rsidR="00F14C32" w:rsidRPr="009A4936" w:rsidRDefault="00F14C32" w:rsidP="00AF7D39">
            <w:pPr>
              <w:tabs>
                <w:tab w:val="decimal" w:pos="202"/>
              </w:tabs>
              <w:rPr>
                <w:rFonts w:cstheme="minorHAnsi"/>
                <w:b/>
                <w:bCs/>
              </w:rPr>
            </w:pPr>
            <w:r w:rsidRPr="009A4936">
              <w:rPr>
                <w:rFonts w:cstheme="minorHAnsi"/>
              </w:rPr>
              <w:t>1.</w:t>
            </w:r>
            <w:r w:rsidR="008A7CF5" w:rsidRPr="009A4936">
              <w:rPr>
                <w:rFonts w:cstheme="minorHAnsi"/>
              </w:rPr>
              <w:t>88</w:t>
            </w:r>
          </w:p>
        </w:tc>
        <w:tc>
          <w:tcPr>
            <w:tcW w:w="1183" w:type="dxa"/>
            <w:tcBorders>
              <w:top w:val="single" w:sz="4" w:space="0" w:color="auto"/>
            </w:tcBorders>
            <w:vAlign w:val="center"/>
          </w:tcPr>
          <w:p w14:paraId="4D2593BD" w14:textId="4CC1001E" w:rsidR="00F14C32" w:rsidRPr="009A4936" w:rsidRDefault="00F14C32" w:rsidP="00AF7D39">
            <w:pPr>
              <w:tabs>
                <w:tab w:val="decimal" w:pos="472"/>
              </w:tabs>
              <w:rPr>
                <w:rFonts w:cstheme="minorHAnsi"/>
              </w:rPr>
            </w:pPr>
            <w:r w:rsidRPr="009A4936">
              <w:rPr>
                <w:rFonts w:cstheme="minorHAnsi"/>
                <w:b/>
                <w:bCs/>
              </w:rPr>
              <w:t>1.</w:t>
            </w:r>
            <w:r w:rsidR="001B4538" w:rsidRPr="009A4936">
              <w:rPr>
                <w:rFonts w:cstheme="minorHAnsi"/>
                <w:b/>
                <w:bCs/>
              </w:rPr>
              <w:t>92</w:t>
            </w:r>
            <w:r w:rsidRPr="009A4936">
              <w:rPr>
                <w:rFonts w:cstheme="minorHAnsi"/>
                <w:b/>
                <w:bCs/>
                <w:vertAlign w:val="superscript"/>
              </w:rPr>
              <w:t>***</w:t>
            </w:r>
          </w:p>
        </w:tc>
        <w:tc>
          <w:tcPr>
            <w:tcW w:w="676" w:type="dxa"/>
            <w:tcBorders>
              <w:top w:val="single" w:sz="4" w:space="0" w:color="auto"/>
            </w:tcBorders>
            <w:vAlign w:val="center"/>
          </w:tcPr>
          <w:p w14:paraId="35A19D51" w14:textId="563258D2" w:rsidR="00F14C32" w:rsidRPr="009A4936" w:rsidRDefault="00F14C32" w:rsidP="00AF7D39">
            <w:pPr>
              <w:tabs>
                <w:tab w:val="decimal" w:pos="167"/>
              </w:tabs>
              <w:rPr>
                <w:rFonts w:cstheme="minorHAnsi"/>
              </w:rPr>
            </w:pPr>
            <w:r w:rsidRPr="009A4936">
              <w:rPr>
                <w:rFonts w:cstheme="minorHAnsi"/>
              </w:rPr>
              <w:t>1.</w:t>
            </w:r>
            <w:r w:rsidR="001B4538" w:rsidRPr="009A4936">
              <w:rPr>
                <w:rFonts w:cstheme="minorHAnsi"/>
              </w:rPr>
              <w:t>80</w:t>
            </w:r>
          </w:p>
        </w:tc>
        <w:tc>
          <w:tcPr>
            <w:tcW w:w="686" w:type="dxa"/>
            <w:tcBorders>
              <w:top w:val="single" w:sz="4" w:space="0" w:color="auto"/>
            </w:tcBorders>
            <w:vAlign w:val="center"/>
          </w:tcPr>
          <w:p w14:paraId="141CF63C" w14:textId="68A96B74" w:rsidR="00F14C32" w:rsidRPr="009A4936" w:rsidRDefault="001B4538" w:rsidP="00AF7D39">
            <w:pPr>
              <w:tabs>
                <w:tab w:val="decimal" w:pos="167"/>
              </w:tabs>
              <w:rPr>
                <w:rFonts w:cstheme="minorHAnsi"/>
                <w:b/>
                <w:bCs/>
              </w:rPr>
            </w:pPr>
            <w:r w:rsidRPr="009A4936">
              <w:rPr>
                <w:rFonts w:cstheme="minorHAnsi"/>
              </w:rPr>
              <w:t>2</w:t>
            </w:r>
            <w:r w:rsidR="00F14C32" w:rsidRPr="009A4936">
              <w:rPr>
                <w:rFonts w:cstheme="minorHAnsi"/>
              </w:rPr>
              <w:t>.</w:t>
            </w:r>
            <w:r w:rsidRPr="009A4936">
              <w:rPr>
                <w:rFonts w:cstheme="minorHAnsi"/>
              </w:rPr>
              <w:t>04</w:t>
            </w:r>
          </w:p>
        </w:tc>
      </w:tr>
      <w:tr w:rsidR="0030539B" w:rsidRPr="009A4936" w14:paraId="63F3826E" w14:textId="77777777" w:rsidTr="001725A6">
        <w:trPr>
          <w:trHeight w:val="258"/>
        </w:trPr>
        <w:tc>
          <w:tcPr>
            <w:tcW w:w="2235" w:type="dxa"/>
            <w:vAlign w:val="center"/>
          </w:tcPr>
          <w:p w14:paraId="601E27A9" w14:textId="77777777" w:rsidR="00F14C32" w:rsidRPr="009A4936" w:rsidRDefault="00F14C32" w:rsidP="00663BB7">
            <w:pPr>
              <w:rPr>
                <w:rFonts w:cstheme="minorHAnsi"/>
              </w:rPr>
            </w:pPr>
            <w:r w:rsidRPr="009A4936">
              <w:rPr>
                <w:rFonts w:cstheme="minorHAnsi"/>
              </w:rPr>
              <w:t>Age</w:t>
            </w:r>
          </w:p>
        </w:tc>
        <w:tc>
          <w:tcPr>
            <w:tcW w:w="1273" w:type="dxa"/>
            <w:vAlign w:val="center"/>
          </w:tcPr>
          <w:p w14:paraId="7FE46F88" w14:textId="31DE69D5" w:rsidR="00F14C32" w:rsidRPr="009A4936" w:rsidRDefault="00F14C32" w:rsidP="00AF7D39">
            <w:pPr>
              <w:tabs>
                <w:tab w:val="decimal" w:pos="501"/>
              </w:tabs>
              <w:rPr>
                <w:rFonts w:cstheme="minorHAnsi"/>
              </w:rPr>
            </w:pPr>
            <w:r w:rsidRPr="009A4936">
              <w:rPr>
                <w:rFonts w:cstheme="minorHAnsi"/>
                <w:b/>
                <w:bCs/>
              </w:rPr>
              <w:t>-0.1</w:t>
            </w:r>
            <w:r w:rsidR="00610E6D" w:rsidRPr="009A4936">
              <w:rPr>
                <w:rFonts w:cstheme="minorHAnsi"/>
                <w:b/>
                <w:bCs/>
              </w:rPr>
              <w:t>2</w:t>
            </w:r>
            <w:r w:rsidRPr="009A4936">
              <w:rPr>
                <w:rFonts w:cstheme="minorHAnsi"/>
                <w:b/>
                <w:bCs/>
                <w:vertAlign w:val="superscript"/>
              </w:rPr>
              <w:t>**</w:t>
            </w:r>
          </w:p>
        </w:tc>
        <w:tc>
          <w:tcPr>
            <w:tcW w:w="713" w:type="dxa"/>
            <w:vAlign w:val="center"/>
          </w:tcPr>
          <w:p w14:paraId="7997BF3F" w14:textId="4BE0F71E" w:rsidR="00F14C32" w:rsidRPr="009A4936" w:rsidRDefault="00F14C32" w:rsidP="00AF7D39">
            <w:pPr>
              <w:tabs>
                <w:tab w:val="decimal" w:pos="216"/>
              </w:tabs>
              <w:rPr>
                <w:rFonts w:cstheme="minorHAnsi"/>
              </w:rPr>
            </w:pPr>
            <w:r w:rsidRPr="009A4936">
              <w:rPr>
                <w:rFonts w:cstheme="minorHAnsi"/>
              </w:rPr>
              <w:t>-0.</w:t>
            </w:r>
            <w:r w:rsidR="00610E6D" w:rsidRPr="009A4936">
              <w:rPr>
                <w:rFonts w:cstheme="minorHAnsi"/>
              </w:rPr>
              <w:t>19</w:t>
            </w:r>
          </w:p>
        </w:tc>
        <w:tc>
          <w:tcPr>
            <w:tcW w:w="717" w:type="dxa"/>
            <w:vAlign w:val="center"/>
          </w:tcPr>
          <w:p w14:paraId="4D90C40E" w14:textId="76B9A8DF" w:rsidR="00F14C32" w:rsidRPr="009A4936" w:rsidRDefault="00F14C32" w:rsidP="00AF7D39">
            <w:pPr>
              <w:tabs>
                <w:tab w:val="decimal" w:pos="217"/>
              </w:tabs>
              <w:rPr>
                <w:rFonts w:cstheme="minorHAnsi"/>
                <w:b/>
                <w:bCs/>
              </w:rPr>
            </w:pPr>
            <w:r w:rsidRPr="009A4936">
              <w:rPr>
                <w:rFonts w:cstheme="minorHAnsi"/>
              </w:rPr>
              <w:t>-0.</w:t>
            </w:r>
            <w:r w:rsidR="00610E6D" w:rsidRPr="009A4936">
              <w:rPr>
                <w:rFonts w:cstheme="minorHAnsi"/>
              </w:rPr>
              <w:t>0</w:t>
            </w:r>
            <w:r w:rsidRPr="009A4936">
              <w:rPr>
                <w:rFonts w:cstheme="minorHAnsi"/>
              </w:rPr>
              <w:t>4</w:t>
            </w:r>
          </w:p>
        </w:tc>
        <w:tc>
          <w:tcPr>
            <w:tcW w:w="1272" w:type="dxa"/>
            <w:vAlign w:val="center"/>
          </w:tcPr>
          <w:p w14:paraId="45BE23C7" w14:textId="49D1A3B4" w:rsidR="00F14C32" w:rsidRPr="009A4936" w:rsidRDefault="00F14C32" w:rsidP="00AF7D39">
            <w:pPr>
              <w:tabs>
                <w:tab w:val="decimal" w:pos="547"/>
              </w:tabs>
              <w:rPr>
                <w:rFonts w:cstheme="minorHAnsi"/>
              </w:rPr>
            </w:pPr>
            <w:r w:rsidRPr="009A4936">
              <w:rPr>
                <w:rFonts w:cstheme="minorHAnsi"/>
                <w:b/>
                <w:bCs/>
              </w:rPr>
              <w:t>0.</w:t>
            </w:r>
            <w:r w:rsidR="004E6C85" w:rsidRPr="009A4936">
              <w:rPr>
                <w:rFonts w:cstheme="minorHAnsi"/>
                <w:b/>
                <w:bCs/>
              </w:rPr>
              <w:t>06</w:t>
            </w:r>
            <w:r w:rsidRPr="009A4936">
              <w:rPr>
                <w:rFonts w:cstheme="minorHAnsi"/>
                <w:b/>
                <w:bCs/>
                <w:vertAlign w:val="superscript"/>
              </w:rPr>
              <w:t>*</w:t>
            </w:r>
          </w:p>
        </w:tc>
        <w:tc>
          <w:tcPr>
            <w:tcW w:w="722" w:type="dxa"/>
            <w:vAlign w:val="center"/>
          </w:tcPr>
          <w:p w14:paraId="2A6F6934" w14:textId="6ECB226C" w:rsidR="00F14C32" w:rsidRPr="009A4936" w:rsidRDefault="00F14C32" w:rsidP="00AF7D39">
            <w:pPr>
              <w:tabs>
                <w:tab w:val="decimal" w:pos="187"/>
              </w:tabs>
              <w:rPr>
                <w:rFonts w:cstheme="minorHAnsi"/>
              </w:rPr>
            </w:pPr>
            <w:r w:rsidRPr="009A4936">
              <w:rPr>
                <w:rFonts w:cstheme="minorHAnsi"/>
              </w:rPr>
              <w:t>0.0</w:t>
            </w:r>
            <w:r w:rsidR="006E79DD" w:rsidRPr="009A4936">
              <w:rPr>
                <w:rFonts w:cstheme="minorHAnsi"/>
              </w:rPr>
              <w:t>1</w:t>
            </w:r>
          </w:p>
        </w:tc>
        <w:tc>
          <w:tcPr>
            <w:tcW w:w="702" w:type="dxa"/>
            <w:vAlign w:val="center"/>
          </w:tcPr>
          <w:p w14:paraId="0F23B68D" w14:textId="2EBEF509" w:rsidR="00F14C32" w:rsidRPr="009A4936" w:rsidRDefault="00F14C32" w:rsidP="00AF7D39">
            <w:pPr>
              <w:tabs>
                <w:tab w:val="decimal" w:pos="202"/>
              </w:tabs>
              <w:rPr>
                <w:rFonts w:cstheme="minorHAnsi"/>
                <w:b/>
                <w:bCs/>
              </w:rPr>
            </w:pPr>
            <w:r w:rsidRPr="009A4936">
              <w:rPr>
                <w:rFonts w:cstheme="minorHAnsi"/>
              </w:rPr>
              <w:t>0.</w:t>
            </w:r>
            <w:r w:rsidR="006E79DD" w:rsidRPr="009A4936">
              <w:rPr>
                <w:rFonts w:cstheme="minorHAnsi"/>
              </w:rPr>
              <w:t>1</w:t>
            </w:r>
            <w:r w:rsidRPr="009A4936">
              <w:rPr>
                <w:rFonts w:cstheme="minorHAnsi"/>
              </w:rPr>
              <w:t>1</w:t>
            </w:r>
          </w:p>
        </w:tc>
        <w:tc>
          <w:tcPr>
            <w:tcW w:w="1315" w:type="dxa"/>
            <w:vAlign w:val="center"/>
          </w:tcPr>
          <w:p w14:paraId="681EFDB6" w14:textId="4D283482" w:rsidR="00F14C32" w:rsidRPr="009A4936" w:rsidRDefault="00F14C32" w:rsidP="00AF7D39">
            <w:pPr>
              <w:tabs>
                <w:tab w:val="decimal" w:pos="562"/>
              </w:tabs>
              <w:rPr>
                <w:rFonts w:cstheme="minorHAnsi"/>
              </w:rPr>
            </w:pPr>
            <w:r w:rsidRPr="009A4936">
              <w:rPr>
                <w:rFonts w:cstheme="minorHAnsi"/>
                <w:b/>
                <w:bCs/>
              </w:rPr>
              <w:t>-0.1</w:t>
            </w:r>
            <w:r w:rsidR="008A7CF5" w:rsidRPr="009A4936">
              <w:rPr>
                <w:rFonts w:cstheme="minorHAnsi"/>
                <w:b/>
                <w:bCs/>
              </w:rPr>
              <w:t>8</w:t>
            </w:r>
            <w:r w:rsidRPr="009A4936">
              <w:rPr>
                <w:rFonts w:cstheme="minorHAnsi"/>
                <w:b/>
                <w:bCs/>
                <w:vertAlign w:val="superscript"/>
              </w:rPr>
              <w:t>***</w:t>
            </w:r>
          </w:p>
        </w:tc>
        <w:tc>
          <w:tcPr>
            <w:tcW w:w="723" w:type="dxa"/>
            <w:vAlign w:val="center"/>
          </w:tcPr>
          <w:p w14:paraId="07F81BB1" w14:textId="773C54CD" w:rsidR="00F14C32" w:rsidRPr="009A4936" w:rsidRDefault="00F14C32" w:rsidP="00AF7D39">
            <w:pPr>
              <w:tabs>
                <w:tab w:val="decimal" w:pos="231"/>
              </w:tabs>
              <w:rPr>
                <w:rFonts w:cstheme="minorHAnsi"/>
              </w:rPr>
            </w:pPr>
            <w:r w:rsidRPr="009A4936">
              <w:rPr>
                <w:rFonts w:cstheme="minorHAnsi"/>
              </w:rPr>
              <w:t>-0.</w:t>
            </w:r>
            <w:r w:rsidR="008A7CF5" w:rsidRPr="009A4936">
              <w:rPr>
                <w:rFonts w:cstheme="minorHAnsi"/>
              </w:rPr>
              <w:t>26</w:t>
            </w:r>
          </w:p>
        </w:tc>
        <w:tc>
          <w:tcPr>
            <w:tcW w:w="702" w:type="dxa"/>
            <w:vAlign w:val="center"/>
          </w:tcPr>
          <w:p w14:paraId="544B1058" w14:textId="04127AD7" w:rsidR="00F14C32" w:rsidRPr="009A4936" w:rsidRDefault="00F14C32" w:rsidP="00AF7D39">
            <w:pPr>
              <w:tabs>
                <w:tab w:val="decimal" w:pos="202"/>
              </w:tabs>
              <w:rPr>
                <w:rFonts w:cstheme="minorHAnsi"/>
                <w:b/>
                <w:bCs/>
              </w:rPr>
            </w:pPr>
            <w:r w:rsidRPr="009A4936">
              <w:rPr>
                <w:rFonts w:cstheme="minorHAnsi"/>
              </w:rPr>
              <w:t>-0.</w:t>
            </w:r>
            <w:r w:rsidR="008A7CF5" w:rsidRPr="009A4936">
              <w:rPr>
                <w:rFonts w:cstheme="minorHAnsi"/>
              </w:rPr>
              <w:t>11</w:t>
            </w:r>
          </w:p>
        </w:tc>
        <w:tc>
          <w:tcPr>
            <w:tcW w:w="1183" w:type="dxa"/>
            <w:vAlign w:val="center"/>
          </w:tcPr>
          <w:p w14:paraId="5EBEDEE7" w14:textId="1D12480E" w:rsidR="00F14C32" w:rsidRPr="009A4936" w:rsidRDefault="00F14C32" w:rsidP="00AF7D39">
            <w:pPr>
              <w:tabs>
                <w:tab w:val="decimal" w:pos="472"/>
              </w:tabs>
              <w:rPr>
                <w:rFonts w:cstheme="minorHAnsi"/>
              </w:rPr>
            </w:pPr>
            <w:r w:rsidRPr="009A4936">
              <w:rPr>
                <w:rFonts w:cstheme="minorHAnsi"/>
              </w:rPr>
              <w:t>-0.</w:t>
            </w:r>
            <w:r w:rsidR="009E54CC" w:rsidRPr="009A4936">
              <w:rPr>
                <w:rFonts w:cstheme="minorHAnsi"/>
              </w:rPr>
              <w:t>0</w:t>
            </w:r>
            <w:r w:rsidRPr="009A4936">
              <w:rPr>
                <w:rFonts w:cstheme="minorHAnsi"/>
              </w:rPr>
              <w:t>3</w:t>
            </w:r>
          </w:p>
        </w:tc>
        <w:tc>
          <w:tcPr>
            <w:tcW w:w="676" w:type="dxa"/>
            <w:vAlign w:val="center"/>
          </w:tcPr>
          <w:p w14:paraId="5B7A2313" w14:textId="2E63B1EE"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0</w:t>
            </w:r>
            <w:r w:rsidRPr="009A4936">
              <w:rPr>
                <w:rFonts w:cstheme="minorHAnsi"/>
              </w:rPr>
              <w:t>7</w:t>
            </w:r>
          </w:p>
        </w:tc>
        <w:tc>
          <w:tcPr>
            <w:tcW w:w="686" w:type="dxa"/>
            <w:vAlign w:val="center"/>
          </w:tcPr>
          <w:p w14:paraId="77A083F7" w14:textId="1D6062E5" w:rsidR="00F14C32" w:rsidRPr="009A4936" w:rsidRDefault="00F14C32" w:rsidP="00AF7D39">
            <w:pPr>
              <w:tabs>
                <w:tab w:val="decimal" w:pos="167"/>
              </w:tabs>
              <w:rPr>
                <w:rFonts w:cstheme="minorHAnsi"/>
                <w:b/>
                <w:bCs/>
              </w:rPr>
            </w:pPr>
            <w:r w:rsidRPr="009A4936">
              <w:rPr>
                <w:rFonts w:cstheme="minorHAnsi"/>
              </w:rPr>
              <w:t>0.0</w:t>
            </w:r>
            <w:r w:rsidR="009E54CC" w:rsidRPr="009A4936">
              <w:rPr>
                <w:rFonts w:cstheme="minorHAnsi"/>
              </w:rPr>
              <w:t>1</w:t>
            </w:r>
          </w:p>
        </w:tc>
      </w:tr>
      <w:tr w:rsidR="0030539B" w:rsidRPr="009A4936" w14:paraId="19C6089F" w14:textId="77777777" w:rsidTr="001725A6">
        <w:trPr>
          <w:trHeight w:val="258"/>
        </w:trPr>
        <w:tc>
          <w:tcPr>
            <w:tcW w:w="2235" w:type="dxa"/>
            <w:vAlign w:val="center"/>
          </w:tcPr>
          <w:p w14:paraId="0FDF9ECA" w14:textId="77777777" w:rsidR="00F14C32" w:rsidRPr="009A4936" w:rsidRDefault="00F14C32" w:rsidP="00663BB7">
            <w:pPr>
              <w:rPr>
                <w:rFonts w:cstheme="minorHAnsi"/>
              </w:rPr>
            </w:pPr>
            <w:r w:rsidRPr="009A4936">
              <w:rPr>
                <w:rFonts w:cstheme="minorHAnsi"/>
              </w:rPr>
              <w:t>Risk to self</w:t>
            </w:r>
          </w:p>
        </w:tc>
        <w:tc>
          <w:tcPr>
            <w:tcW w:w="1273" w:type="dxa"/>
            <w:vAlign w:val="center"/>
          </w:tcPr>
          <w:p w14:paraId="10DB6348" w14:textId="3BF8781D" w:rsidR="00F14C32" w:rsidRPr="009A4936" w:rsidRDefault="00610E6D" w:rsidP="00AF7D39">
            <w:pPr>
              <w:tabs>
                <w:tab w:val="decimal" w:pos="486"/>
              </w:tabs>
              <w:rPr>
                <w:rFonts w:cstheme="minorHAnsi"/>
                <w:b/>
                <w:bCs/>
                <w:vertAlign w:val="superscript"/>
              </w:rPr>
            </w:pPr>
            <w:r w:rsidRPr="009A4936">
              <w:rPr>
                <w:rFonts w:cstheme="minorHAnsi"/>
                <w:b/>
                <w:bCs/>
              </w:rPr>
              <w:t>0.09</w:t>
            </w:r>
            <w:r w:rsidRPr="009A4936">
              <w:rPr>
                <w:rFonts w:cstheme="minorHAnsi"/>
                <w:b/>
                <w:bCs/>
                <w:vertAlign w:val="superscript"/>
              </w:rPr>
              <w:t>***</w:t>
            </w:r>
          </w:p>
        </w:tc>
        <w:tc>
          <w:tcPr>
            <w:tcW w:w="713" w:type="dxa"/>
            <w:vAlign w:val="center"/>
          </w:tcPr>
          <w:p w14:paraId="4B7C87F7" w14:textId="45786011" w:rsidR="00F14C32" w:rsidRPr="009A4936" w:rsidRDefault="00610E6D" w:rsidP="00AF7D39">
            <w:pPr>
              <w:tabs>
                <w:tab w:val="decimal" w:pos="216"/>
              </w:tabs>
              <w:rPr>
                <w:rFonts w:cstheme="minorHAnsi"/>
              </w:rPr>
            </w:pPr>
            <w:r w:rsidRPr="009A4936">
              <w:rPr>
                <w:rFonts w:cstheme="minorHAnsi"/>
              </w:rPr>
              <w:t>0.08</w:t>
            </w:r>
          </w:p>
        </w:tc>
        <w:tc>
          <w:tcPr>
            <w:tcW w:w="717" w:type="dxa"/>
            <w:vAlign w:val="center"/>
          </w:tcPr>
          <w:p w14:paraId="0378DB29" w14:textId="71E6C19E" w:rsidR="00F14C32" w:rsidRPr="009A4936" w:rsidRDefault="008D06DB" w:rsidP="00AF7D39">
            <w:pPr>
              <w:tabs>
                <w:tab w:val="decimal" w:pos="217"/>
              </w:tabs>
              <w:rPr>
                <w:rFonts w:cstheme="minorHAnsi"/>
              </w:rPr>
            </w:pPr>
            <w:r w:rsidRPr="009A4936">
              <w:rPr>
                <w:rFonts w:cstheme="minorHAnsi"/>
              </w:rPr>
              <w:t>0.11</w:t>
            </w:r>
          </w:p>
        </w:tc>
        <w:tc>
          <w:tcPr>
            <w:tcW w:w="1272" w:type="dxa"/>
            <w:vAlign w:val="center"/>
          </w:tcPr>
          <w:p w14:paraId="4E7C71DC" w14:textId="2F9E9E6D" w:rsidR="00F14C32" w:rsidRPr="009A4936" w:rsidRDefault="004E6C85" w:rsidP="00AF7D39">
            <w:pPr>
              <w:tabs>
                <w:tab w:val="decimal" w:pos="547"/>
              </w:tabs>
              <w:rPr>
                <w:rFonts w:cstheme="minorHAnsi"/>
              </w:rPr>
            </w:pPr>
            <w:r w:rsidRPr="009A4936">
              <w:rPr>
                <w:rFonts w:cstheme="minorHAnsi"/>
                <w:b/>
                <w:bCs/>
              </w:rPr>
              <w:t>-</w:t>
            </w:r>
            <w:r w:rsidR="00F14C32" w:rsidRPr="009A4936">
              <w:rPr>
                <w:rFonts w:cstheme="minorHAnsi"/>
                <w:b/>
                <w:bCs/>
              </w:rPr>
              <w:t>0.0</w:t>
            </w:r>
            <w:r w:rsidRPr="009A4936">
              <w:rPr>
                <w:rFonts w:cstheme="minorHAnsi"/>
                <w:b/>
                <w:bCs/>
              </w:rPr>
              <w:t>5</w:t>
            </w:r>
            <w:r w:rsidR="00F14C32" w:rsidRPr="009A4936">
              <w:rPr>
                <w:rFonts w:cstheme="minorHAnsi"/>
                <w:b/>
                <w:bCs/>
                <w:vertAlign w:val="superscript"/>
              </w:rPr>
              <w:t>***</w:t>
            </w:r>
          </w:p>
        </w:tc>
        <w:tc>
          <w:tcPr>
            <w:tcW w:w="722" w:type="dxa"/>
            <w:vAlign w:val="center"/>
          </w:tcPr>
          <w:p w14:paraId="1728E715" w14:textId="799AF009" w:rsidR="00F14C32" w:rsidRPr="009A4936" w:rsidRDefault="006E79DD" w:rsidP="00AF7D39">
            <w:pPr>
              <w:tabs>
                <w:tab w:val="decimal" w:pos="187"/>
              </w:tabs>
              <w:rPr>
                <w:rFonts w:cstheme="minorHAnsi"/>
              </w:rPr>
            </w:pPr>
            <w:r w:rsidRPr="009A4936">
              <w:rPr>
                <w:rFonts w:cstheme="minorHAnsi"/>
              </w:rPr>
              <w:t>-</w:t>
            </w:r>
            <w:r w:rsidR="00F14C32" w:rsidRPr="009A4936">
              <w:rPr>
                <w:rFonts w:cstheme="minorHAnsi"/>
              </w:rPr>
              <w:t>0.0</w:t>
            </w:r>
            <w:r w:rsidRPr="009A4936">
              <w:rPr>
                <w:rFonts w:cstheme="minorHAnsi"/>
              </w:rPr>
              <w:t>7</w:t>
            </w:r>
          </w:p>
        </w:tc>
        <w:tc>
          <w:tcPr>
            <w:tcW w:w="702" w:type="dxa"/>
            <w:vAlign w:val="center"/>
          </w:tcPr>
          <w:p w14:paraId="1735C229" w14:textId="04F7D815" w:rsidR="00F14C32" w:rsidRPr="009A4936" w:rsidRDefault="006E79DD" w:rsidP="00AF7D39">
            <w:pPr>
              <w:tabs>
                <w:tab w:val="decimal" w:pos="202"/>
              </w:tabs>
              <w:rPr>
                <w:rFonts w:cstheme="minorHAnsi"/>
                <w:b/>
                <w:bCs/>
              </w:rPr>
            </w:pPr>
            <w:r w:rsidRPr="009A4936">
              <w:rPr>
                <w:rFonts w:cstheme="minorHAnsi"/>
              </w:rPr>
              <w:t>-</w:t>
            </w:r>
            <w:r w:rsidR="00F14C32" w:rsidRPr="009A4936">
              <w:rPr>
                <w:rFonts w:cstheme="minorHAnsi"/>
              </w:rPr>
              <w:t>0.</w:t>
            </w:r>
            <w:r w:rsidRPr="009A4936">
              <w:rPr>
                <w:rFonts w:cstheme="minorHAnsi"/>
              </w:rPr>
              <w:t>03</w:t>
            </w:r>
          </w:p>
        </w:tc>
        <w:tc>
          <w:tcPr>
            <w:tcW w:w="1315" w:type="dxa"/>
            <w:vAlign w:val="center"/>
          </w:tcPr>
          <w:p w14:paraId="046654D9" w14:textId="616AE3A9" w:rsidR="00F14C32" w:rsidRPr="009A4936" w:rsidRDefault="00F14C32" w:rsidP="00AF7D39">
            <w:pPr>
              <w:tabs>
                <w:tab w:val="decimal" w:pos="562"/>
              </w:tabs>
              <w:rPr>
                <w:rFonts w:cstheme="minorHAnsi"/>
              </w:rPr>
            </w:pPr>
            <w:r w:rsidRPr="009A4936">
              <w:rPr>
                <w:rFonts w:cstheme="minorHAnsi"/>
                <w:b/>
                <w:bCs/>
              </w:rPr>
              <w:t>0.</w:t>
            </w:r>
            <w:r w:rsidR="008A7CF5" w:rsidRPr="009A4936">
              <w:rPr>
                <w:rFonts w:cstheme="minorHAnsi"/>
                <w:b/>
                <w:bCs/>
              </w:rPr>
              <w:t>11</w:t>
            </w:r>
            <w:r w:rsidRPr="009A4936">
              <w:rPr>
                <w:rFonts w:cstheme="minorHAnsi"/>
                <w:b/>
                <w:bCs/>
                <w:vertAlign w:val="superscript"/>
              </w:rPr>
              <w:t>***</w:t>
            </w:r>
          </w:p>
        </w:tc>
        <w:tc>
          <w:tcPr>
            <w:tcW w:w="723" w:type="dxa"/>
            <w:vAlign w:val="center"/>
          </w:tcPr>
          <w:p w14:paraId="64D1B3EA" w14:textId="6602E505" w:rsidR="00F14C32" w:rsidRPr="009A4936" w:rsidRDefault="00F14C32" w:rsidP="00AF7D39">
            <w:pPr>
              <w:tabs>
                <w:tab w:val="decimal" w:pos="231"/>
              </w:tabs>
              <w:rPr>
                <w:rFonts w:cstheme="minorHAnsi"/>
              </w:rPr>
            </w:pPr>
            <w:r w:rsidRPr="009A4936">
              <w:rPr>
                <w:rFonts w:cstheme="minorHAnsi"/>
              </w:rPr>
              <w:t>0.0</w:t>
            </w:r>
            <w:r w:rsidR="008A7CF5" w:rsidRPr="009A4936">
              <w:rPr>
                <w:rFonts w:cstheme="minorHAnsi"/>
              </w:rPr>
              <w:t>8</w:t>
            </w:r>
          </w:p>
        </w:tc>
        <w:tc>
          <w:tcPr>
            <w:tcW w:w="702" w:type="dxa"/>
            <w:vAlign w:val="center"/>
          </w:tcPr>
          <w:p w14:paraId="5BF002DB" w14:textId="77777777" w:rsidR="00F14C32" w:rsidRPr="009A4936" w:rsidRDefault="00F14C32" w:rsidP="00AF7D39">
            <w:pPr>
              <w:tabs>
                <w:tab w:val="decimal" w:pos="202"/>
              </w:tabs>
              <w:rPr>
                <w:rFonts w:cstheme="minorHAnsi"/>
                <w:b/>
                <w:bCs/>
              </w:rPr>
            </w:pPr>
            <w:r w:rsidRPr="009A4936">
              <w:rPr>
                <w:rFonts w:cstheme="minorHAnsi"/>
              </w:rPr>
              <w:t>0.13</w:t>
            </w:r>
          </w:p>
        </w:tc>
        <w:tc>
          <w:tcPr>
            <w:tcW w:w="1183" w:type="dxa"/>
            <w:vAlign w:val="center"/>
          </w:tcPr>
          <w:p w14:paraId="21AA6626" w14:textId="41EA50EA" w:rsidR="00F14C32" w:rsidRPr="009A4936" w:rsidRDefault="009E54CC" w:rsidP="00AF7D39">
            <w:pPr>
              <w:tabs>
                <w:tab w:val="decimal" w:pos="472"/>
              </w:tabs>
              <w:rPr>
                <w:rFonts w:cstheme="minorHAnsi"/>
              </w:rPr>
            </w:pPr>
            <w:r w:rsidRPr="009A4936">
              <w:rPr>
                <w:rFonts w:cstheme="minorHAnsi"/>
                <w:b/>
                <w:bCs/>
              </w:rPr>
              <w:t>-</w:t>
            </w:r>
            <w:r w:rsidR="00F14C32" w:rsidRPr="009A4936">
              <w:rPr>
                <w:rFonts w:cstheme="minorHAnsi"/>
                <w:b/>
                <w:bCs/>
              </w:rPr>
              <w:t>0.0</w:t>
            </w:r>
            <w:r w:rsidRPr="009A4936">
              <w:rPr>
                <w:rFonts w:cstheme="minorHAnsi"/>
                <w:b/>
                <w:bCs/>
              </w:rPr>
              <w:t>4</w:t>
            </w:r>
            <w:r w:rsidR="00F14C32" w:rsidRPr="009A4936">
              <w:rPr>
                <w:rFonts w:cstheme="minorHAnsi"/>
                <w:b/>
                <w:bCs/>
                <w:vertAlign w:val="superscript"/>
              </w:rPr>
              <w:t>***</w:t>
            </w:r>
          </w:p>
        </w:tc>
        <w:tc>
          <w:tcPr>
            <w:tcW w:w="676" w:type="dxa"/>
            <w:vAlign w:val="center"/>
          </w:tcPr>
          <w:p w14:paraId="211D8A6F" w14:textId="552F0962" w:rsidR="00F14C32" w:rsidRPr="009A4936" w:rsidRDefault="009E54CC" w:rsidP="00AF7D39">
            <w:pPr>
              <w:tabs>
                <w:tab w:val="decimal" w:pos="167"/>
              </w:tabs>
              <w:rPr>
                <w:rFonts w:cstheme="minorHAnsi"/>
              </w:rPr>
            </w:pPr>
            <w:r w:rsidRPr="009A4936">
              <w:rPr>
                <w:rFonts w:cstheme="minorHAnsi"/>
              </w:rPr>
              <w:t>-</w:t>
            </w:r>
            <w:r w:rsidR="00F14C32" w:rsidRPr="009A4936">
              <w:rPr>
                <w:rFonts w:cstheme="minorHAnsi"/>
              </w:rPr>
              <w:t>0.05</w:t>
            </w:r>
          </w:p>
        </w:tc>
        <w:tc>
          <w:tcPr>
            <w:tcW w:w="686" w:type="dxa"/>
            <w:vAlign w:val="center"/>
          </w:tcPr>
          <w:p w14:paraId="05549ADF" w14:textId="300E3FC0" w:rsidR="00F14C32" w:rsidRPr="009A4936" w:rsidRDefault="009E54CC" w:rsidP="00AF7D39">
            <w:pPr>
              <w:tabs>
                <w:tab w:val="decimal" w:pos="167"/>
              </w:tabs>
              <w:rPr>
                <w:rFonts w:cstheme="minorHAnsi"/>
                <w:b/>
                <w:bCs/>
              </w:rPr>
            </w:pPr>
            <w:r w:rsidRPr="009A4936">
              <w:rPr>
                <w:rFonts w:cstheme="minorHAnsi"/>
              </w:rPr>
              <w:t>-</w:t>
            </w:r>
            <w:r w:rsidR="00F14C32" w:rsidRPr="009A4936">
              <w:rPr>
                <w:rFonts w:cstheme="minorHAnsi"/>
              </w:rPr>
              <w:t>0.</w:t>
            </w:r>
            <w:r w:rsidRPr="009A4936">
              <w:rPr>
                <w:rFonts w:cstheme="minorHAnsi"/>
              </w:rPr>
              <w:t>02</w:t>
            </w:r>
          </w:p>
        </w:tc>
      </w:tr>
      <w:tr w:rsidR="0030539B" w:rsidRPr="009A4936" w14:paraId="0C4C70ED" w14:textId="77777777" w:rsidTr="001725A6">
        <w:trPr>
          <w:trHeight w:val="267"/>
        </w:trPr>
        <w:tc>
          <w:tcPr>
            <w:tcW w:w="2235" w:type="dxa"/>
            <w:vAlign w:val="center"/>
          </w:tcPr>
          <w:p w14:paraId="5D458AA9" w14:textId="77777777" w:rsidR="00F14C32" w:rsidRPr="009A4936" w:rsidRDefault="00F14C32" w:rsidP="00663BB7">
            <w:pPr>
              <w:rPr>
                <w:rFonts w:cstheme="minorHAnsi"/>
              </w:rPr>
            </w:pPr>
            <w:r w:rsidRPr="009A4936">
              <w:rPr>
                <w:rFonts w:cstheme="minorHAnsi"/>
              </w:rPr>
              <w:t>Risk of complications</w:t>
            </w:r>
          </w:p>
        </w:tc>
        <w:tc>
          <w:tcPr>
            <w:tcW w:w="1273" w:type="dxa"/>
            <w:vAlign w:val="center"/>
          </w:tcPr>
          <w:p w14:paraId="4FE55980" w14:textId="6AF86541" w:rsidR="00F14C32" w:rsidRPr="009A4936" w:rsidRDefault="008D06DB" w:rsidP="00AF7D39">
            <w:pPr>
              <w:tabs>
                <w:tab w:val="decimal" w:pos="486"/>
              </w:tabs>
              <w:rPr>
                <w:rFonts w:cstheme="minorHAnsi"/>
                <w:b/>
                <w:bCs/>
                <w:vertAlign w:val="superscript"/>
              </w:rPr>
            </w:pPr>
            <w:r w:rsidRPr="009A4936">
              <w:rPr>
                <w:rFonts w:cstheme="minorHAnsi"/>
                <w:b/>
                <w:bCs/>
              </w:rPr>
              <w:t>0.05</w:t>
            </w:r>
            <w:r w:rsidRPr="009A4936">
              <w:rPr>
                <w:rFonts w:cstheme="minorHAnsi"/>
                <w:b/>
                <w:bCs/>
                <w:vertAlign w:val="superscript"/>
              </w:rPr>
              <w:t>***</w:t>
            </w:r>
          </w:p>
        </w:tc>
        <w:tc>
          <w:tcPr>
            <w:tcW w:w="713" w:type="dxa"/>
            <w:vAlign w:val="center"/>
          </w:tcPr>
          <w:p w14:paraId="2CA750C1" w14:textId="29171486" w:rsidR="00F14C32" w:rsidRPr="009A4936" w:rsidRDefault="008D06DB" w:rsidP="00AF7D39">
            <w:pPr>
              <w:tabs>
                <w:tab w:val="decimal" w:pos="216"/>
              </w:tabs>
              <w:rPr>
                <w:rFonts w:cstheme="minorHAnsi"/>
              </w:rPr>
            </w:pPr>
            <w:r w:rsidRPr="009A4936">
              <w:rPr>
                <w:rFonts w:cstheme="minorHAnsi"/>
              </w:rPr>
              <w:t>0.03</w:t>
            </w:r>
          </w:p>
        </w:tc>
        <w:tc>
          <w:tcPr>
            <w:tcW w:w="717" w:type="dxa"/>
            <w:vAlign w:val="center"/>
          </w:tcPr>
          <w:p w14:paraId="29D1BA01" w14:textId="6BE58407" w:rsidR="00F14C32" w:rsidRPr="009A4936" w:rsidRDefault="008D06DB" w:rsidP="00AF7D39">
            <w:pPr>
              <w:tabs>
                <w:tab w:val="decimal" w:pos="217"/>
              </w:tabs>
              <w:rPr>
                <w:rFonts w:cstheme="minorHAnsi"/>
              </w:rPr>
            </w:pPr>
            <w:r w:rsidRPr="009A4936">
              <w:rPr>
                <w:rFonts w:cstheme="minorHAnsi"/>
              </w:rPr>
              <w:t>0.08</w:t>
            </w:r>
          </w:p>
        </w:tc>
        <w:tc>
          <w:tcPr>
            <w:tcW w:w="1272" w:type="dxa"/>
            <w:vAlign w:val="center"/>
          </w:tcPr>
          <w:p w14:paraId="6DD9938C" w14:textId="03767B7F" w:rsidR="00F14C32" w:rsidRPr="009A4936" w:rsidRDefault="00F14C32" w:rsidP="00AF7D39">
            <w:pPr>
              <w:tabs>
                <w:tab w:val="decimal" w:pos="547"/>
              </w:tabs>
              <w:rPr>
                <w:rFonts w:cstheme="minorHAnsi"/>
              </w:rPr>
            </w:pPr>
            <w:r w:rsidRPr="009A4936">
              <w:rPr>
                <w:rFonts w:cstheme="minorHAnsi"/>
                <w:b/>
                <w:bCs/>
              </w:rPr>
              <w:t>0.</w:t>
            </w:r>
            <w:r w:rsidR="004E6C85" w:rsidRPr="009A4936">
              <w:rPr>
                <w:rFonts w:cstheme="minorHAnsi"/>
                <w:b/>
                <w:bCs/>
              </w:rPr>
              <w:t>0</w:t>
            </w:r>
            <w:r w:rsidRPr="009A4936">
              <w:rPr>
                <w:rFonts w:cstheme="minorHAnsi"/>
                <w:b/>
                <w:bCs/>
              </w:rPr>
              <w:t>3</w:t>
            </w:r>
            <w:r w:rsidRPr="009A4936">
              <w:rPr>
                <w:rFonts w:cstheme="minorHAnsi"/>
                <w:b/>
                <w:bCs/>
                <w:vertAlign w:val="superscript"/>
              </w:rPr>
              <w:t>**</w:t>
            </w:r>
          </w:p>
        </w:tc>
        <w:tc>
          <w:tcPr>
            <w:tcW w:w="722" w:type="dxa"/>
            <w:vAlign w:val="center"/>
          </w:tcPr>
          <w:p w14:paraId="4EFE643C" w14:textId="52F12349" w:rsidR="00F14C32" w:rsidRPr="009A4936" w:rsidRDefault="00F14C32" w:rsidP="00AF7D39">
            <w:pPr>
              <w:tabs>
                <w:tab w:val="decimal" w:pos="187"/>
              </w:tabs>
              <w:rPr>
                <w:rFonts w:cstheme="minorHAnsi"/>
              </w:rPr>
            </w:pPr>
            <w:r w:rsidRPr="009A4936">
              <w:rPr>
                <w:rFonts w:cstheme="minorHAnsi"/>
              </w:rPr>
              <w:t>0.0</w:t>
            </w:r>
            <w:r w:rsidR="006E79DD" w:rsidRPr="009A4936">
              <w:rPr>
                <w:rFonts w:cstheme="minorHAnsi"/>
              </w:rPr>
              <w:t>1</w:t>
            </w:r>
          </w:p>
        </w:tc>
        <w:tc>
          <w:tcPr>
            <w:tcW w:w="702" w:type="dxa"/>
            <w:vAlign w:val="center"/>
          </w:tcPr>
          <w:p w14:paraId="10582DBD" w14:textId="318920A5" w:rsidR="00F14C32" w:rsidRPr="009A4936" w:rsidRDefault="00F14C32" w:rsidP="00AF7D39">
            <w:pPr>
              <w:tabs>
                <w:tab w:val="decimal" w:pos="202"/>
              </w:tabs>
              <w:rPr>
                <w:rFonts w:cstheme="minorHAnsi"/>
                <w:b/>
                <w:bCs/>
              </w:rPr>
            </w:pPr>
            <w:r w:rsidRPr="009A4936">
              <w:rPr>
                <w:rFonts w:cstheme="minorHAnsi"/>
              </w:rPr>
              <w:t>0.</w:t>
            </w:r>
            <w:r w:rsidR="006E79DD" w:rsidRPr="009A4936">
              <w:rPr>
                <w:rFonts w:cstheme="minorHAnsi"/>
              </w:rPr>
              <w:t>05</w:t>
            </w:r>
          </w:p>
        </w:tc>
        <w:tc>
          <w:tcPr>
            <w:tcW w:w="1315" w:type="dxa"/>
            <w:vAlign w:val="center"/>
          </w:tcPr>
          <w:p w14:paraId="21DF5A45" w14:textId="6CA99E32" w:rsidR="00F14C32" w:rsidRPr="009A4936" w:rsidRDefault="00F14C32" w:rsidP="00AF7D39">
            <w:pPr>
              <w:tabs>
                <w:tab w:val="decimal" w:pos="562"/>
              </w:tabs>
              <w:rPr>
                <w:rFonts w:cstheme="minorHAnsi"/>
                <w:b/>
                <w:bCs/>
              </w:rPr>
            </w:pPr>
            <w:r w:rsidRPr="009A4936">
              <w:rPr>
                <w:rFonts w:cstheme="minorHAnsi"/>
                <w:b/>
                <w:bCs/>
              </w:rPr>
              <w:t>0.0</w:t>
            </w:r>
            <w:r w:rsidR="007959D1" w:rsidRPr="009A4936">
              <w:rPr>
                <w:rFonts w:cstheme="minorHAnsi"/>
                <w:b/>
                <w:bCs/>
              </w:rPr>
              <w:t>7</w:t>
            </w:r>
            <w:r w:rsidRPr="009A4936">
              <w:rPr>
                <w:rFonts w:cstheme="minorHAnsi"/>
                <w:b/>
                <w:bCs/>
                <w:vertAlign w:val="superscript"/>
              </w:rPr>
              <w:t>*</w:t>
            </w:r>
            <w:r w:rsidR="007959D1" w:rsidRPr="009A4936">
              <w:rPr>
                <w:rFonts w:cstheme="minorHAnsi"/>
                <w:b/>
                <w:bCs/>
                <w:vertAlign w:val="superscript"/>
              </w:rPr>
              <w:t>**</w:t>
            </w:r>
          </w:p>
        </w:tc>
        <w:tc>
          <w:tcPr>
            <w:tcW w:w="723" w:type="dxa"/>
            <w:vAlign w:val="center"/>
          </w:tcPr>
          <w:p w14:paraId="1096BBCC" w14:textId="67A98C30" w:rsidR="00F14C32" w:rsidRPr="009A4936" w:rsidRDefault="00F14C32" w:rsidP="00AF7D39">
            <w:pPr>
              <w:tabs>
                <w:tab w:val="decimal" w:pos="231"/>
              </w:tabs>
              <w:rPr>
                <w:rFonts w:cstheme="minorHAnsi"/>
              </w:rPr>
            </w:pPr>
            <w:r w:rsidRPr="009A4936">
              <w:rPr>
                <w:rFonts w:cstheme="minorHAnsi"/>
              </w:rPr>
              <w:t>0.0</w:t>
            </w:r>
            <w:r w:rsidR="007959D1" w:rsidRPr="009A4936">
              <w:rPr>
                <w:rFonts w:cstheme="minorHAnsi"/>
              </w:rPr>
              <w:t>4</w:t>
            </w:r>
          </w:p>
        </w:tc>
        <w:tc>
          <w:tcPr>
            <w:tcW w:w="702" w:type="dxa"/>
            <w:vAlign w:val="center"/>
          </w:tcPr>
          <w:p w14:paraId="01AF3377" w14:textId="738A11C6" w:rsidR="00F14C32" w:rsidRPr="009A4936" w:rsidRDefault="00F14C32" w:rsidP="00AF7D39">
            <w:pPr>
              <w:tabs>
                <w:tab w:val="decimal" w:pos="202"/>
              </w:tabs>
              <w:rPr>
                <w:rFonts w:cstheme="minorHAnsi"/>
              </w:rPr>
            </w:pPr>
            <w:r w:rsidRPr="009A4936">
              <w:rPr>
                <w:rFonts w:cstheme="minorHAnsi"/>
              </w:rPr>
              <w:t>0.0</w:t>
            </w:r>
            <w:r w:rsidR="007959D1" w:rsidRPr="009A4936">
              <w:rPr>
                <w:rFonts w:cstheme="minorHAnsi"/>
              </w:rPr>
              <w:t>9</w:t>
            </w:r>
          </w:p>
        </w:tc>
        <w:tc>
          <w:tcPr>
            <w:tcW w:w="1183" w:type="dxa"/>
            <w:vAlign w:val="center"/>
          </w:tcPr>
          <w:p w14:paraId="3956121B" w14:textId="71709A53" w:rsidR="00F14C32" w:rsidRPr="009A4936" w:rsidRDefault="00F14C32" w:rsidP="00AF7D39">
            <w:pPr>
              <w:tabs>
                <w:tab w:val="decimal" w:pos="472"/>
              </w:tabs>
              <w:rPr>
                <w:rFonts w:cstheme="minorHAnsi"/>
                <w:b/>
                <w:bCs/>
              </w:rPr>
            </w:pPr>
            <w:r w:rsidRPr="009A4936">
              <w:rPr>
                <w:rFonts w:cstheme="minorHAnsi"/>
                <w:b/>
                <w:bCs/>
              </w:rPr>
              <w:t>0.06</w:t>
            </w:r>
            <w:r w:rsidRPr="009A4936">
              <w:rPr>
                <w:rFonts w:cstheme="minorHAnsi"/>
                <w:b/>
                <w:bCs/>
                <w:vertAlign w:val="superscript"/>
              </w:rPr>
              <w:t>*</w:t>
            </w:r>
            <w:r w:rsidR="009E54CC" w:rsidRPr="009A4936">
              <w:rPr>
                <w:rFonts w:cstheme="minorHAnsi"/>
                <w:b/>
                <w:bCs/>
                <w:vertAlign w:val="superscript"/>
              </w:rPr>
              <w:t>**</w:t>
            </w:r>
          </w:p>
        </w:tc>
        <w:tc>
          <w:tcPr>
            <w:tcW w:w="676" w:type="dxa"/>
            <w:vAlign w:val="center"/>
          </w:tcPr>
          <w:p w14:paraId="3601604A" w14:textId="6594C349"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4</w:t>
            </w:r>
          </w:p>
        </w:tc>
        <w:tc>
          <w:tcPr>
            <w:tcW w:w="686" w:type="dxa"/>
            <w:vAlign w:val="center"/>
          </w:tcPr>
          <w:p w14:paraId="6DD7D67D" w14:textId="1CFFBF44"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08</w:t>
            </w:r>
          </w:p>
        </w:tc>
      </w:tr>
      <w:tr w:rsidR="0030539B" w:rsidRPr="009A4936" w14:paraId="28D5B9C3" w14:textId="77777777" w:rsidTr="001725A6">
        <w:trPr>
          <w:trHeight w:val="267"/>
        </w:trPr>
        <w:tc>
          <w:tcPr>
            <w:tcW w:w="2235" w:type="dxa"/>
            <w:vAlign w:val="center"/>
          </w:tcPr>
          <w:p w14:paraId="6B94DCC8" w14:textId="77777777" w:rsidR="00F14C32" w:rsidRPr="009A4936" w:rsidRDefault="00F14C32" w:rsidP="00663BB7">
            <w:pPr>
              <w:rPr>
                <w:rFonts w:cstheme="minorHAnsi"/>
              </w:rPr>
            </w:pPr>
            <w:r w:rsidRPr="009A4936">
              <w:rPr>
                <w:rFonts w:cstheme="minorHAnsi"/>
              </w:rPr>
              <w:t>Openness</w:t>
            </w:r>
          </w:p>
        </w:tc>
        <w:tc>
          <w:tcPr>
            <w:tcW w:w="1273" w:type="dxa"/>
            <w:vAlign w:val="center"/>
          </w:tcPr>
          <w:p w14:paraId="48E6D6B2" w14:textId="3120B439" w:rsidR="00F14C32" w:rsidRPr="009A4936" w:rsidRDefault="008D06DB" w:rsidP="00AF7D39">
            <w:pPr>
              <w:tabs>
                <w:tab w:val="decimal" w:pos="486"/>
              </w:tabs>
              <w:rPr>
                <w:rFonts w:cstheme="minorHAnsi"/>
              </w:rPr>
            </w:pPr>
            <w:r w:rsidRPr="009A4936">
              <w:rPr>
                <w:rFonts w:cstheme="minorHAnsi"/>
              </w:rPr>
              <w:t>0.002</w:t>
            </w:r>
          </w:p>
        </w:tc>
        <w:tc>
          <w:tcPr>
            <w:tcW w:w="713" w:type="dxa"/>
            <w:vAlign w:val="center"/>
          </w:tcPr>
          <w:p w14:paraId="5AC7562F" w14:textId="25D6F33C" w:rsidR="00F14C32" w:rsidRPr="009A4936" w:rsidRDefault="008D06DB" w:rsidP="00AF7D39">
            <w:pPr>
              <w:tabs>
                <w:tab w:val="decimal" w:pos="216"/>
              </w:tabs>
              <w:rPr>
                <w:rFonts w:cstheme="minorHAnsi"/>
              </w:rPr>
            </w:pPr>
            <w:r w:rsidRPr="009A4936">
              <w:rPr>
                <w:rFonts w:cstheme="minorHAnsi"/>
              </w:rPr>
              <w:t>-0.00</w:t>
            </w:r>
          </w:p>
        </w:tc>
        <w:tc>
          <w:tcPr>
            <w:tcW w:w="717" w:type="dxa"/>
            <w:vAlign w:val="center"/>
          </w:tcPr>
          <w:p w14:paraId="2C423C04" w14:textId="4D219135" w:rsidR="00F14C32" w:rsidRPr="009A4936" w:rsidRDefault="008D06DB" w:rsidP="00AF7D39">
            <w:pPr>
              <w:tabs>
                <w:tab w:val="decimal" w:pos="217"/>
              </w:tabs>
              <w:rPr>
                <w:rFonts w:cstheme="minorHAnsi"/>
              </w:rPr>
            </w:pPr>
            <w:r w:rsidRPr="009A4936">
              <w:rPr>
                <w:rFonts w:cstheme="minorHAnsi"/>
              </w:rPr>
              <w:t>0.03</w:t>
            </w:r>
          </w:p>
        </w:tc>
        <w:tc>
          <w:tcPr>
            <w:tcW w:w="1272" w:type="dxa"/>
            <w:vAlign w:val="center"/>
          </w:tcPr>
          <w:p w14:paraId="0405315C" w14:textId="5B39AA56" w:rsidR="00F14C32" w:rsidRPr="009A4936" w:rsidRDefault="004E6C85" w:rsidP="00AF7D39">
            <w:pPr>
              <w:tabs>
                <w:tab w:val="decimal" w:pos="547"/>
              </w:tabs>
              <w:rPr>
                <w:rFonts w:cstheme="minorHAnsi"/>
              </w:rPr>
            </w:pPr>
            <w:r w:rsidRPr="009A4936">
              <w:rPr>
                <w:rFonts w:cstheme="minorHAnsi"/>
              </w:rPr>
              <w:t>0.01</w:t>
            </w:r>
          </w:p>
        </w:tc>
        <w:tc>
          <w:tcPr>
            <w:tcW w:w="722" w:type="dxa"/>
            <w:vAlign w:val="center"/>
          </w:tcPr>
          <w:p w14:paraId="564349F9" w14:textId="75798166" w:rsidR="00F14C32" w:rsidRPr="009A4936" w:rsidRDefault="006E79DD" w:rsidP="00AF7D39">
            <w:pPr>
              <w:rPr>
                <w:rFonts w:cstheme="minorHAnsi"/>
              </w:rPr>
            </w:pPr>
            <w:r w:rsidRPr="009A4936">
              <w:rPr>
                <w:rFonts w:cstheme="minorHAnsi"/>
              </w:rPr>
              <w:t>-0.02</w:t>
            </w:r>
          </w:p>
        </w:tc>
        <w:tc>
          <w:tcPr>
            <w:tcW w:w="702" w:type="dxa"/>
            <w:vAlign w:val="center"/>
          </w:tcPr>
          <w:p w14:paraId="6E79AE18" w14:textId="22068778" w:rsidR="00F14C32" w:rsidRPr="009A4936" w:rsidRDefault="00FF23BB" w:rsidP="00AF7D39">
            <w:pPr>
              <w:rPr>
                <w:rFonts w:cstheme="minorHAnsi"/>
              </w:rPr>
            </w:pPr>
            <w:r w:rsidRPr="009A4936">
              <w:rPr>
                <w:rFonts w:cstheme="minorHAnsi"/>
              </w:rPr>
              <w:t xml:space="preserve"> </w:t>
            </w:r>
            <w:r w:rsidR="006E79DD" w:rsidRPr="009A4936">
              <w:rPr>
                <w:rFonts w:cstheme="minorHAnsi"/>
              </w:rPr>
              <w:t>0.01</w:t>
            </w:r>
          </w:p>
        </w:tc>
        <w:tc>
          <w:tcPr>
            <w:tcW w:w="1315" w:type="dxa"/>
            <w:vAlign w:val="center"/>
          </w:tcPr>
          <w:p w14:paraId="4D18CA5A" w14:textId="77216D82" w:rsidR="00F14C32" w:rsidRPr="009A4936" w:rsidRDefault="00F14C32" w:rsidP="00AF7D39">
            <w:pPr>
              <w:tabs>
                <w:tab w:val="decimal" w:pos="562"/>
              </w:tabs>
              <w:rPr>
                <w:rFonts w:cstheme="minorHAnsi"/>
                <w:b/>
                <w:bCs/>
                <w:vertAlign w:val="superscript"/>
              </w:rPr>
            </w:pPr>
            <w:r w:rsidRPr="009A4936">
              <w:rPr>
                <w:rFonts w:cstheme="minorHAnsi"/>
                <w:b/>
                <w:bCs/>
              </w:rPr>
              <w:t>0.0</w:t>
            </w:r>
            <w:r w:rsidR="007959D1" w:rsidRPr="009A4936">
              <w:rPr>
                <w:rFonts w:cstheme="minorHAnsi"/>
                <w:b/>
                <w:bCs/>
              </w:rPr>
              <w:t>7</w:t>
            </w:r>
            <w:r w:rsidR="007959D1" w:rsidRPr="009A4936">
              <w:rPr>
                <w:rFonts w:cstheme="minorHAnsi"/>
                <w:b/>
                <w:bCs/>
                <w:vertAlign w:val="superscript"/>
              </w:rPr>
              <w:t>***</w:t>
            </w:r>
          </w:p>
        </w:tc>
        <w:tc>
          <w:tcPr>
            <w:tcW w:w="723" w:type="dxa"/>
            <w:vAlign w:val="center"/>
          </w:tcPr>
          <w:p w14:paraId="4B17AD72" w14:textId="79700EE9" w:rsidR="00F14C32" w:rsidRPr="009A4936" w:rsidRDefault="00F14C32" w:rsidP="00AF7D39">
            <w:pPr>
              <w:tabs>
                <w:tab w:val="decimal" w:pos="231"/>
              </w:tabs>
              <w:rPr>
                <w:rFonts w:cstheme="minorHAnsi"/>
              </w:rPr>
            </w:pPr>
            <w:r w:rsidRPr="009A4936">
              <w:rPr>
                <w:rFonts w:cstheme="minorHAnsi"/>
              </w:rPr>
              <w:t>0.0</w:t>
            </w:r>
            <w:r w:rsidR="007959D1" w:rsidRPr="009A4936">
              <w:rPr>
                <w:rFonts w:cstheme="minorHAnsi"/>
              </w:rPr>
              <w:t>5</w:t>
            </w:r>
          </w:p>
        </w:tc>
        <w:tc>
          <w:tcPr>
            <w:tcW w:w="702" w:type="dxa"/>
            <w:vAlign w:val="center"/>
          </w:tcPr>
          <w:p w14:paraId="6665C494" w14:textId="1F4603B3" w:rsidR="00F14C32" w:rsidRPr="009A4936" w:rsidRDefault="00F14C32" w:rsidP="00AF7D39">
            <w:pPr>
              <w:tabs>
                <w:tab w:val="decimal" w:pos="202"/>
              </w:tabs>
              <w:rPr>
                <w:rFonts w:cstheme="minorHAnsi"/>
              </w:rPr>
            </w:pPr>
            <w:r w:rsidRPr="009A4936">
              <w:rPr>
                <w:rFonts w:cstheme="minorHAnsi"/>
              </w:rPr>
              <w:t>0.0</w:t>
            </w:r>
            <w:r w:rsidR="007959D1" w:rsidRPr="009A4936">
              <w:rPr>
                <w:rFonts w:cstheme="minorHAnsi"/>
              </w:rPr>
              <w:t>9</w:t>
            </w:r>
          </w:p>
        </w:tc>
        <w:tc>
          <w:tcPr>
            <w:tcW w:w="1183" w:type="dxa"/>
            <w:vAlign w:val="center"/>
          </w:tcPr>
          <w:p w14:paraId="69335D9F" w14:textId="77777777" w:rsidR="00F14C32" w:rsidRPr="009A4936" w:rsidRDefault="00F14C32" w:rsidP="00AF7D39">
            <w:pPr>
              <w:tabs>
                <w:tab w:val="decimal" w:pos="472"/>
              </w:tabs>
              <w:rPr>
                <w:rFonts w:cstheme="minorHAnsi"/>
              </w:rPr>
            </w:pPr>
            <w:r w:rsidRPr="009A4936">
              <w:rPr>
                <w:rFonts w:cstheme="minorHAnsi"/>
              </w:rPr>
              <w:t>0.01</w:t>
            </w:r>
          </w:p>
        </w:tc>
        <w:tc>
          <w:tcPr>
            <w:tcW w:w="676" w:type="dxa"/>
            <w:vAlign w:val="center"/>
          </w:tcPr>
          <w:p w14:paraId="729B8044" w14:textId="50782CCF"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1</w:t>
            </w:r>
          </w:p>
        </w:tc>
        <w:tc>
          <w:tcPr>
            <w:tcW w:w="686" w:type="dxa"/>
            <w:vAlign w:val="center"/>
          </w:tcPr>
          <w:p w14:paraId="529492EF" w14:textId="3875FA3A"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3</w:t>
            </w:r>
          </w:p>
        </w:tc>
      </w:tr>
      <w:tr w:rsidR="0030539B" w:rsidRPr="009A4936" w14:paraId="0599BB48" w14:textId="77777777" w:rsidTr="001725A6">
        <w:trPr>
          <w:trHeight w:val="285"/>
        </w:trPr>
        <w:tc>
          <w:tcPr>
            <w:tcW w:w="2235" w:type="dxa"/>
            <w:vAlign w:val="center"/>
          </w:tcPr>
          <w:p w14:paraId="2A4426A3" w14:textId="77777777" w:rsidR="00F14C32" w:rsidRPr="009A4936" w:rsidRDefault="00F14C32" w:rsidP="00663BB7">
            <w:pPr>
              <w:rPr>
                <w:rFonts w:cstheme="minorHAnsi"/>
              </w:rPr>
            </w:pPr>
            <w:r w:rsidRPr="009A4936">
              <w:rPr>
                <w:rFonts w:cstheme="minorHAnsi"/>
              </w:rPr>
              <w:t>Conscientiousness</w:t>
            </w:r>
          </w:p>
        </w:tc>
        <w:tc>
          <w:tcPr>
            <w:tcW w:w="1273" w:type="dxa"/>
            <w:vAlign w:val="center"/>
          </w:tcPr>
          <w:p w14:paraId="138B08EB" w14:textId="1990ED53" w:rsidR="00F14C32" w:rsidRPr="009A4936" w:rsidRDefault="008D06DB" w:rsidP="00AF7D39">
            <w:pPr>
              <w:tabs>
                <w:tab w:val="decimal" w:pos="486"/>
              </w:tabs>
              <w:rPr>
                <w:rFonts w:cstheme="minorHAnsi"/>
                <w:b/>
                <w:bCs/>
                <w:vertAlign w:val="superscript"/>
              </w:rPr>
            </w:pPr>
            <w:r w:rsidRPr="009A4936">
              <w:rPr>
                <w:rFonts w:cstheme="minorHAnsi"/>
                <w:b/>
                <w:bCs/>
              </w:rPr>
              <w:t>-0.05</w:t>
            </w:r>
            <w:r w:rsidRPr="009A4936">
              <w:rPr>
                <w:rFonts w:cstheme="minorHAnsi"/>
                <w:b/>
                <w:bCs/>
                <w:vertAlign w:val="superscript"/>
              </w:rPr>
              <w:t>***</w:t>
            </w:r>
          </w:p>
        </w:tc>
        <w:tc>
          <w:tcPr>
            <w:tcW w:w="713" w:type="dxa"/>
            <w:vAlign w:val="center"/>
          </w:tcPr>
          <w:p w14:paraId="57E1E0B5" w14:textId="209585A1" w:rsidR="00F14C32" w:rsidRPr="009A4936" w:rsidRDefault="008D06DB" w:rsidP="00AF7D39">
            <w:pPr>
              <w:tabs>
                <w:tab w:val="decimal" w:pos="216"/>
              </w:tabs>
              <w:rPr>
                <w:rFonts w:cstheme="minorHAnsi"/>
              </w:rPr>
            </w:pPr>
            <w:r w:rsidRPr="009A4936">
              <w:rPr>
                <w:rFonts w:cstheme="minorHAnsi"/>
              </w:rPr>
              <w:t>-0.07</w:t>
            </w:r>
          </w:p>
        </w:tc>
        <w:tc>
          <w:tcPr>
            <w:tcW w:w="717" w:type="dxa"/>
            <w:vAlign w:val="center"/>
          </w:tcPr>
          <w:p w14:paraId="0F766895" w14:textId="6FB1948F" w:rsidR="00F14C32" w:rsidRPr="009A4936" w:rsidRDefault="008D06DB" w:rsidP="00AF7D39">
            <w:pPr>
              <w:tabs>
                <w:tab w:val="decimal" w:pos="217"/>
              </w:tabs>
              <w:rPr>
                <w:rFonts w:cstheme="minorHAnsi"/>
              </w:rPr>
            </w:pPr>
            <w:r w:rsidRPr="009A4936">
              <w:rPr>
                <w:rFonts w:cstheme="minorHAnsi"/>
              </w:rPr>
              <w:t>-0.03</w:t>
            </w:r>
          </w:p>
        </w:tc>
        <w:tc>
          <w:tcPr>
            <w:tcW w:w="1272" w:type="dxa"/>
            <w:vAlign w:val="center"/>
          </w:tcPr>
          <w:p w14:paraId="4C96D406" w14:textId="19F70FDC" w:rsidR="00F14C32" w:rsidRPr="009A4936" w:rsidRDefault="004E6C85" w:rsidP="00AF7D39">
            <w:pPr>
              <w:tabs>
                <w:tab w:val="decimal" w:pos="547"/>
              </w:tabs>
              <w:rPr>
                <w:rFonts w:cstheme="minorHAnsi"/>
                <w:b/>
                <w:bCs/>
                <w:vertAlign w:val="superscript"/>
              </w:rPr>
            </w:pPr>
            <w:r w:rsidRPr="009A4936">
              <w:rPr>
                <w:rFonts w:cstheme="minorHAnsi"/>
                <w:b/>
                <w:bCs/>
              </w:rPr>
              <w:t>0.03</w:t>
            </w:r>
            <w:r w:rsidRPr="009A4936">
              <w:rPr>
                <w:rFonts w:cstheme="minorHAnsi"/>
                <w:b/>
                <w:bCs/>
                <w:vertAlign w:val="superscript"/>
              </w:rPr>
              <w:t>***</w:t>
            </w:r>
          </w:p>
        </w:tc>
        <w:tc>
          <w:tcPr>
            <w:tcW w:w="722" w:type="dxa"/>
            <w:vAlign w:val="center"/>
          </w:tcPr>
          <w:p w14:paraId="5150D759" w14:textId="7D85E5BC" w:rsidR="00F14C32" w:rsidRPr="009A4936" w:rsidRDefault="00FF23BB" w:rsidP="00AF7D39">
            <w:pPr>
              <w:rPr>
                <w:rFonts w:cstheme="minorHAnsi"/>
              </w:rPr>
            </w:pPr>
            <w:r w:rsidRPr="009A4936">
              <w:rPr>
                <w:rFonts w:cstheme="minorHAnsi"/>
              </w:rPr>
              <w:t xml:space="preserve"> 0.02</w:t>
            </w:r>
          </w:p>
        </w:tc>
        <w:tc>
          <w:tcPr>
            <w:tcW w:w="702" w:type="dxa"/>
            <w:vAlign w:val="center"/>
          </w:tcPr>
          <w:p w14:paraId="25626420" w14:textId="6F87DBEF" w:rsidR="00F14C32" w:rsidRPr="009A4936" w:rsidRDefault="00FF23BB" w:rsidP="00AF7D39">
            <w:pPr>
              <w:rPr>
                <w:rFonts w:cstheme="minorHAnsi"/>
              </w:rPr>
            </w:pPr>
            <w:r w:rsidRPr="009A4936">
              <w:rPr>
                <w:rFonts w:cstheme="minorHAnsi"/>
              </w:rPr>
              <w:t xml:space="preserve"> 0.05</w:t>
            </w:r>
          </w:p>
        </w:tc>
        <w:tc>
          <w:tcPr>
            <w:tcW w:w="1315" w:type="dxa"/>
            <w:vAlign w:val="center"/>
          </w:tcPr>
          <w:p w14:paraId="4AA7DD97" w14:textId="545AEF55" w:rsidR="00F14C32" w:rsidRPr="009A4936" w:rsidRDefault="00F14C32" w:rsidP="00AF7D39">
            <w:pPr>
              <w:tabs>
                <w:tab w:val="decimal" w:pos="562"/>
              </w:tabs>
              <w:rPr>
                <w:rFonts w:cstheme="minorHAnsi"/>
              </w:rPr>
            </w:pPr>
            <w:r w:rsidRPr="009A4936">
              <w:rPr>
                <w:rFonts w:cstheme="minorHAnsi"/>
                <w:b/>
                <w:bCs/>
              </w:rPr>
              <w:t>-0.05</w:t>
            </w:r>
            <w:r w:rsidRPr="009A4936">
              <w:rPr>
                <w:rFonts w:cstheme="minorHAnsi"/>
                <w:b/>
                <w:bCs/>
                <w:vertAlign w:val="superscript"/>
              </w:rPr>
              <w:t>*</w:t>
            </w:r>
            <w:r w:rsidR="007959D1" w:rsidRPr="009A4936">
              <w:rPr>
                <w:rFonts w:cstheme="minorHAnsi"/>
                <w:b/>
                <w:bCs/>
                <w:vertAlign w:val="superscript"/>
              </w:rPr>
              <w:t>**</w:t>
            </w:r>
          </w:p>
        </w:tc>
        <w:tc>
          <w:tcPr>
            <w:tcW w:w="723" w:type="dxa"/>
            <w:vAlign w:val="center"/>
          </w:tcPr>
          <w:p w14:paraId="24ECCC03" w14:textId="6FF2199B" w:rsidR="00F14C32" w:rsidRPr="009A4936" w:rsidRDefault="00F14C32" w:rsidP="00AF7D39">
            <w:pPr>
              <w:tabs>
                <w:tab w:val="decimal" w:pos="231"/>
              </w:tabs>
              <w:rPr>
                <w:rFonts w:cstheme="minorHAnsi"/>
              </w:rPr>
            </w:pPr>
            <w:r w:rsidRPr="009A4936">
              <w:rPr>
                <w:rFonts w:cstheme="minorHAnsi"/>
              </w:rPr>
              <w:t>-0.0</w:t>
            </w:r>
            <w:r w:rsidR="007959D1" w:rsidRPr="009A4936">
              <w:rPr>
                <w:rFonts w:cstheme="minorHAnsi"/>
              </w:rPr>
              <w:t>7</w:t>
            </w:r>
          </w:p>
        </w:tc>
        <w:tc>
          <w:tcPr>
            <w:tcW w:w="702" w:type="dxa"/>
            <w:vAlign w:val="center"/>
          </w:tcPr>
          <w:p w14:paraId="2B5B66FB" w14:textId="1F259523" w:rsidR="00F14C32" w:rsidRPr="009A4936" w:rsidRDefault="00F14C32" w:rsidP="00AF7D39">
            <w:pPr>
              <w:tabs>
                <w:tab w:val="decimal" w:pos="202"/>
              </w:tabs>
              <w:rPr>
                <w:rFonts w:cstheme="minorHAnsi"/>
                <w:b/>
                <w:bCs/>
              </w:rPr>
            </w:pPr>
            <w:r w:rsidRPr="009A4936">
              <w:rPr>
                <w:rFonts w:cstheme="minorHAnsi"/>
              </w:rPr>
              <w:t>-0.0</w:t>
            </w:r>
            <w:r w:rsidR="007959D1" w:rsidRPr="009A4936">
              <w:rPr>
                <w:rFonts w:cstheme="minorHAnsi"/>
              </w:rPr>
              <w:t>3</w:t>
            </w:r>
          </w:p>
        </w:tc>
        <w:tc>
          <w:tcPr>
            <w:tcW w:w="1183" w:type="dxa"/>
            <w:vAlign w:val="center"/>
          </w:tcPr>
          <w:p w14:paraId="6C8A877E" w14:textId="2B3AB235" w:rsidR="00F14C32" w:rsidRPr="009A4936" w:rsidRDefault="00F14C32" w:rsidP="00AF7D39">
            <w:pPr>
              <w:tabs>
                <w:tab w:val="decimal" w:pos="472"/>
              </w:tabs>
              <w:rPr>
                <w:rFonts w:cstheme="minorHAnsi"/>
              </w:rPr>
            </w:pPr>
            <w:r w:rsidRPr="009A4936">
              <w:rPr>
                <w:rFonts w:cstheme="minorHAnsi"/>
                <w:b/>
                <w:bCs/>
              </w:rPr>
              <w:t>0.0</w:t>
            </w:r>
            <w:r w:rsidR="009E54CC" w:rsidRPr="009A4936">
              <w:rPr>
                <w:rFonts w:cstheme="minorHAnsi"/>
                <w:b/>
                <w:bCs/>
              </w:rPr>
              <w:t>3</w:t>
            </w:r>
            <w:r w:rsidRPr="009A4936">
              <w:rPr>
                <w:rFonts w:cstheme="minorHAnsi"/>
                <w:b/>
                <w:bCs/>
                <w:vertAlign w:val="superscript"/>
              </w:rPr>
              <w:t>**</w:t>
            </w:r>
          </w:p>
        </w:tc>
        <w:tc>
          <w:tcPr>
            <w:tcW w:w="676" w:type="dxa"/>
            <w:vAlign w:val="center"/>
          </w:tcPr>
          <w:p w14:paraId="197CE496" w14:textId="51F1FA9C"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1</w:t>
            </w:r>
          </w:p>
        </w:tc>
        <w:tc>
          <w:tcPr>
            <w:tcW w:w="686" w:type="dxa"/>
            <w:vAlign w:val="center"/>
          </w:tcPr>
          <w:p w14:paraId="675A130D" w14:textId="0E97F73B" w:rsidR="00F14C32" w:rsidRPr="009A4936" w:rsidRDefault="00F14C32" w:rsidP="00AF7D39">
            <w:pPr>
              <w:tabs>
                <w:tab w:val="decimal" w:pos="167"/>
              </w:tabs>
              <w:rPr>
                <w:rFonts w:cstheme="minorHAnsi"/>
                <w:b/>
                <w:bCs/>
              </w:rPr>
            </w:pPr>
            <w:r w:rsidRPr="009A4936">
              <w:rPr>
                <w:rFonts w:cstheme="minorHAnsi"/>
              </w:rPr>
              <w:t>0.0</w:t>
            </w:r>
            <w:r w:rsidR="009E54CC" w:rsidRPr="009A4936">
              <w:rPr>
                <w:rFonts w:cstheme="minorHAnsi"/>
              </w:rPr>
              <w:t>4</w:t>
            </w:r>
          </w:p>
        </w:tc>
      </w:tr>
      <w:tr w:rsidR="0030539B" w:rsidRPr="009A4936" w14:paraId="64EBDB3B" w14:textId="77777777" w:rsidTr="001725A6">
        <w:trPr>
          <w:trHeight w:val="267"/>
        </w:trPr>
        <w:tc>
          <w:tcPr>
            <w:tcW w:w="2235" w:type="dxa"/>
            <w:vAlign w:val="center"/>
          </w:tcPr>
          <w:p w14:paraId="75B27FA9" w14:textId="77777777" w:rsidR="00F14C32" w:rsidRPr="009A4936" w:rsidRDefault="00F14C32" w:rsidP="00663BB7">
            <w:pPr>
              <w:rPr>
                <w:rFonts w:cstheme="minorHAnsi"/>
              </w:rPr>
            </w:pPr>
            <w:r w:rsidRPr="009A4936">
              <w:rPr>
                <w:rFonts w:cstheme="minorHAnsi"/>
              </w:rPr>
              <w:t>Extraversion</w:t>
            </w:r>
          </w:p>
        </w:tc>
        <w:tc>
          <w:tcPr>
            <w:tcW w:w="1273" w:type="dxa"/>
            <w:vAlign w:val="center"/>
          </w:tcPr>
          <w:p w14:paraId="5BD873AC" w14:textId="285E641D" w:rsidR="00F14C32" w:rsidRPr="009A4936" w:rsidRDefault="008D06DB" w:rsidP="00AF7D39">
            <w:pPr>
              <w:tabs>
                <w:tab w:val="decimal" w:pos="486"/>
              </w:tabs>
              <w:rPr>
                <w:rFonts w:cstheme="minorHAnsi"/>
                <w:b/>
                <w:bCs/>
                <w:vertAlign w:val="superscript"/>
              </w:rPr>
            </w:pPr>
            <w:r w:rsidRPr="009A4936">
              <w:rPr>
                <w:rFonts w:cstheme="minorHAnsi"/>
                <w:b/>
                <w:bCs/>
              </w:rPr>
              <w:t>0.02</w:t>
            </w:r>
            <w:r w:rsidRPr="009A4936">
              <w:rPr>
                <w:rFonts w:cstheme="minorHAnsi"/>
                <w:b/>
                <w:bCs/>
                <w:vertAlign w:val="superscript"/>
              </w:rPr>
              <w:t>*</w:t>
            </w:r>
          </w:p>
        </w:tc>
        <w:tc>
          <w:tcPr>
            <w:tcW w:w="713" w:type="dxa"/>
            <w:vAlign w:val="center"/>
          </w:tcPr>
          <w:p w14:paraId="19DA824D" w14:textId="476D7CC9" w:rsidR="00F14C32" w:rsidRPr="009A4936" w:rsidRDefault="008D06DB" w:rsidP="00AF7D39">
            <w:pPr>
              <w:tabs>
                <w:tab w:val="decimal" w:pos="216"/>
              </w:tabs>
              <w:rPr>
                <w:rFonts w:cstheme="minorHAnsi"/>
              </w:rPr>
            </w:pPr>
            <w:r w:rsidRPr="009A4936">
              <w:rPr>
                <w:rFonts w:cstheme="minorHAnsi"/>
              </w:rPr>
              <w:t>0.00</w:t>
            </w:r>
          </w:p>
        </w:tc>
        <w:tc>
          <w:tcPr>
            <w:tcW w:w="717" w:type="dxa"/>
            <w:vAlign w:val="center"/>
          </w:tcPr>
          <w:p w14:paraId="6EC57E44" w14:textId="0EBE78C9" w:rsidR="00F14C32" w:rsidRPr="009A4936" w:rsidRDefault="008D06DB" w:rsidP="00AF7D39">
            <w:pPr>
              <w:tabs>
                <w:tab w:val="decimal" w:pos="217"/>
              </w:tabs>
              <w:rPr>
                <w:rFonts w:cstheme="minorHAnsi"/>
              </w:rPr>
            </w:pPr>
            <w:r w:rsidRPr="009A4936">
              <w:rPr>
                <w:rFonts w:cstheme="minorHAnsi"/>
              </w:rPr>
              <w:t>0.04</w:t>
            </w:r>
          </w:p>
        </w:tc>
        <w:tc>
          <w:tcPr>
            <w:tcW w:w="1272" w:type="dxa"/>
            <w:vAlign w:val="center"/>
          </w:tcPr>
          <w:p w14:paraId="2989DCAF" w14:textId="0422692B" w:rsidR="00F14C32" w:rsidRPr="009A4936" w:rsidRDefault="004E6C85" w:rsidP="00AF7D39">
            <w:pPr>
              <w:tabs>
                <w:tab w:val="decimal" w:pos="547"/>
              </w:tabs>
              <w:rPr>
                <w:rFonts w:cstheme="minorHAnsi"/>
                <w:b/>
                <w:bCs/>
                <w:vertAlign w:val="superscript"/>
              </w:rPr>
            </w:pPr>
            <w:r w:rsidRPr="009A4936">
              <w:rPr>
                <w:rFonts w:cstheme="minorHAnsi"/>
                <w:b/>
                <w:bCs/>
              </w:rPr>
              <w:t>0.04</w:t>
            </w:r>
            <w:r w:rsidRPr="009A4936">
              <w:rPr>
                <w:rFonts w:cstheme="minorHAnsi"/>
                <w:b/>
                <w:bCs/>
                <w:vertAlign w:val="superscript"/>
              </w:rPr>
              <w:t>***</w:t>
            </w:r>
          </w:p>
        </w:tc>
        <w:tc>
          <w:tcPr>
            <w:tcW w:w="722" w:type="dxa"/>
            <w:vAlign w:val="center"/>
          </w:tcPr>
          <w:p w14:paraId="28E3E14B" w14:textId="14CB4959" w:rsidR="00F14C32" w:rsidRPr="009A4936" w:rsidRDefault="00FF23BB" w:rsidP="00AF7D39">
            <w:pPr>
              <w:rPr>
                <w:rFonts w:cstheme="minorHAnsi"/>
              </w:rPr>
            </w:pPr>
            <w:r w:rsidRPr="009A4936">
              <w:rPr>
                <w:rFonts w:cstheme="minorHAnsi"/>
              </w:rPr>
              <w:t xml:space="preserve"> 0.03</w:t>
            </w:r>
          </w:p>
        </w:tc>
        <w:tc>
          <w:tcPr>
            <w:tcW w:w="702" w:type="dxa"/>
            <w:vAlign w:val="center"/>
          </w:tcPr>
          <w:p w14:paraId="4946CB2B" w14:textId="4A0D5BC1" w:rsidR="00F14C32" w:rsidRPr="009A4936" w:rsidRDefault="00FF23BB" w:rsidP="00AF7D39">
            <w:pPr>
              <w:rPr>
                <w:rFonts w:cstheme="minorHAnsi"/>
              </w:rPr>
            </w:pPr>
            <w:r w:rsidRPr="009A4936">
              <w:rPr>
                <w:rFonts w:cstheme="minorHAnsi"/>
              </w:rPr>
              <w:t xml:space="preserve"> 0.05</w:t>
            </w:r>
          </w:p>
        </w:tc>
        <w:tc>
          <w:tcPr>
            <w:tcW w:w="1315" w:type="dxa"/>
            <w:vAlign w:val="center"/>
          </w:tcPr>
          <w:p w14:paraId="3BED110E" w14:textId="278F2E4A" w:rsidR="00F14C32" w:rsidRPr="009A4936" w:rsidRDefault="00F14C32" w:rsidP="00AF7D39">
            <w:pPr>
              <w:tabs>
                <w:tab w:val="decimal" w:pos="562"/>
              </w:tabs>
              <w:rPr>
                <w:rFonts w:cstheme="minorHAnsi"/>
              </w:rPr>
            </w:pPr>
            <w:r w:rsidRPr="009A4936">
              <w:rPr>
                <w:rFonts w:cstheme="minorHAnsi"/>
              </w:rPr>
              <w:t>0.0</w:t>
            </w:r>
            <w:r w:rsidR="007959D1" w:rsidRPr="009A4936">
              <w:rPr>
                <w:rFonts w:cstheme="minorHAnsi"/>
              </w:rPr>
              <w:t>02</w:t>
            </w:r>
          </w:p>
        </w:tc>
        <w:tc>
          <w:tcPr>
            <w:tcW w:w="723" w:type="dxa"/>
            <w:vAlign w:val="center"/>
          </w:tcPr>
          <w:p w14:paraId="10B41729" w14:textId="77777777" w:rsidR="00F14C32" w:rsidRPr="009A4936" w:rsidRDefault="00F14C32" w:rsidP="00AF7D39">
            <w:pPr>
              <w:tabs>
                <w:tab w:val="decimal" w:pos="231"/>
              </w:tabs>
              <w:rPr>
                <w:rFonts w:cstheme="minorHAnsi"/>
              </w:rPr>
            </w:pPr>
            <w:r w:rsidRPr="009A4936">
              <w:rPr>
                <w:rFonts w:cstheme="minorHAnsi"/>
              </w:rPr>
              <w:t>-0.02</w:t>
            </w:r>
          </w:p>
        </w:tc>
        <w:tc>
          <w:tcPr>
            <w:tcW w:w="702" w:type="dxa"/>
            <w:vAlign w:val="center"/>
          </w:tcPr>
          <w:p w14:paraId="67E947E6" w14:textId="18FD3AA3" w:rsidR="00F14C32" w:rsidRPr="009A4936" w:rsidRDefault="00F14C32" w:rsidP="00AF7D39">
            <w:pPr>
              <w:tabs>
                <w:tab w:val="decimal" w:pos="202"/>
              </w:tabs>
              <w:rPr>
                <w:rFonts w:cstheme="minorHAnsi"/>
              </w:rPr>
            </w:pPr>
            <w:r w:rsidRPr="009A4936">
              <w:rPr>
                <w:rFonts w:cstheme="minorHAnsi"/>
              </w:rPr>
              <w:t>0.0</w:t>
            </w:r>
            <w:r w:rsidR="007959D1" w:rsidRPr="009A4936">
              <w:rPr>
                <w:rFonts w:cstheme="minorHAnsi"/>
              </w:rPr>
              <w:t>2</w:t>
            </w:r>
          </w:p>
        </w:tc>
        <w:tc>
          <w:tcPr>
            <w:tcW w:w="1183" w:type="dxa"/>
            <w:vAlign w:val="center"/>
          </w:tcPr>
          <w:p w14:paraId="7B7831BF" w14:textId="1C875F6B" w:rsidR="00F14C32" w:rsidRPr="009A4936" w:rsidRDefault="00F14C32" w:rsidP="00AF7D39">
            <w:pPr>
              <w:tabs>
                <w:tab w:val="decimal" w:pos="472"/>
              </w:tabs>
              <w:rPr>
                <w:rFonts w:cstheme="minorHAnsi"/>
                <w:b/>
                <w:bCs/>
                <w:vertAlign w:val="superscript"/>
              </w:rPr>
            </w:pPr>
            <w:r w:rsidRPr="009A4936">
              <w:rPr>
                <w:rFonts w:cstheme="minorHAnsi"/>
                <w:b/>
                <w:bCs/>
              </w:rPr>
              <w:t>0.0</w:t>
            </w:r>
            <w:r w:rsidR="009E54CC" w:rsidRPr="009A4936">
              <w:rPr>
                <w:rFonts w:cstheme="minorHAnsi"/>
                <w:b/>
                <w:bCs/>
              </w:rPr>
              <w:t>3</w:t>
            </w:r>
            <w:r w:rsidR="009E54CC" w:rsidRPr="009A4936">
              <w:rPr>
                <w:rFonts w:cstheme="minorHAnsi"/>
                <w:b/>
                <w:bCs/>
                <w:vertAlign w:val="superscript"/>
              </w:rPr>
              <w:t>**</w:t>
            </w:r>
          </w:p>
        </w:tc>
        <w:tc>
          <w:tcPr>
            <w:tcW w:w="676" w:type="dxa"/>
            <w:vAlign w:val="center"/>
          </w:tcPr>
          <w:p w14:paraId="4D195B81" w14:textId="0B232590"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1</w:t>
            </w:r>
          </w:p>
        </w:tc>
        <w:tc>
          <w:tcPr>
            <w:tcW w:w="686" w:type="dxa"/>
            <w:vAlign w:val="center"/>
          </w:tcPr>
          <w:p w14:paraId="60D84C16" w14:textId="57BBDE71"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4</w:t>
            </w:r>
          </w:p>
        </w:tc>
      </w:tr>
      <w:tr w:rsidR="0030539B" w:rsidRPr="009A4936" w14:paraId="5D1456FF" w14:textId="77777777" w:rsidTr="001725A6">
        <w:trPr>
          <w:trHeight w:val="267"/>
        </w:trPr>
        <w:tc>
          <w:tcPr>
            <w:tcW w:w="2235" w:type="dxa"/>
            <w:vAlign w:val="center"/>
          </w:tcPr>
          <w:p w14:paraId="47464E36" w14:textId="77777777" w:rsidR="00F14C32" w:rsidRPr="009A4936" w:rsidRDefault="00F14C32" w:rsidP="00663BB7">
            <w:pPr>
              <w:rPr>
                <w:rFonts w:cstheme="minorHAnsi"/>
              </w:rPr>
            </w:pPr>
            <w:r w:rsidRPr="009A4936">
              <w:rPr>
                <w:rFonts w:cstheme="minorHAnsi"/>
              </w:rPr>
              <w:t>Agreeableness</w:t>
            </w:r>
          </w:p>
        </w:tc>
        <w:tc>
          <w:tcPr>
            <w:tcW w:w="1273" w:type="dxa"/>
            <w:vAlign w:val="center"/>
          </w:tcPr>
          <w:p w14:paraId="6F33370B" w14:textId="0E5BB012" w:rsidR="00F14C32" w:rsidRPr="009A4936" w:rsidRDefault="008D06DB" w:rsidP="00AF7D39">
            <w:pPr>
              <w:tabs>
                <w:tab w:val="decimal" w:pos="486"/>
              </w:tabs>
              <w:rPr>
                <w:rFonts w:cstheme="minorHAnsi"/>
                <w:b/>
                <w:bCs/>
                <w:vertAlign w:val="superscript"/>
              </w:rPr>
            </w:pPr>
            <w:r w:rsidRPr="009A4936">
              <w:rPr>
                <w:rFonts w:cstheme="minorHAnsi"/>
                <w:b/>
                <w:bCs/>
              </w:rPr>
              <w:t>-0.02</w:t>
            </w:r>
            <w:r w:rsidRPr="009A4936">
              <w:rPr>
                <w:rFonts w:cstheme="minorHAnsi"/>
                <w:b/>
                <w:bCs/>
                <w:vertAlign w:val="superscript"/>
              </w:rPr>
              <w:t>*</w:t>
            </w:r>
          </w:p>
        </w:tc>
        <w:tc>
          <w:tcPr>
            <w:tcW w:w="713" w:type="dxa"/>
            <w:vAlign w:val="center"/>
          </w:tcPr>
          <w:p w14:paraId="1AD3A180" w14:textId="56C9508C" w:rsidR="00F14C32" w:rsidRPr="009A4936" w:rsidRDefault="008D06DB" w:rsidP="00AF7D39">
            <w:pPr>
              <w:tabs>
                <w:tab w:val="decimal" w:pos="216"/>
              </w:tabs>
              <w:rPr>
                <w:rFonts w:cstheme="minorHAnsi"/>
              </w:rPr>
            </w:pPr>
            <w:r w:rsidRPr="009A4936">
              <w:rPr>
                <w:rFonts w:cstheme="minorHAnsi"/>
              </w:rPr>
              <w:t>-0.04</w:t>
            </w:r>
          </w:p>
        </w:tc>
        <w:tc>
          <w:tcPr>
            <w:tcW w:w="717" w:type="dxa"/>
            <w:vAlign w:val="center"/>
          </w:tcPr>
          <w:p w14:paraId="43E772C2" w14:textId="59158B2C" w:rsidR="00F14C32" w:rsidRPr="009A4936" w:rsidRDefault="008D06DB" w:rsidP="00AF7D39">
            <w:pPr>
              <w:tabs>
                <w:tab w:val="decimal" w:pos="217"/>
              </w:tabs>
              <w:rPr>
                <w:rFonts w:cstheme="minorHAnsi"/>
              </w:rPr>
            </w:pPr>
            <w:r w:rsidRPr="009A4936">
              <w:rPr>
                <w:rFonts w:cstheme="minorHAnsi"/>
              </w:rPr>
              <w:t>0.00</w:t>
            </w:r>
          </w:p>
        </w:tc>
        <w:tc>
          <w:tcPr>
            <w:tcW w:w="1272" w:type="dxa"/>
            <w:vAlign w:val="center"/>
          </w:tcPr>
          <w:p w14:paraId="212A4C5A" w14:textId="2419A7D7" w:rsidR="00F14C32" w:rsidRPr="009A4936" w:rsidRDefault="004E6C85" w:rsidP="00AF7D39">
            <w:pPr>
              <w:tabs>
                <w:tab w:val="decimal" w:pos="547"/>
              </w:tabs>
              <w:rPr>
                <w:rFonts w:cstheme="minorHAnsi"/>
                <w:b/>
                <w:bCs/>
                <w:vertAlign w:val="superscript"/>
              </w:rPr>
            </w:pPr>
            <w:r w:rsidRPr="009A4936">
              <w:rPr>
                <w:rFonts w:cstheme="minorHAnsi"/>
                <w:b/>
                <w:bCs/>
              </w:rPr>
              <w:t>0.05</w:t>
            </w:r>
            <w:r w:rsidRPr="009A4936">
              <w:rPr>
                <w:rFonts w:cstheme="minorHAnsi"/>
                <w:b/>
                <w:bCs/>
                <w:vertAlign w:val="superscript"/>
              </w:rPr>
              <w:t>***</w:t>
            </w:r>
          </w:p>
        </w:tc>
        <w:tc>
          <w:tcPr>
            <w:tcW w:w="722" w:type="dxa"/>
            <w:vAlign w:val="center"/>
          </w:tcPr>
          <w:p w14:paraId="6EBFE44C" w14:textId="127D5E36" w:rsidR="00F14C32" w:rsidRPr="009A4936" w:rsidRDefault="00FF23BB" w:rsidP="00AF7D39">
            <w:pPr>
              <w:rPr>
                <w:rFonts w:cstheme="minorHAnsi"/>
              </w:rPr>
            </w:pPr>
            <w:r w:rsidRPr="009A4936">
              <w:rPr>
                <w:rFonts w:cstheme="minorHAnsi"/>
              </w:rPr>
              <w:t xml:space="preserve"> 0.03</w:t>
            </w:r>
          </w:p>
        </w:tc>
        <w:tc>
          <w:tcPr>
            <w:tcW w:w="702" w:type="dxa"/>
            <w:vAlign w:val="center"/>
          </w:tcPr>
          <w:p w14:paraId="52A61C03" w14:textId="2DC5A5FB" w:rsidR="00F14C32" w:rsidRPr="009A4936" w:rsidRDefault="00FF23BB" w:rsidP="00AF7D39">
            <w:pPr>
              <w:rPr>
                <w:rFonts w:cstheme="minorHAnsi"/>
              </w:rPr>
            </w:pPr>
            <w:r w:rsidRPr="009A4936">
              <w:rPr>
                <w:rFonts w:cstheme="minorHAnsi"/>
              </w:rPr>
              <w:t xml:space="preserve"> 0.06</w:t>
            </w:r>
          </w:p>
        </w:tc>
        <w:tc>
          <w:tcPr>
            <w:tcW w:w="1315" w:type="dxa"/>
            <w:vAlign w:val="center"/>
          </w:tcPr>
          <w:p w14:paraId="498D8837" w14:textId="45BF2F3E" w:rsidR="00F14C32" w:rsidRPr="009A4936" w:rsidRDefault="00F14C32" w:rsidP="00AF7D39">
            <w:pPr>
              <w:tabs>
                <w:tab w:val="decimal" w:pos="562"/>
              </w:tabs>
              <w:rPr>
                <w:rFonts w:cstheme="minorHAnsi"/>
              </w:rPr>
            </w:pPr>
            <w:r w:rsidRPr="009A4936">
              <w:rPr>
                <w:rFonts w:cstheme="minorHAnsi"/>
              </w:rPr>
              <w:t>0.02</w:t>
            </w:r>
          </w:p>
        </w:tc>
        <w:tc>
          <w:tcPr>
            <w:tcW w:w="723" w:type="dxa"/>
            <w:vAlign w:val="center"/>
          </w:tcPr>
          <w:p w14:paraId="55AF79C0" w14:textId="37C7FFE0" w:rsidR="00F14C32" w:rsidRPr="009A4936" w:rsidRDefault="00F14C32" w:rsidP="00AF7D39">
            <w:pPr>
              <w:tabs>
                <w:tab w:val="decimal" w:pos="231"/>
              </w:tabs>
              <w:rPr>
                <w:rFonts w:cstheme="minorHAnsi"/>
              </w:rPr>
            </w:pPr>
            <w:r w:rsidRPr="009A4936">
              <w:rPr>
                <w:rFonts w:cstheme="minorHAnsi"/>
              </w:rPr>
              <w:t>-0.0</w:t>
            </w:r>
            <w:r w:rsidR="007959D1" w:rsidRPr="009A4936">
              <w:rPr>
                <w:rFonts w:cstheme="minorHAnsi"/>
              </w:rPr>
              <w:t>1</w:t>
            </w:r>
          </w:p>
        </w:tc>
        <w:tc>
          <w:tcPr>
            <w:tcW w:w="702" w:type="dxa"/>
            <w:vAlign w:val="center"/>
          </w:tcPr>
          <w:p w14:paraId="47DE9770" w14:textId="148B353B" w:rsidR="00F14C32" w:rsidRPr="009A4936" w:rsidRDefault="00F14C32" w:rsidP="00AF7D39">
            <w:pPr>
              <w:tabs>
                <w:tab w:val="decimal" w:pos="202"/>
              </w:tabs>
              <w:rPr>
                <w:rFonts w:cstheme="minorHAnsi"/>
              </w:rPr>
            </w:pPr>
            <w:r w:rsidRPr="009A4936">
              <w:rPr>
                <w:rFonts w:cstheme="minorHAnsi"/>
              </w:rPr>
              <w:t>0.0</w:t>
            </w:r>
            <w:r w:rsidR="007959D1" w:rsidRPr="009A4936">
              <w:rPr>
                <w:rFonts w:cstheme="minorHAnsi"/>
              </w:rPr>
              <w:t>4</w:t>
            </w:r>
          </w:p>
        </w:tc>
        <w:tc>
          <w:tcPr>
            <w:tcW w:w="1183" w:type="dxa"/>
            <w:vAlign w:val="center"/>
          </w:tcPr>
          <w:p w14:paraId="4164719D" w14:textId="2F18F218" w:rsidR="00F14C32" w:rsidRPr="009A4936" w:rsidRDefault="00F14C32" w:rsidP="00AF7D39">
            <w:pPr>
              <w:tabs>
                <w:tab w:val="decimal" w:pos="472"/>
              </w:tabs>
              <w:rPr>
                <w:rFonts w:cstheme="minorHAnsi"/>
                <w:b/>
                <w:bCs/>
                <w:vertAlign w:val="superscript"/>
              </w:rPr>
            </w:pPr>
            <w:r w:rsidRPr="009A4936">
              <w:rPr>
                <w:rFonts w:cstheme="minorHAnsi"/>
                <w:b/>
                <w:bCs/>
              </w:rPr>
              <w:t>0.0</w:t>
            </w:r>
            <w:r w:rsidR="009E54CC" w:rsidRPr="009A4936">
              <w:rPr>
                <w:rFonts w:cstheme="minorHAnsi"/>
                <w:b/>
                <w:bCs/>
              </w:rPr>
              <w:t>6</w:t>
            </w:r>
            <w:r w:rsidR="009E54CC" w:rsidRPr="009A4936">
              <w:rPr>
                <w:rFonts w:cstheme="minorHAnsi"/>
                <w:b/>
                <w:bCs/>
                <w:vertAlign w:val="superscript"/>
              </w:rPr>
              <w:t>***</w:t>
            </w:r>
          </w:p>
        </w:tc>
        <w:tc>
          <w:tcPr>
            <w:tcW w:w="676" w:type="dxa"/>
            <w:vAlign w:val="center"/>
          </w:tcPr>
          <w:p w14:paraId="45676A47" w14:textId="46962663"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5</w:t>
            </w:r>
          </w:p>
        </w:tc>
        <w:tc>
          <w:tcPr>
            <w:tcW w:w="686" w:type="dxa"/>
            <w:vAlign w:val="center"/>
          </w:tcPr>
          <w:p w14:paraId="2B650242" w14:textId="303758BC"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8</w:t>
            </w:r>
          </w:p>
        </w:tc>
      </w:tr>
      <w:tr w:rsidR="0030539B" w:rsidRPr="009A4936" w14:paraId="24D70011" w14:textId="77777777" w:rsidTr="001725A6">
        <w:trPr>
          <w:trHeight w:val="267"/>
        </w:trPr>
        <w:tc>
          <w:tcPr>
            <w:tcW w:w="2235" w:type="dxa"/>
            <w:vAlign w:val="center"/>
          </w:tcPr>
          <w:p w14:paraId="705A573D" w14:textId="77777777" w:rsidR="00F14C32" w:rsidRPr="009A4936" w:rsidRDefault="00F14C32" w:rsidP="00663BB7">
            <w:pPr>
              <w:rPr>
                <w:rFonts w:cstheme="minorHAnsi"/>
              </w:rPr>
            </w:pPr>
            <w:r w:rsidRPr="009A4936">
              <w:rPr>
                <w:rFonts w:cstheme="minorHAnsi"/>
              </w:rPr>
              <w:t>Emotional Stability</w:t>
            </w:r>
          </w:p>
        </w:tc>
        <w:tc>
          <w:tcPr>
            <w:tcW w:w="1273" w:type="dxa"/>
            <w:vAlign w:val="center"/>
          </w:tcPr>
          <w:p w14:paraId="54D1C0DC" w14:textId="10EA7E3E" w:rsidR="00F14C32" w:rsidRPr="009A4936" w:rsidRDefault="001B4538" w:rsidP="00AF7D39">
            <w:pPr>
              <w:tabs>
                <w:tab w:val="decimal" w:pos="486"/>
              </w:tabs>
              <w:rPr>
                <w:rFonts w:cstheme="minorHAnsi"/>
                <w:b/>
                <w:bCs/>
              </w:rPr>
            </w:pPr>
            <w:r w:rsidRPr="009A4936">
              <w:rPr>
                <w:rFonts w:cstheme="minorHAnsi"/>
                <w:b/>
                <w:bCs/>
              </w:rPr>
              <w:t>-0.30</w:t>
            </w:r>
            <w:r w:rsidR="008D2DDC" w:rsidRPr="009A4936">
              <w:rPr>
                <w:rFonts w:cstheme="minorHAnsi"/>
                <w:b/>
                <w:bCs/>
                <w:vertAlign w:val="superscript"/>
              </w:rPr>
              <w:t>***</w:t>
            </w:r>
          </w:p>
        </w:tc>
        <w:tc>
          <w:tcPr>
            <w:tcW w:w="713" w:type="dxa"/>
            <w:vAlign w:val="center"/>
          </w:tcPr>
          <w:p w14:paraId="0DE0A1F3" w14:textId="632435DF" w:rsidR="00F14C32" w:rsidRPr="009A4936" w:rsidRDefault="001B4538" w:rsidP="00AF7D39">
            <w:pPr>
              <w:tabs>
                <w:tab w:val="decimal" w:pos="216"/>
              </w:tabs>
              <w:rPr>
                <w:rFonts w:cstheme="minorHAnsi"/>
              </w:rPr>
            </w:pPr>
            <w:r w:rsidRPr="009A4936">
              <w:rPr>
                <w:rFonts w:cstheme="minorHAnsi"/>
              </w:rPr>
              <w:t>-0.32</w:t>
            </w:r>
          </w:p>
        </w:tc>
        <w:tc>
          <w:tcPr>
            <w:tcW w:w="717" w:type="dxa"/>
            <w:vAlign w:val="center"/>
          </w:tcPr>
          <w:p w14:paraId="7DB19B93" w14:textId="6DCA5568" w:rsidR="00F14C32" w:rsidRPr="009A4936" w:rsidRDefault="001B4538" w:rsidP="00AF7D39">
            <w:pPr>
              <w:tabs>
                <w:tab w:val="decimal" w:pos="217"/>
              </w:tabs>
              <w:rPr>
                <w:rFonts w:cstheme="minorHAnsi"/>
              </w:rPr>
            </w:pPr>
            <w:r w:rsidRPr="009A4936">
              <w:rPr>
                <w:rFonts w:cstheme="minorHAnsi"/>
              </w:rPr>
              <w:t>-0.28</w:t>
            </w:r>
          </w:p>
        </w:tc>
        <w:tc>
          <w:tcPr>
            <w:tcW w:w="1272" w:type="dxa"/>
            <w:vAlign w:val="center"/>
          </w:tcPr>
          <w:p w14:paraId="21AA4E5D" w14:textId="50C88E0A" w:rsidR="00F14C32" w:rsidRPr="009A4936" w:rsidRDefault="004E6C85" w:rsidP="00AF7D39">
            <w:pPr>
              <w:tabs>
                <w:tab w:val="decimal" w:pos="547"/>
              </w:tabs>
              <w:rPr>
                <w:rFonts w:cstheme="minorHAnsi"/>
                <w:b/>
                <w:bCs/>
                <w:vertAlign w:val="superscript"/>
              </w:rPr>
            </w:pPr>
            <w:r w:rsidRPr="009A4936">
              <w:rPr>
                <w:rFonts w:cstheme="minorHAnsi"/>
                <w:b/>
                <w:bCs/>
              </w:rPr>
              <w:t>0.20</w:t>
            </w:r>
            <w:r w:rsidRPr="009A4936">
              <w:rPr>
                <w:rFonts w:cstheme="minorHAnsi"/>
                <w:b/>
                <w:bCs/>
                <w:vertAlign w:val="superscript"/>
              </w:rPr>
              <w:t>***</w:t>
            </w:r>
          </w:p>
        </w:tc>
        <w:tc>
          <w:tcPr>
            <w:tcW w:w="722" w:type="dxa"/>
            <w:vAlign w:val="center"/>
          </w:tcPr>
          <w:p w14:paraId="1D8D1849" w14:textId="065A2CCD" w:rsidR="00F14C32" w:rsidRPr="009A4936" w:rsidRDefault="00FF23BB" w:rsidP="00AF7D39">
            <w:pPr>
              <w:rPr>
                <w:rFonts w:cstheme="minorHAnsi"/>
              </w:rPr>
            </w:pPr>
            <w:r w:rsidRPr="009A4936">
              <w:rPr>
                <w:rFonts w:cstheme="minorHAnsi"/>
              </w:rPr>
              <w:t xml:space="preserve"> 0.19</w:t>
            </w:r>
          </w:p>
        </w:tc>
        <w:tc>
          <w:tcPr>
            <w:tcW w:w="702" w:type="dxa"/>
            <w:vAlign w:val="center"/>
          </w:tcPr>
          <w:p w14:paraId="48E95B78" w14:textId="132B7CA9" w:rsidR="00F14C32" w:rsidRPr="009A4936" w:rsidRDefault="00FF23BB" w:rsidP="00AF7D39">
            <w:pPr>
              <w:rPr>
                <w:rFonts w:cstheme="minorHAnsi"/>
              </w:rPr>
            </w:pPr>
            <w:r w:rsidRPr="009A4936">
              <w:rPr>
                <w:rFonts w:cstheme="minorHAnsi"/>
              </w:rPr>
              <w:t xml:space="preserve"> 0.22</w:t>
            </w:r>
          </w:p>
        </w:tc>
        <w:tc>
          <w:tcPr>
            <w:tcW w:w="1315" w:type="dxa"/>
            <w:vAlign w:val="center"/>
          </w:tcPr>
          <w:p w14:paraId="3B66F837" w14:textId="04B85D1F" w:rsidR="00F14C32" w:rsidRPr="009A4936" w:rsidRDefault="00F14C32" w:rsidP="00AF7D39">
            <w:pPr>
              <w:tabs>
                <w:tab w:val="decimal" w:pos="562"/>
              </w:tabs>
              <w:rPr>
                <w:rFonts w:cstheme="minorHAnsi"/>
              </w:rPr>
            </w:pPr>
            <w:r w:rsidRPr="009A4936">
              <w:rPr>
                <w:rFonts w:cstheme="minorHAnsi"/>
                <w:b/>
                <w:bCs/>
              </w:rPr>
              <w:t>-0.</w:t>
            </w:r>
            <w:r w:rsidR="007959D1" w:rsidRPr="009A4936">
              <w:rPr>
                <w:rFonts w:cstheme="minorHAnsi"/>
                <w:b/>
                <w:bCs/>
              </w:rPr>
              <w:t>29</w:t>
            </w:r>
            <w:r w:rsidRPr="009A4936">
              <w:rPr>
                <w:rFonts w:cstheme="minorHAnsi"/>
                <w:b/>
                <w:bCs/>
                <w:vertAlign w:val="superscript"/>
              </w:rPr>
              <w:t>***</w:t>
            </w:r>
          </w:p>
        </w:tc>
        <w:tc>
          <w:tcPr>
            <w:tcW w:w="723" w:type="dxa"/>
            <w:vAlign w:val="center"/>
          </w:tcPr>
          <w:p w14:paraId="784D25DA" w14:textId="36BC8F2C" w:rsidR="00F14C32" w:rsidRPr="009A4936" w:rsidRDefault="00F14C32" w:rsidP="00AF7D39">
            <w:pPr>
              <w:tabs>
                <w:tab w:val="decimal" w:pos="231"/>
              </w:tabs>
              <w:rPr>
                <w:rFonts w:cstheme="minorHAnsi"/>
              </w:rPr>
            </w:pPr>
            <w:r w:rsidRPr="009A4936">
              <w:rPr>
                <w:rFonts w:cstheme="minorHAnsi"/>
              </w:rPr>
              <w:t>-0.3</w:t>
            </w:r>
            <w:r w:rsidR="007959D1" w:rsidRPr="009A4936">
              <w:rPr>
                <w:rFonts w:cstheme="minorHAnsi"/>
              </w:rPr>
              <w:t>1</w:t>
            </w:r>
          </w:p>
        </w:tc>
        <w:tc>
          <w:tcPr>
            <w:tcW w:w="702" w:type="dxa"/>
            <w:vAlign w:val="center"/>
          </w:tcPr>
          <w:p w14:paraId="42B20E29" w14:textId="77777777" w:rsidR="00F14C32" w:rsidRPr="009A4936" w:rsidRDefault="00F14C32" w:rsidP="00AF7D39">
            <w:pPr>
              <w:tabs>
                <w:tab w:val="decimal" w:pos="202"/>
              </w:tabs>
              <w:rPr>
                <w:rFonts w:cstheme="minorHAnsi"/>
                <w:b/>
                <w:bCs/>
              </w:rPr>
            </w:pPr>
            <w:r w:rsidRPr="009A4936">
              <w:rPr>
                <w:rFonts w:cstheme="minorHAnsi"/>
              </w:rPr>
              <w:t>-0.27</w:t>
            </w:r>
          </w:p>
        </w:tc>
        <w:tc>
          <w:tcPr>
            <w:tcW w:w="1183" w:type="dxa"/>
            <w:vAlign w:val="center"/>
          </w:tcPr>
          <w:p w14:paraId="43D61F60" w14:textId="7E9888BB" w:rsidR="00F14C32" w:rsidRPr="009A4936" w:rsidRDefault="00F14C32" w:rsidP="00AF7D39">
            <w:pPr>
              <w:tabs>
                <w:tab w:val="decimal" w:pos="472"/>
              </w:tabs>
              <w:rPr>
                <w:rFonts w:cstheme="minorHAnsi"/>
              </w:rPr>
            </w:pPr>
            <w:r w:rsidRPr="009A4936">
              <w:rPr>
                <w:rFonts w:cstheme="minorHAnsi"/>
                <w:b/>
                <w:bCs/>
              </w:rPr>
              <w:t>0.1</w:t>
            </w:r>
            <w:r w:rsidR="009E54CC" w:rsidRPr="009A4936">
              <w:rPr>
                <w:rFonts w:cstheme="minorHAnsi"/>
                <w:b/>
                <w:bCs/>
              </w:rPr>
              <w:t>8</w:t>
            </w:r>
            <w:r w:rsidRPr="009A4936">
              <w:rPr>
                <w:rFonts w:cstheme="minorHAnsi"/>
                <w:b/>
                <w:bCs/>
                <w:vertAlign w:val="superscript"/>
              </w:rPr>
              <w:t>***</w:t>
            </w:r>
          </w:p>
        </w:tc>
        <w:tc>
          <w:tcPr>
            <w:tcW w:w="676" w:type="dxa"/>
            <w:vAlign w:val="center"/>
          </w:tcPr>
          <w:p w14:paraId="087E6F9C" w14:textId="475D3B88"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16</w:t>
            </w:r>
          </w:p>
        </w:tc>
        <w:tc>
          <w:tcPr>
            <w:tcW w:w="686" w:type="dxa"/>
            <w:vAlign w:val="center"/>
          </w:tcPr>
          <w:p w14:paraId="758C5CF4" w14:textId="0629332D" w:rsidR="00F14C32" w:rsidRPr="009A4936" w:rsidRDefault="00F14C32" w:rsidP="00AF7D39">
            <w:pPr>
              <w:tabs>
                <w:tab w:val="decimal" w:pos="167"/>
              </w:tabs>
              <w:rPr>
                <w:rFonts w:cstheme="minorHAnsi"/>
                <w:b/>
                <w:bCs/>
              </w:rPr>
            </w:pPr>
            <w:r w:rsidRPr="009A4936">
              <w:rPr>
                <w:rFonts w:cstheme="minorHAnsi"/>
              </w:rPr>
              <w:t>0.2</w:t>
            </w:r>
            <w:r w:rsidR="009E54CC" w:rsidRPr="009A4936">
              <w:rPr>
                <w:rFonts w:cstheme="minorHAnsi"/>
              </w:rPr>
              <w:t>0</w:t>
            </w:r>
          </w:p>
        </w:tc>
      </w:tr>
      <w:tr w:rsidR="0030539B" w:rsidRPr="009A4936" w14:paraId="1174BCD7" w14:textId="77777777" w:rsidTr="001725A6">
        <w:trPr>
          <w:trHeight w:val="267"/>
        </w:trPr>
        <w:tc>
          <w:tcPr>
            <w:tcW w:w="2235" w:type="dxa"/>
            <w:vAlign w:val="center"/>
          </w:tcPr>
          <w:p w14:paraId="672A56BA" w14:textId="5BADAD81" w:rsidR="00F14C32" w:rsidRPr="009A4936" w:rsidRDefault="00F14C32" w:rsidP="00663BB7">
            <w:pPr>
              <w:rPr>
                <w:rFonts w:cstheme="minorHAnsi"/>
              </w:rPr>
            </w:pPr>
            <w:r w:rsidRPr="009A4936">
              <w:rPr>
                <w:rFonts w:cstheme="minorHAnsi"/>
              </w:rPr>
              <w:t>Race</w:t>
            </w:r>
            <w:r w:rsidR="001B28EF">
              <w:rPr>
                <w:rFonts w:cstheme="minorHAnsi"/>
              </w:rPr>
              <w:t xml:space="preserve"> (White)</w:t>
            </w:r>
            <w:r w:rsidR="001B28EF" w:rsidRPr="00D82C0A">
              <w:rPr>
                <w:rFonts w:cstheme="minorHAnsi"/>
                <w:vertAlign w:val="superscript"/>
              </w:rPr>
              <w:t xml:space="preserve"> </w:t>
            </w:r>
            <w:r w:rsidR="001B28EF">
              <w:rPr>
                <w:rFonts w:cstheme="minorHAnsi"/>
                <w:vertAlign w:val="superscript"/>
              </w:rPr>
              <w:t>a</w:t>
            </w:r>
          </w:p>
        </w:tc>
        <w:tc>
          <w:tcPr>
            <w:tcW w:w="1273" w:type="dxa"/>
            <w:vAlign w:val="center"/>
          </w:tcPr>
          <w:p w14:paraId="5E4E1382" w14:textId="0997FDC3" w:rsidR="00F14C32" w:rsidRPr="009A4936" w:rsidRDefault="001B4538" w:rsidP="00AF7D39">
            <w:pPr>
              <w:tabs>
                <w:tab w:val="decimal" w:pos="486"/>
              </w:tabs>
              <w:rPr>
                <w:rFonts w:cstheme="minorHAnsi"/>
              </w:rPr>
            </w:pPr>
            <w:r w:rsidRPr="009A4936">
              <w:rPr>
                <w:rFonts w:cstheme="minorHAnsi"/>
              </w:rPr>
              <w:t>-0.02</w:t>
            </w:r>
          </w:p>
        </w:tc>
        <w:tc>
          <w:tcPr>
            <w:tcW w:w="713" w:type="dxa"/>
            <w:vAlign w:val="center"/>
          </w:tcPr>
          <w:p w14:paraId="744F3851" w14:textId="74041CC8" w:rsidR="00F14C32" w:rsidRPr="009A4936" w:rsidRDefault="001B4538" w:rsidP="00AF7D39">
            <w:pPr>
              <w:tabs>
                <w:tab w:val="decimal" w:pos="216"/>
              </w:tabs>
              <w:rPr>
                <w:rFonts w:cstheme="minorHAnsi"/>
              </w:rPr>
            </w:pPr>
            <w:r w:rsidRPr="009A4936">
              <w:rPr>
                <w:rFonts w:cstheme="minorHAnsi"/>
              </w:rPr>
              <w:t>-0.06</w:t>
            </w:r>
          </w:p>
        </w:tc>
        <w:tc>
          <w:tcPr>
            <w:tcW w:w="717" w:type="dxa"/>
            <w:vAlign w:val="center"/>
          </w:tcPr>
          <w:p w14:paraId="1E307051" w14:textId="075CDF84" w:rsidR="00F14C32" w:rsidRPr="009A4936" w:rsidRDefault="001B4538" w:rsidP="00AF7D39">
            <w:pPr>
              <w:tabs>
                <w:tab w:val="decimal" w:pos="217"/>
              </w:tabs>
              <w:rPr>
                <w:rFonts w:cstheme="minorHAnsi"/>
              </w:rPr>
            </w:pPr>
            <w:r w:rsidRPr="009A4936">
              <w:rPr>
                <w:rFonts w:cstheme="minorHAnsi"/>
              </w:rPr>
              <w:t>0.02</w:t>
            </w:r>
          </w:p>
        </w:tc>
        <w:tc>
          <w:tcPr>
            <w:tcW w:w="1272" w:type="dxa"/>
            <w:vAlign w:val="center"/>
          </w:tcPr>
          <w:p w14:paraId="435194B0" w14:textId="007EF419" w:rsidR="00F14C32" w:rsidRPr="009A4936" w:rsidRDefault="004E6C85" w:rsidP="00AF7D39">
            <w:pPr>
              <w:tabs>
                <w:tab w:val="decimal" w:pos="547"/>
              </w:tabs>
              <w:rPr>
                <w:rFonts w:cstheme="minorHAnsi"/>
                <w:b/>
                <w:bCs/>
                <w:vertAlign w:val="superscript"/>
              </w:rPr>
            </w:pPr>
            <w:r w:rsidRPr="009A4936">
              <w:rPr>
                <w:rFonts w:cstheme="minorHAnsi"/>
                <w:b/>
                <w:bCs/>
              </w:rPr>
              <w:t>-0.05</w:t>
            </w:r>
            <w:r w:rsidRPr="009A4936">
              <w:rPr>
                <w:rFonts w:cstheme="minorHAnsi"/>
                <w:b/>
                <w:bCs/>
                <w:vertAlign w:val="superscript"/>
              </w:rPr>
              <w:t>**</w:t>
            </w:r>
          </w:p>
        </w:tc>
        <w:tc>
          <w:tcPr>
            <w:tcW w:w="722" w:type="dxa"/>
            <w:vAlign w:val="center"/>
          </w:tcPr>
          <w:p w14:paraId="2BC205CC" w14:textId="31639F15" w:rsidR="00F14C32" w:rsidRPr="009A4936" w:rsidRDefault="00FF23BB" w:rsidP="00AF7D39">
            <w:pPr>
              <w:rPr>
                <w:rFonts w:cstheme="minorHAnsi"/>
              </w:rPr>
            </w:pPr>
            <w:r w:rsidRPr="009A4936">
              <w:rPr>
                <w:rFonts w:cstheme="minorHAnsi"/>
              </w:rPr>
              <w:t>-0.08</w:t>
            </w:r>
          </w:p>
        </w:tc>
        <w:tc>
          <w:tcPr>
            <w:tcW w:w="702" w:type="dxa"/>
            <w:vAlign w:val="center"/>
          </w:tcPr>
          <w:p w14:paraId="4D651F20" w14:textId="104D016E" w:rsidR="00F14C32" w:rsidRPr="009A4936" w:rsidRDefault="00FF23BB" w:rsidP="00AF7D39">
            <w:pPr>
              <w:rPr>
                <w:rFonts w:cstheme="minorHAnsi"/>
              </w:rPr>
            </w:pPr>
            <w:r w:rsidRPr="009A4936">
              <w:rPr>
                <w:rFonts w:cstheme="minorHAnsi"/>
              </w:rPr>
              <w:t>-0.02</w:t>
            </w:r>
          </w:p>
        </w:tc>
        <w:tc>
          <w:tcPr>
            <w:tcW w:w="1315" w:type="dxa"/>
            <w:vAlign w:val="center"/>
          </w:tcPr>
          <w:p w14:paraId="3B67FB6C" w14:textId="633BFD11" w:rsidR="00F14C32" w:rsidRPr="009A4936" w:rsidRDefault="007959D1" w:rsidP="00AF7D39">
            <w:pPr>
              <w:tabs>
                <w:tab w:val="decimal" w:pos="562"/>
              </w:tabs>
              <w:rPr>
                <w:rFonts w:cstheme="minorHAnsi"/>
                <w:b/>
                <w:bCs/>
                <w:vertAlign w:val="superscript"/>
              </w:rPr>
            </w:pPr>
            <w:r w:rsidRPr="009A4936">
              <w:rPr>
                <w:rFonts w:cstheme="minorHAnsi"/>
                <w:b/>
                <w:bCs/>
              </w:rPr>
              <w:t>0.05</w:t>
            </w:r>
            <w:r w:rsidRPr="009A4936">
              <w:rPr>
                <w:rFonts w:cstheme="minorHAnsi"/>
                <w:b/>
                <w:bCs/>
                <w:vertAlign w:val="superscript"/>
              </w:rPr>
              <w:t>*</w:t>
            </w:r>
          </w:p>
        </w:tc>
        <w:tc>
          <w:tcPr>
            <w:tcW w:w="723" w:type="dxa"/>
            <w:vAlign w:val="center"/>
          </w:tcPr>
          <w:p w14:paraId="1F252E2F" w14:textId="6813B18C" w:rsidR="00F14C32" w:rsidRPr="009A4936" w:rsidRDefault="007959D1" w:rsidP="00AF7D39">
            <w:pPr>
              <w:tabs>
                <w:tab w:val="decimal" w:pos="231"/>
              </w:tabs>
              <w:rPr>
                <w:rFonts w:cstheme="minorHAnsi"/>
              </w:rPr>
            </w:pPr>
            <w:r w:rsidRPr="009A4936">
              <w:rPr>
                <w:rFonts w:cstheme="minorHAnsi"/>
              </w:rPr>
              <w:t>0.00</w:t>
            </w:r>
          </w:p>
        </w:tc>
        <w:tc>
          <w:tcPr>
            <w:tcW w:w="702" w:type="dxa"/>
            <w:vAlign w:val="center"/>
          </w:tcPr>
          <w:p w14:paraId="706993A4" w14:textId="3A6FC1C3" w:rsidR="00F14C32" w:rsidRPr="009A4936" w:rsidRDefault="007959D1" w:rsidP="00AF7D39">
            <w:pPr>
              <w:tabs>
                <w:tab w:val="decimal" w:pos="202"/>
              </w:tabs>
              <w:rPr>
                <w:rFonts w:cstheme="minorHAnsi"/>
              </w:rPr>
            </w:pPr>
            <w:r w:rsidRPr="009A4936">
              <w:rPr>
                <w:rFonts w:cstheme="minorHAnsi"/>
              </w:rPr>
              <w:t>0.1</w:t>
            </w:r>
          </w:p>
        </w:tc>
        <w:tc>
          <w:tcPr>
            <w:tcW w:w="1183" w:type="dxa"/>
            <w:vAlign w:val="center"/>
          </w:tcPr>
          <w:p w14:paraId="1D52013A" w14:textId="759CE9AF" w:rsidR="00F14C32" w:rsidRPr="009A4936" w:rsidRDefault="00F14C32" w:rsidP="00AF7D39">
            <w:pPr>
              <w:tabs>
                <w:tab w:val="decimal" w:pos="472"/>
              </w:tabs>
              <w:rPr>
                <w:rFonts w:cstheme="minorHAnsi"/>
              </w:rPr>
            </w:pPr>
            <w:r w:rsidRPr="009A4936">
              <w:rPr>
                <w:rFonts w:cstheme="minorHAnsi"/>
              </w:rPr>
              <w:t>0.02</w:t>
            </w:r>
          </w:p>
        </w:tc>
        <w:tc>
          <w:tcPr>
            <w:tcW w:w="676" w:type="dxa"/>
            <w:vAlign w:val="center"/>
          </w:tcPr>
          <w:p w14:paraId="6E05D147" w14:textId="5E8E676C"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02</w:t>
            </w:r>
          </w:p>
        </w:tc>
        <w:tc>
          <w:tcPr>
            <w:tcW w:w="686" w:type="dxa"/>
            <w:vAlign w:val="center"/>
          </w:tcPr>
          <w:p w14:paraId="703A8E5F" w14:textId="7D9225A6" w:rsidR="00F14C32" w:rsidRPr="009A4936" w:rsidRDefault="00F14C32" w:rsidP="00AF7D39">
            <w:pPr>
              <w:tabs>
                <w:tab w:val="decimal" w:pos="167"/>
              </w:tabs>
              <w:rPr>
                <w:rFonts w:cstheme="minorHAnsi"/>
              </w:rPr>
            </w:pPr>
            <w:r w:rsidRPr="009A4936">
              <w:rPr>
                <w:rFonts w:cstheme="minorHAnsi"/>
              </w:rPr>
              <w:t>0.0</w:t>
            </w:r>
            <w:r w:rsidR="009E54CC" w:rsidRPr="009A4936">
              <w:rPr>
                <w:rFonts w:cstheme="minorHAnsi"/>
              </w:rPr>
              <w:t>5</w:t>
            </w:r>
          </w:p>
        </w:tc>
      </w:tr>
      <w:tr w:rsidR="0030539B" w:rsidRPr="009A4936" w14:paraId="06098D49" w14:textId="77777777" w:rsidTr="001725A6">
        <w:trPr>
          <w:trHeight w:val="267"/>
        </w:trPr>
        <w:tc>
          <w:tcPr>
            <w:tcW w:w="2235" w:type="dxa"/>
            <w:vAlign w:val="center"/>
          </w:tcPr>
          <w:p w14:paraId="467D2DFE" w14:textId="77777777" w:rsidR="00F14C32" w:rsidRPr="009A4936" w:rsidRDefault="00F14C32" w:rsidP="00663BB7">
            <w:pPr>
              <w:rPr>
                <w:rFonts w:cstheme="minorHAnsi"/>
              </w:rPr>
            </w:pPr>
            <w:r w:rsidRPr="009A4936">
              <w:rPr>
                <w:rFonts w:cstheme="minorHAnsi"/>
              </w:rPr>
              <w:t>Health</w:t>
            </w:r>
          </w:p>
        </w:tc>
        <w:tc>
          <w:tcPr>
            <w:tcW w:w="1273" w:type="dxa"/>
            <w:vAlign w:val="center"/>
          </w:tcPr>
          <w:p w14:paraId="4B5A315B" w14:textId="1EC9AB22" w:rsidR="00F14C32" w:rsidRPr="009A4936" w:rsidRDefault="001B4538" w:rsidP="00AF7D39">
            <w:pPr>
              <w:tabs>
                <w:tab w:val="decimal" w:pos="486"/>
              </w:tabs>
              <w:rPr>
                <w:rFonts w:cstheme="minorHAnsi"/>
              </w:rPr>
            </w:pPr>
            <w:r w:rsidRPr="009A4936">
              <w:rPr>
                <w:rFonts w:cstheme="minorHAnsi"/>
              </w:rPr>
              <w:t>-0.005</w:t>
            </w:r>
          </w:p>
        </w:tc>
        <w:tc>
          <w:tcPr>
            <w:tcW w:w="713" w:type="dxa"/>
            <w:vAlign w:val="center"/>
          </w:tcPr>
          <w:p w14:paraId="5E243FDB" w14:textId="72C35D9F" w:rsidR="00F14C32" w:rsidRPr="009A4936" w:rsidRDefault="001B4538" w:rsidP="00AF7D39">
            <w:pPr>
              <w:tabs>
                <w:tab w:val="decimal" w:pos="216"/>
              </w:tabs>
              <w:rPr>
                <w:rFonts w:cstheme="minorHAnsi"/>
              </w:rPr>
            </w:pPr>
            <w:r w:rsidRPr="009A4936">
              <w:rPr>
                <w:rFonts w:cstheme="minorHAnsi"/>
              </w:rPr>
              <w:t>-0.02</w:t>
            </w:r>
          </w:p>
        </w:tc>
        <w:tc>
          <w:tcPr>
            <w:tcW w:w="717" w:type="dxa"/>
            <w:vAlign w:val="center"/>
          </w:tcPr>
          <w:p w14:paraId="2FB29F8F" w14:textId="16DB4662" w:rsidR="00F14C32" w:rsidRPr="009A4936" w:rsidRDefault="001B4538" w:rsidP="00AF7D39">
            <w:pPr>
              <w:tabs>
                <w:tab w:val="decimal" w:pos="217"/>
              </w:tabs>
              <w:rPr>
                <w:rFonts w:cstheme="minorHAnsi"/>
              </w:rPr>
            </w:pPr>
            <w:r w:rsidRPr="009A4936">
              <w:rPr>
                <w:rFonts w:cstheme="minorHAnsi"/>
              </w:rPr>
              <w:t>0.02</w:t>
            </w:r>
          </w:p>
        </w:tc>
        <w:tc>
          <w:tcPr>
            <w:tcW w:w="1272" w:type="dxa"/>
            <w:vAlign w:val="center"/>
          </w:tcPr>
          <w:p w14:paraId="729FF31C" w14:textId="3C34E850" w:rsidR="00F14C32" w:rsidRPr="009A4936" w:rsidRDefault="004E6C85" w:rsidP="00AF7D39">
            <w:pPr>
              <w:tabs>
                <w:tab w:val="decimal" w:pos="547"/>
              </w:tabs>
              <w:rPr>
                <w:rFonts w:cstheme="minorHAnsi"/>
                <w:b/>
                <w:bCs/>
                <w:vertAlign w:val="superscript"/>
              </w:rPr>
            </w:pPr>
            <w:r w:rsidRPr="009A4936">
              <w:rPr>
                <w:rFonts w:cstheme="minorHAnsi"/>
                <w:b/>
                <w:bCs/>
              </w:rPr>
              <w:t>0.10</w:t>
            </w:r>
            <w:r w:rsidRPr="009A4936">
              <w:rPr>
                <w:rFonts w:cstheme="minorHAnsi"/>
                <w:b/>
                <w:bCs/>
                <w:vertAlign w:val="superscript"/>
              </w:rPr>
              <w:t>***</w:t>
            </w:r>
          </w:p>
        </w:tc>
        <w:tc>
          <w:tcPr>
            <w:tcW w:w="722" w:type="dxa"/>
            <w:vAlign w:val="center"/>
          </w:tcPr>
          <w:p w14:paraId="7D3E61EB" w14:textId="674D2E7A" w:rsidR="00F14C32" w:rsidRPr="009A4936" w:rsidRDefault="00610E6D" w:rsidP="00AF7D39">
            <w:pPr>
              <w:rPr>
                <w:rFonts w:cstheme="minorHAnsi"/>
              </w:rPr>
            </w:pPr>
            <w:r w:rsidRPr="009A4936">
              <w:rPr>
                <w:rFonts w:cstheme="minorHAnsi"/>
              </w:rPr>
              <w:t xml:space="preserve"> 0.09</w:t>
            </w:r>
          </w:p>
        </w:tc>
        <w:tc>
          <w:tcPr>
            <w:tcW w:w="702" w:type="dxa"/>
            <w:vAlign w:val="center"/>
          </w:tcPr>
          <w:p w14:paraId="5D3F722D" w14:textId="3B73DF60" w:rsidR="00F14C32" w:rsidRPr="009A4936" w:rsidRDefault="00610E6D" w:rsidP="00AF7D39">
            <w:pPr>
              <w:rPr>
                <w:rFonts w:cstheme="minorHAnsi"/>
              </w:rPr>
            </w:pPr>
            <w:r w:rsidRPr="009A4936">
              <w:rPr>
                <w:rFonts w:cstheme="minorHAnsi"/>
              </w:rPr>
              <w:t xml:space="preserve"> 0.12</w:t>
            </w:r>
          </w:p>
        </w:tc>
        <w:tc>
          <w:tcPr>
            <w:tcW w:w="1315" w:type="dxa"/>
            <w:vAlign w:val="center"/>
          </w:tcPr>
          <w:p w14:paraId="660C0149" w14:textId="3CC1DA19" w:rsidR="00F14C32" w:rsidRPr="009A4936" w:rsidRDefault="007959D1" w:rsidP="00AF7D39">
            <w:pPr>
              <w:tabs>
                <w:tab w:val="decimal" w:pos="562"/>
              </w:tabs>
              <w:rPr>
                <w:rFonts w:cstheme="minorHAnsi"/>
              </w:rPr>
            </w:pPr>
            <w:r w:rsidRPr="009A4936">
              <w:rPr>
                <w:rFonts w:cstheme="minorHAnsi"/>
              </w:rPr>
              <w:t>0.007</w:t>
            </w:r>
          </w:p>
        </w:tc>
        <w:tc>
          <w:tcPr>
            <w:tcW w:w="723" w:type="dxa"/>
            <w:vAlign w:val="center"/>
          </w:tcPr>
          <w:p w14:paraId="759A3EA9" w14:textId="59E889CA" w:rsidR="00F14C32" w:rsidRPr="009A4936" w:rsidRDefault="007959D1" w:rsidP="00AF7D39">
            <w:pPr>
              <w:tabs>
                <w:tab w:val="decimal" w:pos="231"/>
              </w:tabs>
              <w:rPr>
                <w:rFonts w:cstheme="minorHAnsi"/>
              </w:rPr>
            </w:pPr>
            <w:r w:rsidRPr="009A4936">
              <w:rPr>
                <w:rFonts w:cstheme="minorHAnsi"/>
              </w:rPr>
              <w:t>-0.03</w:t>
            </w:r>
          </w:p>
        </w:tc>
        <w:tc>
          <w:tcPr>
            <w:tcW w:w="702" w:type="dxa"/>
            <w:vAlign w:val="center"/>
          </w:tcPr>
          <w:p w14:paraId="3962BDE0" w14:textId="25C7111A" w:rsidR="00F14C32" w:rsidRPr="009A4936" w:rsidRDefault="007959D1" w:rsidP="00AF7D39">
            <w:pPr>
              <w:tabs>
                <w:tab w:val="decimal" w:pos="202"/>
              </w:tabs>
              <w:rPr>
                <w:rFonts w:cstheme="minorHAnsi"/>
              </w:rPr>
            </w:pPr>
            <w:r w:rsidRPr="009A4936">
              <w:rPr>
                <w:rFonts w:cstheme="minorHAnsi"/>
              </w:rPr>
              <w:t>0.02</w:t>
            </w:r>
          </w:p>
        </w:tc>
        <w:tc>
          <w:tcPr>
            <w:tcW w:w="1183" w:type="dxa"/>
            <w:vAlign w:val="center"/>
          </w:tcPr>
          <w:p w14:paraId="1C1B042F" w14:textId="0043BAA9" w:rsidR="00F14C32" w:rsidRPr="009A4936" w:rsidRDefault="00F14C32" w:rsidP="00AF7D39">
            <w:pPr>
              <w:tabs>
                <w:tab w:val="decimal" w:pos="472"/>
              </w:tabs>
              <w:rPr>
                <w:rFonts w:cstheme="minorHAnsi"/>
                <w:b/>
                <w:bCs/>
                <w:vertAlign w:val="superscript"/>
              </w:rPr>
            </w:pPr>
            <w:r w:rsidRPr="009A4936">
              <w:rPr>
                <w:rFonts w:cstheme="minorHAnsi"/>
                <w:b/>
                <w:bCs/>
              </w:rPr>
              <w:t>0.</w:t>
            </w:r>
            <w:r w:rsidR="009E54CC" w:rsidRPr="009A4936">
              <w:rPr>
                <w:rFonts w:cstheme="minorHAnsi"/>
                <w:b/>
                <w:bCs/>
              </w:rPr>
              <w:t>12</w:t>
            </w:r>
            <w:r w:rsidR="009E54CC" w:rsidRPr="009A4936">
              <w:rPr>
                <w:rFonts w:cstheme="minorHAnsi"/>
                <w:b/>
                <w:bCs/>
                <w:vertAlign w:val="superscript"/>
              </w:rPr>
              <w:t>***</w:t>
            </w:r>
          </w:p>
        </w:tc>
        <w:tc>
          <w:tcPr>
            <w:tcW w:w="676" w:type="dxa"/>
            <w:vAlign w:val="center"/>
          </w:tcPr>
          <w:p w14:paraId="537C2F54" w14:textId="637CA974"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10</w:t>
            </w:r>
          </w:p>
        </w:tc>
        <w:tc>
          <w:tcPr>
            <w:tcW w:w="686" w:type="dxa"/>
            <w:vAlign w:val="center"/>
          </w:tcPr>
          <w:p w14:paraId="5E308274" w14:textId="67C78B09" w:rsidR="00F14C32" w:rsidRPr="009A4936" w:rsidRDefault="00F14C32" w:rsidP="00AF7D39">
            <w:pPr>
              <w:tabs>
                <w:tab w:val="decimal" w:pos="167"/>
              </w:tabs>
              <w:rPr>
                <w:rFonts w:cstheme="minorHAnsi"/>
              </w:rPr>
            </w:pPr>
            <w:r w:rsidRPr="009A4936">
              <w:rPr>
                <w:rFonts w:cstheme="minorHAnsi"/>
              </w:rPr>
              <w:t>0.</w:t>
            </w:r>
            <w:r w:rsidR="009E54CC" w:rsidRPr="009A4936">
              <w:rPr>
                <w:rFonts w:cstheme="minorHAnsi"/>
              </w:rPr>
              <w:t>14</w:t>
            </w:r>
          </w:p>
        </w:tc>
      </w:tr>
      <w:tr w:rsidR="0030539B" w:rsidRPr="009A4936" w14:paraId="7EFA1A19" w14:textId="77777777" w:rsidTr="001725A6">
        <w:trPr>
          <w:trHeight w:val="285"/>
        </w:trPr>
        <w:tc>
          <w:tcPr>
            <w:tcW w:w="2235" w:type="dxa"/>
            <w:vAlign w:val="center"/>
          </w:tcPr>
          <w:p w14:paraId="377DE7A3" w14:textId="77777777" w:rsidR="00F14C32" w:rsidRPr="009A4936" w:rsidRDefault="00F14C32" w:rsidP="00663BB7">
            <w:pPr>
              <w:rPr>
                <w:rFonts w:cstheme="minorHAnsi"/>
              </w:rPr>
            </w:pPr>
            <w:r w:rsidRPr="009A4936">
              <w:rPr>
                <w:rFonts w:cstheme="minorHAnsi"/>
              </w:rPr>
              <w:t>Education Level</w:t>
            </w:r>
          </w:p>
        </w:tc>
        <w:tc>
          <w:tcPr>
            <w:tcW w:w="1273" w:type="dxa"/>
            <w:vAlign w:val="center"/>
          </w:tcPr>
          <w:p w14:paraId="742C21F1" w14:textId="3ECF5245" w:rsidR="00F14C32" w:rsidRPr="009A4936" w:rsidRDefault="001B4538" w:rsidP="00AF7D39">
            <w:pPr>
              <w:tabs>
                <w:tab w:val="decimal" w:pos="486"/>
              </w:tabs>
              <w:rPr>
                <w:rFonts w:cstheme="minorHAnsi"/>
              </w:rPr>
            </w:pPr>
            <w:r w:rsidRPr="009A4936">
              <w:rPr>
                <w:rFonts w:cstheme="minorHAnsi"/>
              </w:rPr>
              <w:t>0.005</w:t>
            </w:r>
          </w:p>
        </w:tc>
        <w:tc>
          <w:tcPr>
            <w:tcW w:w="713" w:type="dxa"/>
            <w:vAlign w:val="center"/>
          </w:tcPr>
          <w:p w14:paraId="5C1F1090" w14:textId="0ECB3956" w:rsidR="00F14C32" w:rsidRPr="009A4936" w:rsidRDefault="001B4538" w:rsidP="00AF7D39">
            <w:pPr>
              <w:tabs>
                <w:tab w:val="decimal" w:pos="216"/>
              </w:tabs>
              <w:rPr>
                <w:rFonts w:cstheme="minorHAnsi"/>
              </w:rPr>
            </w:pPr>
            <w:r w:rsidRPr="009A4936">
              <w:rPr>
                <w:rFonts w:cstheme="minorHAnsi"/>
              </w:rPr>
              <w:t>-0.01</w:t>
            </w:r>
          </w:p>
        </w:tc>
        <w:tc>
          <w:tcPr>
            <w:tcW w:w="717" w:type="dxa"/>
            <w:vAlign w:val="center"/>
          </w:tcPr>
          <w:p w14:paraId="2ECB4173" w14:textId="7D556AF3" w:rsidR="00F14C32" w:rsidRPr="009A4936" w:rsidRDefault="001B4538" w:rsidP="00AF7D39">
            <w:pPr>
              <w:tabs>
                <w:tab w:val="decimal" w:pos="217"/>
              </w:tabs>
              <w:rPr>
                <w:rFonts w:cstheme="minorHAnsi"/>
              </w:rPr>
            </w:pPr>
            <w:r w:rsidRPr="009A4936">
              <w:rPr>
                <w:rFonts w:cstheme="minorHAnsi"/>
              </w:rPr>
              <w:t>0.02</w:t>
            </w:r>
          </w:p>
        </w:tc>
        <w:tc>
          <w:tcPr>
            <w:tcW w:w="1272" w:type="dxa"/>
            <w:vAlign w:val="center"/>
          </w:tcPr>
          <w:p w14:paraId="469AAA26" w14:textId="3C6DB286" w:rsidR="00F14C32" w:rsidRPr="009A4936" w:rsidRDefault="004E6C85" w:rsidP="00AF7D39">
            <w:pPr>
              <w:tabs>
                <w:tab w:val="decimal" w:pos="547"/>
              </w:tabs>
              <w:rPr>
                <w:rFonts w:cstheme="minorHAnsi"/>
                <w:b/>
                <w:bCs/>
                <w:vertAlign w:val="superscript"/>
              </w:rPr>
            </w:pPr>
            <w:r w:rsidRPr="009A4936">
              <w:rPr>
                <w:rFonts w:cstheme="minorHAnsi"/>
                <w:b/>
                <w:bCs/>
              </w:rPr>
              <w:t>-0.03</w:t>
            </w:r>
            <w:r w:rsidRPr="009A4936">
              <w:rPr>
                <w:rFonts w:cstheme="minorHAnsi"/>
                <w:b/>
                <w:bCs/>
                <w:vertAlign w:val="superscript"/>
              </w:rPr>
              <w:t>***</w:t>
            </w:r>
          </w:p>
        </w:tc>
        <w:tc>
          <w:tcPr>
            <w:tcW w:w="722" w:type="dxa"/>
            <w:vAlign w:val="center"/>
          </w:tcPr>
          <w:p w14:paraId="367E57AF" w14:textId="742C4FF1" w:rsidR="00F14C32" w:rsidRPr="009A4936" w:rsidRDefault="00610E6D" w:rsidP="00AF7D39">
            <w:pPr>
              <w:rPr>
                <w:rFonts w:cstheme="minorHAnsi"/>
              </w:rPr>
            </w:pPr>
            <w:r w:rsidRPr="009A4936">
              <w:rPr>
                <w:rFonts w:cstheme="minorHAnsi"/>
              </w:rPr>
              <w:t>-0.05</w:t>
            </w:r>
          </w:p>
        </w:tc>
        <w:tc>
          <w:tcPr>
            <w:tcW w:w="702" w:type="dxa"/>
            <w:vAlign w:val="center"/>
          </w:tcPr>
          <w:p w14:paraId="27F6B349" w14:textId="558E073D" w:rsidR="00F14C32" w:rsidRPr="009A4936" w:rsidRDefault="00610E6D" w:rsidP="00AF7D39">
            <w:pPr>
              <w:rPr>
                <w:rFonts w:cstheme="minorHAnsi"/>
              </w:rPr>
            </w:pPr>
            <w:r w:rsidRPr="009A4936">
              <w:rPr>
                <w:rFonts w:cstheme="minorHAnsi"/>
              </w:rPr>
              <w:t>-0.02</w:t>
            </w:r>
          </w:p>
        </w:tc>
        <w:tc>
          <w:tcPr>
            <w:tcW w:w="1315" w:type="dxa"/>
            <w:vAlign w:val="center"/>
          </w:tcPr>
          <w:p w14:paraId="3E48C1C6" w14:textId="3D222A59" w:rsidR="00F14C32" w:rsidRPr="009A4936" w:rsidRDefault="007959D1" w:rsidP="00AF7D39">
            <w:pPr>
              <w:tabs>
                <w:tab w:val="decimal" w:pos="562"/>
              </w:tabs>
              <w:rPr>
                <w:rFonts w:cstheme="minorHAnsi"/>
              </w:rPr>
            </w:pPr>
            <w:r w:rsidRPr="009A4936">
              <w:rPr>
                <w:rFonts w:cstheme="minorHAnsi"/>
              </w:rPr>
              <w:t>0.003</w:t>
            </w:r>
          </w:p>
        </w:tc>
        <w:tc>
          <w:tcPr>
            <w:tcW w:w="723" w:type="dxa"/>
            <w:vAlign w:val="center"/>
          </w:tcPr>
          <w:p w14:paraId="083EA2FF" w14:textId="43203C9C" w:rsidR="00F14C32" w:rsidRPr="009A4936" w:rsidRDefault="007959D1" w:rsidP="00AF7D39">
            <w:pPr>
              <w:tabs>
                <w:tab w:val="decimal" w:pos="231"/>
              </w:tabs>
              <w:rPr>
                <w:rFonts w:cstheme="minorHAnsi"/>
              </w:rPr>
            </w:pPr>
            <w:r w:rsidRPr="009A4936">
              <w:rPr>
                <w:rFonts w:cstheme="minorHAnsi"/>
              </w:rPr>
              <w:t>-0.02</w:t>
            </w:r>
          </w:p>
        </w:tc>
        <w:tc>
          <w:tcPr>
            <w:tcW w:w="702" w:type="dxa"/>
            <w:vAlign w:val="center"/>
          </w:tcPr>
          <w:p w14:paraId="65FFD0D9" w14:textId="472DA3F0" w:rsidR="00F14C32" w:rsidRPr="009A4936" w:rsidRDefault="007959D1" w:rsidP="00AF7D39">
            <w:pPr>
              <w:tabs>
                <w:tab w:val="decimal" w:pos="202"/>
              </w:tabs>
              <w:rPr>
                <w:rFonts w:cstheme="minorHAnsi"/>
              </w:rPr>
            </w:pPr>
            <w:r w:rsidRPr="009A4936">
              <w:rPr>
                <w:rFonts w:cstheme="minorHAnsi"/>
              </w:rPr>
              <w:t>0.02</w:t>
            </w:r>
          </w:p>
        </w:tc>
        <w:tc>
          <w:tcPr>
            <w:tcW w:w="1183" w:type="dxa"/>
            <w:vAlign w:val="center"/>
          </w:tcPr>
          <w:p w14:paraId="21FC0839" w14:textId="280CAD06" w:rsidR="00F14C32" w:rsidRPr="009A4936" w:rsidRDefault="008A7CF5" w:rsidP="00AF7D39">
            <w:pPr>
              <w:tabs>
                <w:tab w:val="decimal" w:pos="472"/>
              </w:tabs>
              <w:rPr>
                <w:rFonts w:cstheme="minorHAnsi"/>
                <w:b/>
                <w:bCs/>
                <w:vertAlign w:val="superscript"/>
              </w:rPr>
            </w:pPr>
            <w:r w:rsidRPr="009A4936">
              <w:rPr>
                <w:rFonts w:cstheme="minorHAnsi"/>
                <w:b/>
                <w:bCs/>
              </w:rPr>
              <w:t>-</w:t>
            </w:r>
            <w:r w:rsidR="00F14C32" w:rsidRPr="009A4936">
              <w:rPr>
                <w:rFonts w:cstheme="minorHAnsi"/>
                <w:b/>
                <w:bCs/>
              </w:rPr>
              <w:t>0.0</w:t>
            </w:r>
            <w:r w:rsidRPr="009A4936">
              <w:rPr>
                <w:rFonts w:cstheme="minorHAnsi"/>
                <w:b/>
                <w:bCs/>
              </w:rPr>
              <w:t>2</w:t>
            </w:r>
            <w:r w:rsidRPr="009A4936">
              <w:rPr>
                <w:rFonts w:cstheme="minorHAnsi"/>
                <w:b/>
                <w:bCs/>
                <w:vertAlign w:val="superscript"/>
              </w:rPr>
              <w:t>**</w:t>
            </w:r>
          </w:p>
        </w:tc>
        <w:tc>
          <w:tcPr>
            <w:tcW w:w="676" w:type="dxa"/>
            <w:vAlign w:val="center"/>
          </w:tcPr>
          <w:p w14:paraId="5CD4420E" w14:textId="048D070D" w:rsidR="00F14C32" w:rsidRPr="009A4936" w:rsidRDefault="00F14C32" w:rsidP="00AF7D39">
            <w:pPr>
              <w:tabs>
                <w:tab w:val="decimal" w:pos="167"/>
              </w:tabs>
              <w:rPr>
                <w:rFonts w:cstheme="minorHAnsi"/>
              </w:rPr>
            </w:pPr>
            <w:r w:rsidRPr="009A4936">
              <w:rPr>
                <w:rFonts w:cstheme="minorHAnsi"/>
              </w:rPr>
              <w:t>-0.0</w:t>
            </w:r>
            <w:r w:rsidR="008A7CF5" w:rsidRPr="009A4936">
              <w:rPr>
                <w:rFonts w:cstheme="minorHAnsi"/>
              </w:rPr>
              <w:t>4</w:t>
            </w:r>
          </w:p>
        </w:tc>
        <w:tc>
          <w:tcPr>
            <w:tcW w:w="686" w:type="dxa"/>
            <w:vAlign w:val="center"/>
          </w:tcPr>
          <w:p w14:paraId="55F6FAA3" w14:textId="6F54D616" w:rsidR="00F14C32" w:rsidRPr="009A4936" w:rsidRDefault="008A7CF5" w:rsidP="00AF7D39">
            <w:pPr>
              <w:tabs>
                <w:tab w:val="decimal" w:pos="167"/>
              </w:tabs>
              <w:rPr>
                <w:rFonts w:cstheme="minorHAnsi"/>
              </w:rPr>
            </w:pPr>
            <w:r w:rsidRPr="009A4936">
              <w:rPr>
                <w:rFonts w:cstheme="minorHAnsi"/>
              </w:rPr>
              <w:t>-</w:t>
            </w:r>
            <w:r w:rsidR="00F14C32" w:rsidRPr="009A4936">
              <w:rPr>
                <w:rFonts w:cstheme="minorHAnsi"/>
              </w:rPr>
              <w:t>0.0</w:t>
            </w:r>
            <w:r w:rsidRPr="009A4936">
              <w:rPr>
                <w:rFonts w:cstheme="minorHAnsi"/>
              </w:rPr>
              <w:t>1</w:t>
            </w:r>
          </w:p>
        </w:tc>
      </w:tr>
      <w:tr w:rsidR="0030539B" w:rsidRPr="009A4936" w14:paraId="47996F6B" w14:textId="77777777" w:rsidTr="001725A6">
        <w:trPr>
          <w:trHeight w:val="267"/>
        </w:trPr>
        <w:tc>
          <w:tcPr>
            <w:tcW w:w="2235" w:type="dxa"/>
            <w:vAlign w:val="center"/>
          </w:tcPr>
          <w:p w14:paraId="5BC83DF2" w14:textId="5C748218" w:rsidR="00F14C32" w:rsidRPr="009A4936" w:rsidRDefault="001B28EF" w:rsidP="00663BB7">
            <w:pPr>
              <w:rPr>
                <w:rFonts w:cstheme="minorHAnsi"/>
              </w:rPr>
            </w:pPr>
            <w:r w:rsidRPr="009A4936">
              <w:rPr>
                <w:rFonts w:cstheme="minorHAnsi"/>
              </w:rPr>
              <w:t>Employ</w:t>
            </w:r>
            <w:r>
              <w:rPr>
                <w:rFonts w:cstheme="minorHAnsi"/>
              </w:rPr>
              <w:t>ed (Yes)</w:t>
            </w:r>
            <w:r w:rsidRPr="00D82C0A">
              <w:rPr>
                <w:rFonts w:cstheme="minorHAnsi"/>
                <w:vertAlign w:val="superscript"/>
              </w:rPr>
              <w:t xml:space="preserve"> </w:t>
            </w:r>
            <w:r>
              <w:rPr>
                <w:rFonts w:cstheme="minorHAnsi"/>
                <w:vertAlign w:val="superscript"/>
              </w:rPr>
              <w:t>a</w:t>
            </w:r>
          </w:p>
        </w:tc>
        <w:tc>
          <w:tcPr>
            <w:tcW w:w="1273" w:type="dxa"/>
            <w:vAlign w:val="center"/>
          </w:tcPr>
          <w:p w14:paraId="2BFD5956" w14:textId="2EDFBCCF" w:rsidR="00F14C32" w:rsidRPr="009A4936" w:rsidRDefault="001B4538" w:rsidP="00AF7D39">
            <w:pPr>
              <w:tabs>
                <w:tab w:val="decimal" w:pos="486"/>
              </w:tabs>
              <w:rPr>
                <w:rFonts w:cstheme="minorHAnsi"/>
              </w:rPr>
            </w:pPr>
            <w:r w:rsidRPr="009A4936">
              <w:rPr>
                <w:rFonts w:cstheme="minorHAnsi"/>
              </w:rPr>
              <w:t>0.01</w:t>
            </w:r>
          </w:p>
        </w:tc>
        <w:tc>
          <w:tcPr>
            <w:tcW w:w="713" w:type="dxa"/>
            <w:vAlign w:val="center"/>
          </w:tcPr>
          <w:p w14:paraId="31590BB7" w14:textId="123A5A68" w:rsidR="00F14C32" w:rsidRPr="009A4936" w:rsidRDefault="001B4538" w:rsidP="00AF7D39">
            <w:pPr>
              <w:tabs>
                <w:tab w:val="decimal" w:pos="216"/>
              </w:tabs>
              <w:rPr>
                <w:rFonts w:cstheme="minorHAnsi"/>
              </w:rPr>
            </w:pPr>
            <w:r w:rsidRPr="009A4936">
              <w:rPr>
                <w:rFonts w:cstheme="minorHAnsi"/>
              </w:rPr>
              <w:t>-0.02</w:t>
            </w:r>
          </w:p>
        </w:tc>
        <w:tc>
          <w:tcPr>
            <w:tcW w:w="717" w:type="dxa"/>
            <w:vAlign w:val="center"/>
          </w:tcPr>
          <w:p w14:paraId="40232C4B" w14:textId="7D23CB5A" w:rsidR="00F14C32" w:rsidRPr="009A4936" w:rsidRDefault="001B4538" w:rsidP="00AF7D39">
            <w:pPr>
              <w:tabs>
                <w:tab w:val="decimal" w:pos="217"/>
              </w:tabs>
              <w:rPr>
                <w:rFonts w:cstheme="minorHAnsi"/>
              </w:rPr>
            </w:pPr>
            <w:r w:rsidRPr="009A4936">
              <w:rPr>
                <w:rFonts w:cstheme="minorHAnsi"/>
              </w:rPr>
              <w:t>0.05</w:t>
            </w:r>
          </w:p>
        </w:tc>
        <w:tc>
          <w:tcPr>
            <w:tcW w:w="1272" w:type="dxa"/>
            <w:vAlign w:val="center"/>
          </w:tcPr>
          <w:p w14:paraId="206717A8" w14:textId="6937B274" w:rsidR="00F14C32" w:rsidRPr="009A4936" w:rsidRDefault="004E6C85" w:rsidP="00AF7D39">
            <w:pPr>
              <w:tabs>
                <w:tab w:val="decimal" w:pos="547"/>
              </w:tabs>
              <w:rPr>
                <w:rFonts w:cstheme="minorHAnsi"/>
              </w:rPr>
            </w:pPr>
            <w:r w:rsidRPr="009A4936">
              <w:rPr>
                <w:rFonts w:cstheme="minorHAnsi"/>
              </w:rPr>
              <w:t>0.01</w:t>
            </w:r>
          </w:p>
        </w:tc>
        <w:tc>
          <w:tcPr>
            <w:tcW w:w="722" w:type="dxa"/>
            <w:vAlign w:val="center"/>
          </w:tcPr>
          <w:p w14:paraId="2E035CC7" w14:textId="769FD838" w:rsidR="00F14C32" w:rsidRPr="009A4936" w:rsidRDefault="00610E6D" w:rsidP="00AF7D39">
            <w:pPr>
              <w:rPr>
                <w:rFonts w:cstheme="minorHAnsi"/>
              </w:rPr>
            </w:pPr>
            <w:r w:rsidRPr="009A4936">
              <w:rPr>
                <w:rFonts w:cstheme="minorHAnsi"/>
              </w:rPr>
              <w:t>-0.02</w:t>
            </w:r>
          </w:p>
        </w:tc>
        <w:tc>
          <w:tcPr>
            <w:tcW w:w="702" w:type="dxa"/>
            <w:vAlign w:val="center"/>
          </w:tcPr>
          <w:p w14:paraId="520B027A" w14:textId="76D6FDEE" w:rsidR="00F14C32" w:rsidRPr="009A4936" w:rsidRDefault="00610E6D" w:rsidP="00AF7D39">
            <w:pPr>
              <w:rPr>
                <w:rFonts w:cstheme="minorHAnsi"/>
              </w:rPr>
            </w:pPr>
            <w:r w:rsidRPr="009A4936">
              <w:rPr>
                <w:rFonts w:cstheme="minorHAnsi"/>
              </w:rPr>
              <w:t xml:space="preserve"> 0.04</w:t>
            </w:r>
          </w:p>
        </w:tc>
        <w:tc>
          <w:tcPr>
            <w:tcW w:w="1315" w:type="dxa"/>
            <w:vAlign w:val="center"/>
          </w:tcPr>
          <w:p w14:paraId="0B6AE767" w14:textId="271574DB" w:rsidR="00F14C32" w:rsidRPr="009A4936" w:rsidRDefault="007959D1" w:rsidP="00AF7D39">
            <w:pPr>
              <w:tabs>
                <w:tab w:val="decimal" w:pos="562"/>
              </w:tabs>
              <w:rPr>
                <w:rFonts w:cstheme="minorHAnsi"/>
              </w:rPr>
            </w:pPr>
            <w:r w:rsidRPr="009A4936">
              <w:rPr>
                <w:rFonts w:cstheme="minorHAnsi"/>
              </w:rPr>
              <w:t>-0.03</w:t>
            </w:r>
          </w:p>
        </w:tc>
        <w:tc>
          <w:tcPr>
            <w:tcW w:w="723" w:type="dxa"/>
            <w:vAlign w:val="center"/>
          </w:tcPr>
          <w:p w14:paraId="1F3C0F2B" w14:textId="224C4E83" w:rsidR="00F14C32" w:rsidRPr="009A4936" w:rsidRDefault="007959D1" w:rsidP="00AF7D39">
            <w:pPr>
              <w:tabs>
                <w:tab w:val="decimal" w:pos="231"/>
              </w:tabs>
              <w:rPr>
                <w:rFonts w:cstheme="minorHAnsi"/>
              </w:rPr>
            </w:pPr>
            <w:r w:rsidRPr="009A4936">
              <w:rPr>
                <w:rFonts w:cstheme="minorHAnsi"/>
              </w:rPr>
              <w:t>-0.07</w:t>
            </w:r>
          </w:p>
        </w:tc>
        <w:tc>
          <w:tcPr>
            <w:tcW w:w="702" w:type="dxa"/>
            <w:vAlign w:val="center"/>
          </w:tcPr>
          <w:p w14:paraId="5E1EB9AA" w14:textId="72194116" w:rsidR="00F14C32" w:rsidRPr="009A4936" w:rsidRDefault="007959D1" w:rsidP="00AF7D39">
            <w:pPr>
              <w:tabs>
                <w:tab w:val="decimal" w:pos="202"/>
              </w:tabs>
              <w:rPr>
                <w:rFonts w:cstheme="minorHAnsi"/>
              </w:rPr>
            </w:pPr>
            <w:r w:rsidRPr="009A4936">
              <w:rPr>
                <w:rFonts w:cstheme="minorHAnsi"/>
              </w:rPr>
              <w:t>0.01</w:t>
            </w:r>
          </w:p>
        </w:tc>
        <w:tc>
          <w:tcPr>
            <w:tcW w:w="1183" w:type="dxa"/>
            <w:vAlign w:val="center"/>
          </w:tcPr>
          <w:p w14:paraId="5BC58ED1" w14:textId="77777777" w:rsidR="00F14C32" w:rsidRPr="009A4936" w:rsidRDefault="00F14C32" w:rsidP="00AF7D39">
            <w:pPr>
              <w:tabs>
                <w:tab w:val="decimal" w:pos="472"/>
              </w:tabs>
              <w:rPr>
                <w:rFonts w:cstheme="minorHAnsi"/>
              </w:rPr>
            </w:pPr>
            <w:r w:rsidRPr="009A4936">
              <w:rPr>
                <w:rFonts w:cstheme="minorHAnsi"/>
              </w:rPr>
              <w:t>0.01</w:t>
            </w:r>
          </w:p>
        </w:tc>
        <w:tc>
          <w:tcPr>
            <w:tcW w:w="676" w:type="dxa"/>
            <w:vAlign w:val="center"/>
          </w:tcPr>
          <w:p w14:paraId="4504BC85" w14:textId="5861BBB2" w:rsidR="00F14C32" w:rsidRPr="009A4936" w:rsidRDefault="00F14C32" w:rsidP="00AF7D39">
            <w:pPr>
              <w:tabs>
                <w:tab w:val="decimal" w:pos="167"/>
              </w:tabs>
              <w:rPr>
                <w:rFonts w:cstheme="minorHAnsi"/>
              </w:rPr>
            </w:pPr>
            <w:r w:rsidRPr="009A4936">
              <w:rPr>
                <w:rFonts w:cstheme="minorHAnsi"/>
              </w:rPr>
              <w:t>-0.0</w:t>
            </w:r>
            <w:r w:rsidR="008A7CF5" w:rsidRPr="009A4936">
              <w:rPr>
                <w:rFonts w:cstheme="minorHAnsi"/>
              </w:rPr>
              <w:t>2</w:t>
            </w:r>
          </w:p>
        </w:tc>
        <w:tc>
          <w:tcPr>
            <w:tcW w:w="686" w:type="dxa"/>
            <w:vAlign w:val="center"/>
          </w:tcPr>
          <w:p w14:paraId="61C116ED" w14:textId="6AA5BF71" w:rsidR="00F14C32" w:rsidRPr="009A4936" w:rsidRDefault="00F14C32" w:rsidP="00AF7D39">
            <w:pPr>
              <w:tabs>
                <w:tab w:val="decimal" w:pos="167"/>
              </w:tabs>
              <w:rPr>
                <w:rFonts w:cstheme="minorHAnsi"/>
              </w:rPr>
            </w:pPr>
            <w:r w:rsidRPr="009A4936">
              <w:rPr>
                <w:rFonts w:cstheme="minorHAnsi"/>
              </w:rPr>
              <w:t>0.0</w:t>
            </w:r>
            <w:r w:rsidR="008A7CF5" w:rsidRPr="009A4936">
              <w:rPr>
                <w:rFonts w:cstheme="minorHAnsi"/>
              </w:rPr>
              <w:t>4</w:t>
            </w:r>
          </w:p>
        </w:tc>
      </w:tr>
      <w:tr w:rsidR="0030539B" w:rsidRPr="009A4936" w14:paraId="2FD7750D" w14:textId="77777777" w:rsidTr="001725A6">
        <w:trPr>
          <w:trHeight w:val="267"/>
        </w:trPr>
        <w:tc>
          <w:tcPr>
            <w:tcW w:w="2235" w:type="dxa"/>
            <w:vAlign w:val="center"/>
          </w:tcPr>
          <w:p w14:paraId="6454363C" w14:textId="7C506794" w:rsidR="00F14C32" w:rsidRPr="009A4936" w:rsidRDefault="00F14C32" w:rsidP="00663BB7">
            <w:pPr>
              <w:rPr>
                <w:rFonts w:cstheme="minorHAnsi"/>
              </w:rPr>
            </w:pPr>
            <w:r w:rsidRPr="009A4936">
              <w:rPr>
                <w:rFonts w:cstheme="minorHAnsi"/>
              </w:rPr>
              <w:t>Live alone</w:t>
            </w:r>
            <w:r w:rsidR="001B28EF">
              <w:rPr>
                <w:rFonts w:cstheme="minorHAnsi"/>
              </w:rPr>
              <w:t xml:space="preserve"> (Yes)</w:t>
            </w:r>
            <w:r w:rsidR="001B28EF" w:rsidRPr="00D82C0A">
              <w:rPr>
                <w:rFonts w:cstheme="minorHAnsi"/>
                <w:vertAlign w:val="superscript"/>
              </w:rPr>
              <w:t xml:space="preserve"> </w:t>
            </w:r>
            <w:r w:rsidR="001B28EF">
              <w:rPr>
                <w:rFonts w:cstheme="minorHAnsi"/>
                <w:vertAlign w:val="superscript"/>
              </w:rPr>
              <w:t>a</w:t>
            </w:r>
          </w:p>
        </w:tc>
        <w:tc>
          <w:tcPr>
            <w:tcW w:w="1273" w:type="dxa"/>
            <w:vAlign w:val="center"/>
          </w:tcPr>
          <w:p w14:paraId="0DB177E3" w14:textId="23A9F03A" w:rsidR="00F14C32" w:rsidRPr="009A4936" w:rsidRDefault="001B4538" w:rsidP="00AF7D39">
            <w:pPr>
              <w:tabs>
                <w:tab w:val="decimal" w:pos="486"/>
              </w:tabs>
              <w:rPr>
                <w:rFonts w:cstheme="minorHAnsi"/>
              </w:rPr>
            </w:pPr>
            <w:r w:rsidRPr="009A4936">
              <w:rPr>
                <w:rFonts w:cstheme="minorHAnsi"/>
              </w:rPr>
              <w:t>-0.02</w:t>
            </w:r>
          </w:p>
        </w:tc>
        <w:tc>
          <w:tcPr>
            <w:tcW w:w="713" w:type="dxa"/>
            <w:vAlign w:val="center"/>
          </w:tcPr>
          <w:p w14:paraId="6C50FC01" w14:textId="53E898B8" w:rsidR="00F14C32" w:rsidRPr="009A4936" w:rsidRDefault="001B4538" w:rsidP="00AF7D39">
            <w:pPr>
              <w:tabs>
                <w:tab w:val="decimal" w:pos="216"/>
              </w:tabs>
              <w:rPr>
                <w:rFonts w:cstheme="minorHAnsi"/>
              </w:rPr>
            </w:pPr>
            <w:r w:rsidRPr="009A4936">
              <w:rPr>
                <w:rFonts w:cstheme="minorHAnsi"/>
              </w:rPr>
              <w:t>-0.05</w:t>
            </w:r>
          </w:p>
        </w:tc>
        <w:tc>
          <w:tcPr>
            <w:tcW w:w="717" w:type="dxa"/>
            <w:vAlign w:val="center"/>
          </w:tcPr>
          <w:p w14:paraId="79E0A992" w14:textId="38A75145" w:rsidR="00F14C32" w:rsidRPr="009A4936" w:rsidRDefault="001B4538" w:rsidP="00AF7D39">
            <w:pPr>
              <w:tabs>
                <w:tab w:val="decimal" w:pos="217"/>
              </w:tabs>
              <w:rPr>
                <w:rFonts w:cstheme="minorHAnsi"/>
              </w:rPr>
            </w:pPr>
            <w:r w:rsidRPr="009A4936">
              <w:rPr>
                <w:rFonts w:cstheme="minorHAnsi"/>
              </w:rPr>
              <w:t>0.02</w:t>
            </w:r>
          </w:p>
        </w:tc>
        <w:tc>
          <w:tcPr>
            <w:tcW w:w="1272" w:type="dxa"/>
            <w:vAlign w:val="center"/>
          </w:tcPr>
          <w:p w14:paraId="3AD645F1" w14:textId="0F75600A" w:rsidR="00F14C32" w:rsidRPr="009A4936" w:rsidRDefault="004E6C85" w:rsidP="00AF7D39">
            <w:pPr>
              <w:tabs>
                <w:tab w:val="decimal" w:pos="547"/>
              </w:tabs>
              <w:rPr>
                <w:rFonts w:cstheme="minorHAnsi"/>
              </w:rPr>
            </w:pPr>
            <w:r w:rsidRPr="009A4936">
              <w:rPr>
                <w:rFonts w:cstheme="minorHAnsi"/>
                <w:b/>
                <w:bCs/>
              </w:rPr>
              <w:t>-0.07</w:t>
            </w:r>
            <w:r w:rsidRPr="009A4936">
              <w:rPr>
                <w:rFonts w:cstheme="minorHAnsi"/>
                <w:b/>
                <w:bCs/>
                <w:vertAlign w:val="superscript"/>
              </w:rPr>
              <w:t>***</w:t>
            </w:r>
          </w:p>
        </w:tc>
        <w:tc>
          <w:tcPr>
            <w:tcW w:w="722" w:type="dxa"/>
            <w:vAlign w:val="center"/>
          </w:tcPr>
          <w:p w14:paraId="49460ACA" w14:textId="773145B8" w:rsidR="00F14C32" w:rsidRPr="009A4936" w:rsidRDefault="00610E6D" w:rsidP="00AF7D39">
            <w:pPr>
              <w:rPr>
                <w:rFonts w:cstheme="minorHAnsi"/>
              </w:rPr>
            </w:pPr>
            <w:r w:rsidRPr="009A4936">
              <w:rPr>
                <w:rFonts w:cstheme="minorHAnsi"/>
              </w:rPr>
              <w:t>-0.10</w:t>
            </w:r>
          </w:p>
        </w:tc>
        <w:tc>
          <w:tcPr>
            <w:tcW w:w="702" w:type="dxa"/>
            <w:vAlign w:val="center"/>
          </w:tcPr>
          <w:p w14:paraId="1F18B1DD" w14:textId="25D6A63E" w:rsidR="00F14C32" w:rsidRPr="009A4936" w:rsidRDefault="00610E6D" w:rsidP="00AF7D39">
            <w:pPr>
              <w:rPr>
                <w:rFonts w:cstheme="minorHAnsi"/>
              </w:rPr>
            </w:pPr>
            <w:r w:rsidRPr="009A4936">
              <w:rPr>
                <w:rFonts w:cstheme="minorHAnsi"/>
              </w:rPr>
              <w:t>-0.03</w:t>
            </w:r>
          </w:p>
        </w:tc>
        <w:tc>
          <w:tcPr>
            <w:tcW w:w="1315" w:type="dxa"/>
            <w:vAlign w:val="center"/>
          </w:tcPr>
          <w:p w14:paraId="116C33E5" w14:textId="2E9EAC76" w:rsidR="00F14C32" w:rsidRPr="009A4936" w:rsidRDefault="007959D1" w:rsidP="00AF7D39">
            <w:pPr>
              <w:tabs>
                <w:tab w:val="decimal" w:pos="562"/>
              </w:tabs>
              <w:rPr>
                <w:rFonts w:cstheme="minorHAnsi"/>
                <w:b/>
                <w:bCs/>
                <w:vertAlign w:val="superscript"/>
              </w:rPr>
            </w:pPr>
            <w:r w:rsidRPr="009A4936">
              <w:rPr>
                <w:rFonts w:cstheme="minorHAnsi"/>
                <w:b/>
                <w:bCs/>
              </w:rPr>
              <w:t>0.15</w:t>
            </w:r>
            <w:r w:rsidRPr="009A4936">
              <w:rPr>
                <w:rFonts w:cstheme="minorHAnsi"/>
                <w:b/>
                <w:bCs/>
                <w:vertAlign w:val="superscript"/>
              </w:rPr>
              <w:t>***</w:t>
            </w:r>
          </w:p>
        </w:tc>
        <w:tc>
          <w:tcPr>
            <w:tcW w:w="723" w:type="dxa"/>
            <w:vAlign w:val="center"/>
          </w:tcPr>
          <w:p w14:paraId="7F0F8C0A" w14:textId="7F519EC3" w:rsidR="00F14C32" w:rsidRPr="009A4936" w:rsidRDefault="007959D1" w:rsidP="00AF7D39">
            <w:pPr>
              <w:tabs>
                <w:tab w:val="decimal" w:pos="231"/>
              </w:tabs>
              <w:rPr>
                <w:rFonts w:cstheme="minorHAnsi"/>
              </w:rPr>
            </w:pPr>
            <w:r w:rsidRPr="009A4936">
              <w:rPr>
                <w:rFonts w:cstheme="minorHAnsi"/>
              </w:rPr>
              <w:t>0.10</w:t>
            </w:r>
          </w:p>
        </w:tc>
        <w:tc>
          <w:tcPr>
            <w:tcW w:w="702" w:type="dxa"/>
            <w:vAlign w:val="center"/>
          </w:tcPr>
          <w:p w14:paraId="127C5026" w14:textId="4FDEEA98" w:rsidR="00F14C32" w:rsidRPr="009A4936" w:rsidRDefault="007959D1" w:rsidP="00AF7D39">
            <w:pPr>
              <w:tabs>
                <w:tab w:val="decimal" w:pos="202"/>
              </w:tabs>
              <w:rPr>
                <w:rFonts w:cstheme="minorHAnsi"/>
              </w:rPr>
            </w:pPr>
            <w:r w:rsidRPr="009A4936">
              <w:rPr>
                <w:rFonts w:cstheme="minorHAnsi"/>
              </w:rPr>
              <w:t>0.20</w:t>
            </w:r>
          </w:p>
        </w:tc>
        <w:tc>
          <w:tcPr>
            <w:tcW w:w="1183" w:type="dxa"/>
            <w:vAlign w:val="center"/>
          </w:tcPr>
          <w:p w14:paraId="461B86AA" w14:textId="13E9F08E" w:rsidR="00F14C32" w:rsidRPr="009A4936" w:rsidRDefault="00F14C32" w:rsidP="00AF7D39">
            <w:pPr>
              <w:tabs>
                <w:tab w:val="decimal" w:pos="472"/>
              </w:tabs>
              <w:rPr>
                <w:rFonts w:cstheme="minorHAnsi"/>
              </w:rPr>
            </w:pPr>
            <w:r w:rsidRPr="009A4936">
              <w:rPr>
                <w:rFonts w:cstheme="minorHAnsi"/>
              </w:rPr>
              <w:t>0.0</w:t>
            </w:r>
            <w:r w:rsidR="008A7CF5" w:rsidRPr="009A4936">
              <w:rPr>
                <w:rFonts w:cstheme="minorHAnsi"/>
              </w:rPr>
              <w:t>1</w:t>
            </w:r>
          </w:p>
        </w:tc>
        <w:tc>
          <w:tcPr>
            <w:tcW w:w="676" w:type="dxa"/>
            <w:vAlign w:val="center"/>
          </w:tcPr>
          <w:p w14:paraId="2909FED4" w14:textId="6D66B560" w:rsidR="00F14C32" w:rsidRPr="009A4936" w:rsidRDefault="00F14C32" w:rsidP="00AF7D39">
            <w:pPr>
              <w:tabs>
                <w:tab w:val="decimal" w:pos="167"/>
              </w:tabs>
              <w:rPr>
                <w:rFonts w:cstheme="minorHAnsi"/>
              </w:rPr>
            </w:pPr>
            <w:r w:rsidRPr="009A4936">
              <w:rPr>
                <w:rFonts w:cstheme="minorHAnsi"/>
              </w:rPr>
              <w:t>-0.0</w:t>
            </w:r>
            <w:r w:rsidR="008A7CF5" w:rsidRPr="009A4936">
              <w:rPr>
                <w:rFonts w:cstheme="minorHAnsi"/>
              </w:rPr>
              <w:t>3</w:t>
            </w:r>
          </w:p>
        </w:tc>
        <w:tc>
          <w:tcPr>
            <w:tcW w:w="686" w:type="dxa"/>
            <w:vAlign w:val="center"/>
          </w:tcPr>
          <w:p w14:paraId="7F81C109" w14:textId="4608C6E5" w:rsidR="00F14C32" w:rsidRPr="009A4936" w:rsidRDefault="00F14C32" w:rsidP="00AF7D39">
            <w:pPr>
              <w:tabs>
                <w:tab w:val="decimal" w:pos="167"/>
              </w:tabs>
              <w:rPr>
                <w:rFonts w:cstheme="minorHAnsi"/>
              </w:rPr>
            </w:pPr>
            <w:r w:rsidRPr="009A4936">
              <w:rPr>
                <w:rFonts w:cstheme="minorHAnsi"/>
              </w:rPr>
              <w:t>0.0</w:t>
            </w:r>
            <w:r w:rsidR="008A7CF5" w:rsidRPr="009A4936">
              <w:rPr>
                <w:rFonts w:cstheme="minorHAnsi"/>
              </w:rPr>
              <w:t>5</w:t>
            </w:r>
          </w:p>
        </w:tc>
      </w:tr>
      <w:tr w:rsidR="0030539B" w:rsidRPr="009A4936" w14:paraId="7AEFEDE2" w14:textId="77777777" w:rsidTr="001725A6">
        <w:trPr>
          <w:trHeight w:val="430"/>
        </w:trPr>
        <w:tc>
          <w:tcPr>
            <w:tcW w:w="2235" w:type="dxa"/>
            <w:tcBorders>
              <w:bottom w:val="single" w:sz="4" w:space="0" w:color="auto"/>
            </w:tcBorders>
            <w:vAlign w:val="center"/>
          </w:tcPr>
          <w:p w14:paraId="77B23415" w14:textId="1AC6C188" w:rsidR="0030539B" w:rsidRPr="009A4936" w:rsidRDefault="0030539B" w:rsidP="001725A6">
            <w:pPr>
              <w:ind w:left="720" w:hanging="720"/>
              <w:rPr>
                <w:rFonts w:cstheme="minorHAnsi"/>
                <w:b/>
                <w:bCs/>
              </w:rPr>
            </w:pPr>
            <w:r w:rsidRPr="009A4936">
              <w:rPr>
                <w:rFonts w:cstheme="minorHAnsi"/>
                <w:b/>
                <w:bCs/>
              </w:rPr>
              <w:t>Random Effects:</w:t>
            </w:r>
          </w:p>
        </w:tc>
        <w:tc>
          <w:tcPr>
            <w:tcW w:w="1273" w:type="dxa"/>
            <w:tcBorders>
              <w:bottom w:val="single" w:sz="4" w:space="0" w:color="auto"/>
            </w:tcBorders>
            <w:vAlign w:val="center"/>
          </w:tcPr>
          <w:p w14:paraId="0A850AF5" w14:textId="01FC19BB" w:rsidR="00F14C32" w:rsidRPr="009A4936" w:rsidRDefault="001725A6" w:rsidP="001725A6">
            <w:pPr>
              <w:tabs>
                <w:tab w:val="decimal" w:pos="501"/>
              </w:tabs>
              <w:jc w:val="center"/>
              <w:rPr>
                <w:rFonts w:cstheme="minorHAnsi"/>
              </w:rPr>
            </w:pPr>
            <w:r w:rsidRPr="009A4936">
              <w:rPr>
                <w:rFonts w:cstheme="minorHAnsi"/>
              </w:rPr>
              <w:t>(variance)</w:t>
            </w:r>
          </w:p>
        </w:tc>
        <w:tc>
          <w:tcPr>
            <w:tcW w:w="713" w:type="dxa"/>
            <w:tcBorders>
              <w:bottom w:val="single" w:sz="4" w:space="0" w:color="auto"/>
            </w:tcBorders>
            <w:vAlign w:val="center"/>
          </w:tcPr>
          <w:p w14:paraId="2D022043" w14:textId="77777777" w:rsidR="00F14C32" w:rsidRPr="009A4936" w:rsidRDefault="00F14C32" w:rsidP="001725A6">
            <w:pPr>
              <w:tabs>
                <w:tab w:val="decimal" w:pos="216"/>
              </w:tabs>
              <w:jc w:val="center"/>
              <w:rPr>
                <w:rFonts w:cstheme="minorHAnsi"/>
              </w:rPr>
            </w:pPr>
          </w:p>
        </w:tc>
        <w:tc>
          <w:tcPr>
            <w:tcW w:w="717" w:type="dxa"/>
            <w:tcBorders>
              <w:bottom w:val="single" w:sz="4" w:space="0" w:color="auto"/>
            </w:tcBorders>
            <w:vAlign w:val="center"/>
          </w:tcPr>
          <w:p w14:paraId="459C7A37" w14:textId="77777777" w:rsidR="00F14C32" w:rsidRPr="009A4936" w:rsidRDefault="00F14C32" w:rsidP="001725A6">
            <w:pPr>
              <w:tabs>
                <w:tab w:val="decimal" w:pos="217"/>
              </w:tabs>
              <w:jc w:val="center"/>
              <w:rPr>
                <w:rFonts w:cstheme="minorHAnsi"/>
              </w:rPr>
            </w:pPr>
          </w:p>
        </w:tc>
        <w:tc>
          <w:tcPr>
            <w:tcW w:w="1272" w:type="dxa"/>
            <w:tcBorders>
              <w:bottom w:val="single" w:sz="4" w:space="0" w:color="auto"/>
            </w:tcBorders>
            <w:vAlign w:val="center"/>
          </w:tcPr>
          <w:p w14:paraId="1F095B96" w14:textId="6D85D804" w:rsidR="00F14C32" w:rsidRPr="009A4936" w:rsidRDefault="001725A6" w:rsidP="001725A6">
            <w:pPr>
              <w:tabs>
                <w:tab w:val="decimal" w:pos="547"/>
              </w:tabs>
              <w:jc w:val="center"/>
              <w:rPr>
                <w:rFonts w:cstheme="minorHAnsi"/>
              </w:rPr>
            </w:pPr>
            <w:r w:rsidRPr="009A4936">
              <w:rPr>
                <w:rFonts w:cstheme="minorHAnsi"/>
              </w:rPr>
              <w:t>(variance)</w:t>
            </w:r>
          </w:p>
        </w:tc>
        <w:tc>
          <w:tcPr>
            <w:tcW w:w="722" w:type="dxa"/>
            <w:tcBorders>
              <w:bottom w:val="single" w:sz="4" w:space="0" w:color="auto"/>
            </w:tcBorders>
            <w:vAlign w:val="center"/>
          </w:tcPr>
          <w:p w14:paraId="450B4788" w14:textId="77777777" w:rsidR="00F14C32" w:rsidRPr="009A4936" w:rsidRDefault="00F14C32" w:rsidP="001725A6">
            <w:pPr>
              <w:jc w:val="center"/>
              <w:rPr>
                <w:rFonts w:cstheme="minorHAnsi"/>
              </w:rPr>
            </w:pPr>
          </w:p>
        </w:tc>
        <w:tc>
          <w:tcPr>
            <w:tcW w:w="702" w:type="dxa"/>
            <w:tcBorders>
              <w:bottom w:val="single" w:sz="4" w:space="0" w:color="auto"/>
            </w:tcBorders>
            <w:vAlign w:val="center"/>
          </w:tcPr>
          <w:p w14:paraId="5CC41587" w14:textId="77777777" w:rsidR="00F14C32" w:rsidRPr="009A4936" w:rsidRDefault="00F14C32" w:rsidP="001725A6">
            <w:pPr>
              <w:jc w:val="center"/>
              <w:rPr>
                <w:rFonts w:cstheme="minorHAnsi"/>
              </w:rPr>
            </w:pPr>
          </w:p>
        </w:tc>
        <w:tc>
          <w:tcPr>
            <w:tcW w:w="1315" w:type="dxa"/>
            <w:tcBorders>
              <w:bottom w:val="single" w:sz="4" w:space="0" w:color="auto"/>
            </w:tcBorders>
            <w:vAlign w:val="center"/>
          </w:tcPr>
          <w:p w14:paraId="697AD62D" w14:textId="3E41E241" w:rsidR="00F14C32" w:rsidRPr="009A4936" w:rsidRDefault="001725A6" w:rsidP="001725A6">
            <w:pPr>
              <w:tabs>
                <w:tab w:val="decimal" w:pos="562"/>
              </w:tabs>
              <w:jc w:val="center"/>
              <w:rPr>
                <w:rFonts w:cstheme="minorHAnsi"/>
              </w:rPr>
            </w:pPr>
            <w:r w:rsidRPr="009A4936">
              <w:rPr>
                <w:rFonts w:cstheme="minorHAnsi"/>
              </w:rPr>
              <w:t>(variance)</w:t>
            </w:r>
          </w:p>
        </w:tc>
        <w:tc>
          <w:tcPr>
            <w:tcW w:w="723" w:type="dxa"/>
            <w:tcBorders>
              <w:bottom w:val="single" w:sz="4" w:space="0" w:color="auto"/>
            </w:tcBorders>
            <w:vAlign w:val="center"/>
          </w:tcPr>
          <w:p w14:paraId="28775909" w14:textId="77777777" w:rsidR="00F14C32" w:rsidRPr="009A4936" w:rsidRDefault="00F14C32" w:rsidP="001725A6">
            <w:pPr>
              <w:tabs>
                <w:tab w:val="decimal" w:pos="231"/>
              </w:tabs>
              <w:jc w:val="center"/>
              <w:rPr>
                <w:rFonts w:cstheme="minorHAnsi"/>
              </w:rPr>
            </w:pPr>
          </w:p>
        </w:tc>
        <w:tc>
          <w:tcPr>
            <w:tcW w:w="702" w:type="dxa"/>
            <w:tcBorders>
              <w:bottom w:val="single" w:sz="4" w:space="0" w:color="auto"/>
            </w:tcBorders>
            <w:vAlign w:val="center"/>
          </w:tcPr>
          <w:p w14:paraId="059F7C33" w14:textId="77777777" w:rsidR="00F14C32" w:rsidRPr="009A4936" w:rsidRDefault="00F14C32" w:rsidP="001725A6">
            <w:pPr>
              <w:tabs>
                <w:tab w:val="decimal" w:pos="202"/>
              </w:tabs>
              <w:jc w:val="center"/>
              <w:rPr>
                <w:rFonts w:cstheme="minorHAnsi"/>
              </w:rPr>
            </w:pPr>
          </w:p>
        </w:tc>
        <w:tc>
          <w:tcPr>
            <w:tcW w:w="1183" w:type="dxa"/>
            <w:tcBorders>
              <w:bottom w:val="single" w:sz="4" w:space="0" w:color="auto"/>
            </w:tcBorders>
            <w:vAlign w:val="center"/>
          </w:tcPr>
          <w:p w14:paraId="526C6068" w14:textId="4A035EDC" w:rsidR="00F14C32" w:rsidRPr="009A4936" w:rsidRDefault="001725A6" w:rsidP="001725A6">
            <w:pPr>
              <w:tabs>
                <w:tab w:val="decimal" w:pos="472"/>
              </w:tabs>
              <w:jc w:val="center"/>
              <w:rPr>
                <w:rFonts w:cstheme="minorHAnsi"/>
              </w:rPr>
            </w:pPr>
            <w:r w:rsidRPr="009A4936">
              <w:rPr>
                <w:rFonts w:cstheme="minorHAnsi"/>
              </w:rPr>
              <w:t>(variance)</w:t>
            </w:r>
          </w:p>
        </w:tc>
        <w:tc>
          <w:tcPr>
            <w:tcW w:w="676" w:type="dxa"/>
            <w:tcBorders>
              <w:bottom w:val="single" w:sz="4" w:space="0" w:color="auto"/>
            </w:tcBorders>
            <w:vAlign w:val="center"/>
          </w:tcPr>
          <w:p w14:paraId="22BB523F" w14:textId="77777777" w:rsidR="00F14C32" w:rsidRPr="009A4936" w:rsidRDefault="00F14C32" w:rsidP="00663BB7">
            <w:pPr>
              <w:rPr>
                <w:rFonts w:cstheme="minorHAnsi"/>
              </w:rPr>
            </w:pPr>
          </w:p>
        </w:tc>
        <w:tc>
          <w:tcPr>
            <w:tcW w:w="686" w:type="dxa"/>
            <w:tcBorders>
              <w:bottom w:val="single" w:sz="4" w:space="0" w:color="auto"/>
            </w:tcBorders>
            <w:vAlign w:val="center"/>
          </w:tcPr>
          <w:p w14:paraId="074EF3E9" w14:textId="77777777" w:rsidR="00F14C32" w:rsidRPr="009A4936" w:rsidRDefault="00F14C32" w:rsidP="00663BB7">
            <w:pPr>
              <w:rPr>
                <w:rFonts w:cstheme="minorHAnsi"/>
              </w:rPr>
            </w:pPr>
          </w:p>
        </w:tc>
      </w:tr>
      <w:tr w:rsidR="0030539B" w:rsidRPr="009A4936" w14:paraId="5D0B5A15" w14:textId="77777777" w:rsidTr="001725A6">
        <w:trPr>
          <w:trHeight w:val="293"/>
        </w:trPr>
        <w:tc>
          <w:tcPr>
            <w:tcW w:w="2235" w:type="dxa"/>
            <w:tcBorders>
              <w:top w:val="single" w:sz="4" w:space="0" w:color="auto"/>
            </w:tcBorders>
            <w:vAlign w:val="center"/>
          </w:tcPr>
          <w:p w14:paraId="7D26AD02" w14:textId="7CAFB71F" w:rsidR="0030539B" w:rsidRPr="009A4936" w:rsidRDefault="0030539B" w:rsidP="00663BB7">
            <w:pPr>
              <w:ind w:left="720" w:hanging="720"/>
              <w:rPr>
                <w:rFonts w:cstheme="minorHAnsi"/>
              </w:rPr>
            </w:pPr>
            <w:r w:rsidRPr="009A4936">
              <w:rPr>
                <w:rFonts w:cstheme="minorHAnsi"/>
              </w:rPr>
              <w:t>Emotion</w:t>
            </w:r>
            <w:r w:rsidR="001B28EF">
              <w:rPr>
                <w:rFonts w:cstheme="minorHAnsi"/>
              </w:rPr>
              <w:t>s:</w:t>
            </w:r>
            <w:r w:rsidR="001B28EF" w:rsidRPr="009A4936">
              <w:rPr>
                <w:rFonts w:cstheme="minorHAnsi"/>
              </w:rPr>
              <w:t xml:space="preserve"> </w:t>
            </w:r>
            <w:r w:rsidRPr="009A4936">
              <w:rPr>
                <w:rFonts w:cstheme="minorHAnsi"/>
              </w:rPr>
              <w:t>Intercepts</w:t>
            </w:r>
          </w:p>
        </w:tc>
        <w:tc>
          <w:tcPr>
            <w:tcW w:w="1273" w:type="dxa"/>
            <w:tcBorders>
              <w:top w:val="single" w:sz="4" w:space="0" w:color="auto"/>
            </w:tcBorders>
            <w:vAlign w:val="center"/>
          </w:tcPr>
          <w:p w14:paraId="4FC831FE" w14:textId="0E22B46F" w:rsidR="0030539B" w:rsidRPr="009A4936" w:rsidRDefault="00610E6D" w:rsidP="00663BB7">
            <w:pPr>
              <w:tabs>
                <w:tab w:val="decimal" w:pos="501"/>
              </w:tabs>
              <w:rPr>
                <w:rFonts w:cstheme="minorHAnsi"/>
              </w:rPr>
            </w:pPr>
            <w:r w:rsidRPr="009A4936">
              <w:rPr>
                <w:rFonts w:cstheme="minorHAnsi"/>
              </w:rPr>
              <w:t>0.305</w:t>
            </w:r>
          </w:p>
        </w:tc>
        <w:tc>
          <w:tcPr>
            <w:tcW w:w="713" w:type="dxa"/>
            <w:tcBorders>
              <w:top w:val="single" w:sz="4" w:space="0" w:color="auto"/>
            </w:tcBorders>
            <w:vAlign w:val="center"/>
          </w:tcPr>
          <w:p w14:paraId="4E32B850" w14:textId="4F439DD1" w:rsidR="0030539B" w:rsidRPr="009A4936" w:rsidRDefault="0030539B" w:rsidP="00663BB7">
            <w:pPr>
              <w:tabs>
                <w:tab w:val="decimal" w:pos="216"/>
              </w:tabs>
              <w:rPr>
                <w:rFonts w:cstheme="minorHAnsi"/>
              </w:rPr>
            </w:pPr>
          </w:p>
        </w:tc>
        <w:tc>
          <w:tcPr>
            <w:tcW w:w="717" w:type="dxa"/>
            <w:tcBorders>
              <w:top w:val="single" w:sz="4" w:space="0" w:color="auto"/>
            </w:tcBorders>
            <w:vAlign w:val="center"/>
          </w:tcPr>
          <w:p w14:paraId="0AD5A324" w14:textId="77777777" w:rsidR="0030539B" w:rsidRPr="009A4936" w:rsidRDefault="0030539B" w:rsidP="00663BB7">
            <w:pPr>
              <w:tabs>
                <w:tab w:val="decimal" w:pos="217"/>
              </w:tabs>
              <w:rPr>
                <w:rFonts w:cstheme="minorHAnsi"/>
              </w:rPr>
            </w:pPr>
          </w:p>
        </w:tc>
        <w:tc>
          <w:tcPr>
            <w:tcW w:w="1272" w:type="dxa"/>
            <w:tcBorders>
              <w:top w:val="single" w:sz="4" w:space="0" w:color="auto"/>
            </w:tcBorders>
            <w:vAlign w:val="center"/>
          </w:tcPr>
          <w:p w14:paraId="40E059E5" w14:textId="6CDCC2A0" w:rsidR="0030539B" w:rsidRPr="009A4936" w:rsidRDefault="004E6C85" w:rsidP="00663BB7">
            <w:pPr>
              <w:tabs>
                <w:tab w:val="decimal" w:pos="547"/>
              </w:tabs>
              <w:rPr>
                <w:rFonts w:cstheme="minorHAnsi"/>
              </w:rPr>
            </w:pPr>
            <w:r w:rsidRPr="009A4936">
              <w:rPr>
                <w:rFonts w:cstheme="minorHAnsi"/>
              </w:rPr>
              <w:t>0.095</w:t>
            </w:r>
          </w:p>
        </w:tc>
        <w:tc>
          <w:tcPr>
            <w:tcW w:w="722" w:type="dxa"/>
            <w:tcBorders>
              <w:top w:val="single" w:sz="4" w:space="0" w:color="auto"/>
            </w:tcBorders>
            <w:vAlign w:val="center"/>
          </w:tcPr>
          <w:p w14:paraId="79E57A68" w14:textId="77777777" w:rsidR="0030539B" w:rsidRPr="009A4936" w:rsidRDefault="0030539B" w:rsidP="00663BB7">
            <w:pPr>
              <w:rPr>
                <w:rFonts w:cstheme="minorHAnsi"/>
              </w:rPr>
            </w:pPr>
          </w:p>
        </w:tc>
        <w:tc>
          <w:tcPr>
            <w:tcW w:w="702" w:type="dxa"/>
            <w:tcBorders>
              <w:top w:val="single" w:sz="4" w:space="0" w:color="auto"/>
            </w:tcBorders>
            <w:vAlign w:val="center"/>
          </w:tcPr>
          <w:p w14:paraId="7395EE46" w14:textId="77777777" w:rsidR="0030539B" w:rsidRPr="009A4936" w:rsidRDefault="0030539B" w:rsidP="00663BB7">
            <w:pPr>
              <w:rPr>
                <w:rFonts w:cstheme="minorHAnsi"/>
              </w:rPr>
            </w:pPr>
          </w:p>
        </w:tc>
        <w:tc>
          <w:tcPr>
            <w:tcW w:w="1315" w:type="dxa"/>
            <w:tcBorders>
              <w:top w:val="single" w:sz="4" w:space="0" w:color="auto"/>
            </w:tcBorders>
            <w:vAlign w:val="center"/>
          </w:tcPr>
          <w:p w14:paraId="59E2F56E" w14:textId="53E44CD5" w:rsidR="0030539B" w:rsidRPr="009A4936" w:rsidRDefault="008A7CF5" w:rsidP="00663BB7">
            <w:pPr>
              <w:tabs>
                <w:tab w:val="decimal" w:pos="562"/>
              </w:tabs>
              <w:rPr>
                <w:rFonts w:cstheme="minorHAnsi"/>
              </w:rPr>
            </w:pPr>
            <w:r w:rsidRPr="009A4936">
              <w:rPr>
                <w:rFonts w:cstheme="minorHAnsi"/>
              </w:rPr>
              <w:t>0.162</w:t>
            </w:r>
          </w:p>
        </w:tc>
        <w:tc>
          <w:tcPr>
            <w:tcW w:w="723" w:type="dxa"/>
            <w:tcBorders>
              <w:top w:val="single" w:sz="4" w:space="0" w:color="auto"/>
            </w:tcBorders>
            <w:vAlign w:val="center"/>
          </w:tcPr>
          <w:p w14:paraId="72EE5C7E" w14:textId="77777777" w:rsidR="0030539B" w:rsidRPr="009A4936" w:rsidRDefault="0030539B" w:rsidP="00663BB7">
            <w:pPr>
              <w:tabs>
                <w:tab w:val="decimal" w:pos="231"/>
              </w:tabs>
              <w:rPr>
                <w:rFonts w:cstheme="minorHAnsi"/>
              </w:rPr>
            </w:pPr>
          </w:p>
        </w:tc>
        <w:tc>
          <w:tcPr>
            <w:tcW w:w="702" w:type="dxa"/>
            <w:tcBorders>
              <w:top w:val="single" w:sz="4" w:space="0" w:color="auto"/>
            </w:tcBorders>
            <w:vAlign w:val="center"/>
          </w:tcPr>
          <w:p w14:paraId="3D5F3E51" w14:textId="77777777" w:rsidR="0030539B" w:rsidRPr="009A4936" w:rsidRDefault="0030539B" w:rsidP="00663BB7">
            <w:pPr>
              <w:tabs>
                <w:tab w:val="decimal" w:pos="202"/>
              </w:tabs>
              <w:rPr>
                <w:rFonts w:cstheme="minorHAnsi"/>
              </w:rPr>
            </w:pPr>
          </w:p>
        </w:tc>
        <w:tc>
          <w:tcPr>
            <w:tcW w:w="1183" w:type="dxa"/>
            <w:tcBorders>
              <w:top w:val="single" w:sz="4" w:space="0" w:color="auto"/>
            </w:tcBorders>
            <w:vAlign w:val="center"/>
          </w:tcPr>
          <w:p w14:paraId="09E67CAD" w14:textId="77D568A2" w:rsidR="0030539B" w:rsidRPr="009A4936" w:rsidRDefault="008A7CF5" w:rsidP="00663BB7">
            <w:pPr>
              <w:tabs>
                <w:tab w:val="decimal" w:pos="472"/>
              </w:tabs>
              <w:rPr>
                <w:rFonts w:cstheme="minorHAnsi"/>
              </w:rPr>
            </w:pPr>
            <w:r w:rsidRPr="009A4936">
              <w:rPr>
                <w:rFonts w:cstheme="minorHAnsi"/>
              </w:rPr>
              <w:t>0.049</w:t>
            </w:r>
          </w:p>
        </w:tc>
        <w:tc>
          <w:tcPr>
            <w:tcW w:w="676" w:type="dxa"/>
            <w:tcBorders>
              <w:top w:val="single" w:sz="4" w:space="0" w:color="auto"/>
            </w:tcBorders>
            <w:vAlign w:val="center"/>
          </w:tcPr>
          <w:p w14:paraId="6A49A4C1" w14:textId="77777777" w:rsidR="0030539B" w:rsidRPr="009A4936" w:rsidRDefault="0030539B" w:rsidP="00663BB7">
            <w:pPr>
              <w:rPr>
                <w:rFonts w:cstheme="minorHAnsi"/>
              </w:rPr>
            </w:pPr>
          </w:p>
        </w:tc>
        <w:tc>
          <w:tcPr>
            <w:tcW w:w="686" w:type="dxa"/>
            <w:tcBorders>
              <w:top w:val="single" w:sz="4" w:space="0" w:color="auto"/>
            </w:tcBorders>
            <w:vAlign w:val="center"/>
          </w:tcPr>
          <w:p w14:paraId="26426AE3" w14:textId="77777777" w:rsidR="0030539B" w:rsidRPr="009A4936" w:rsidRDefault="0030539B" w:rsidP="00663BB7">
            <w:pPr>
              <w:rPr>
                <w:rFonts w:cstheme="minorHAnsi"/>
              </w:rPr>
            </w:pPr>
          </w:p>
        </w:tc>
      </w:tr>
      <w:tr w:rsidR="0030539B" w:rsidRPr="009A4936" w14:paraId="487CEB5A" w14:textId="77777777" w:rsidTr="001725A6">
        <w:trPr>
          <w:trHeight w:val="248"/>
        </w:trPr>
        <w:tc>
          <w:tcPr>
            <w:tcW w:w="2235" w:type="dxa"/>
            <w:vAlign w:val="center"/>
          </w:tcPr>
          <w:p w14:paraId="0BFECD33" w14:textId="7C110962" w:rsidR="0030539B" w:rsidRPr="009A4936" w:rsidRDefault="0030539B" w:rsidP="00663BB7">
            <w:pPr>
              <w:ind w:left="720" w:hanging="720"/>
              <w:rPr>
                <w:rFonts w:cstheme="minorHAnsi"/>
              </w:rPr>
            </w:pPr>
            <w:r w:rsidRPr="009A4936">
              <w:rPr>
                <w:rFonts w:cstheme="minorHAnsi"/>
              </w:rPr>
              <w:t>Emotions</w:t>
            </w:r>
            <w:r w:rsidR="001B28EF">
              <w:rPr>
                <w:rFonts w:cstheme="minorHAnsi"/>
              </w:rPr>
              <w:t>:</w:t>
            </w:r>
            <w:r w:rsidRPr="009A4936">
              <w:rPr>
                <w:rFonts w:cstheme="minorHAnsi"/>
              </w:rPr>
              <w:t xml:space="preserve"> Age slopes</w:t>
            </w:r>
          </w:p>
        </w:tc>
        <w:tc>
          <w:tcPr>
            <w:tcW w:w="1273" w:type="dxa"/>
            <w:vAlign w:val="center"/>
          </w:tcPr>
          <w:p w14:paraId="4912E143" w14:textId="35A24FD0" w:rsidR="0030539B" w:rsidRPr="009A4936" w:rsidRDefault="00610E6D" w:rsidP="00663BB7">
            <w:pPr>
              <w:tabs>
                <w:tab w:val="decimal" w:pos="501"/>
              </w:tabs>
              <w:rPr>
                <w:rFonts w:cstheme="minorHAnsi"/>
              </w:rPr>
            </w:pPr>
            <w:r w:rsidRPr="009A4936">
              <w:rPr>
                <w:rFonts w:cstheme="minorHAnsi"/>
              </w:rPr>
              <w:t>0.014</w:t>
            </w:r>
          </w:p>
        </w:tc>
        <w:tc>
          <w:tcPr>
            <w:tcW w:w="713" w:type="dxa"/>
            <w:vAlign w:val="center"/>
          </w:tcPr>
          <w:p w14:paraId="7458A8F8" w14:textId="77777777" w:rsidR="0030539B" w:rsidRPr="009A4936" w:rsidRDefault="0030539B" w:rsidP="00663BB7">
            <w:pPr>
              <w:tabs>
                <w:tab w:val="decimal" w:pos="216"/>
              </w:tabs>
              <w:rPr>
                <w:rFonts w:cstheme="minorHAnsi"/>
              </w:rPr>
            </w:pPr>
          </w:p>
        </w:tc>
        <w:tc>
          <w:tcPr>
            <w:tcW w:w="717" w:type="dxa"/>
            <w:vAlign w:val="center"/>
          </w:tcPr>
          <w:p w14:paraId="085725F0" w14:textId="77777777" w:rsidR="0030539B" w:rsidRPr="009A4936" w:rsidRDefault="0030539B" w:rsidP="00663BB7">
            <w:pPr>
              <w:tabs>
                <w:tab w:val="decimal" w:pos="217"/>
              </w:tabs>
              <w:rPr>
                <w:rFonts w:cstheme="minorHAnsi"/>
              </w:rPr>
            </w:pPr>
          </w:p>
        </w:tc>
        <w:tc>
          <w:tcPr>
            <w:tcW w:w="1272" w:type="dxa"/>
            <w:vAlign w:val="center"/>
          </w:tcPr>
          <w:p w14:paraId="125714C6" w14:textId="791913A4" w:rsidR="0030539B" w:rsidRPr="009A4936" w:rsidRDefault="004E6C85" w:rsidP="00663BB7">
            <w:pPr>
              <w:tabs>
                <w:tab w:val="decimal" w:pos="547"/>
              </w:tabs>
              <w:rPr>
                <w:rFonts w:cstheme="minorHAnsi"/>
              </w:rPr>
            </w:pPr>
            <w:r w:rsidRPr="009A4936">
              <w:rPr>
                <w:rFonts w:cstheme="minorHAnsi"/>
              </w:rPr>
              <w:t>0.007</w:t>
            </w:r>
          </w:p>
        </w:tc>
        <w:tc>
          <w:tcPr>
            <w:tcW w:w="722" w:type="dxa"/>
            <w:vAlign w:val="center"/>
          </w:tcPr>
          <w:p w14:paraId="31C4A654" w14:textId="77777777" w:rsidR="0030539B" w:rsidRPr="009A4936" w:rsidRDefault="0030539B" w:rsidP="00663BB7">
            <w:pPr>
              <w:rPr>
                <w:rFonts w:cstheme="minorHAnsi"/>
              </w:rPr>
            </w:pPr>
          </w:p>
        </w:tc>
        <w:tc>
          <w:tcPr>
            <w:tcW w:w="702" w:type="dxa"/>
            <w:vAlign w:val="center"/>
          </w:tcPr>
          <w:p w14:paraId="602DB968" w14:textId="77777777" w:rsidR="0030539B" w:rsidRPr="009A4936" w:rsidRDefault="0030539B" w:rsidP="00663BB7">
            <w:pPr>
              <w:rPr>
                <w:rFonts w:cstheme="minorHAnsi"/>
              </w:rPr>
            </w:pPr>
          </w:p>
        </w:tc>
        <w:tc>
          <w:tcPr>
            <w:tcW w:w="1315" w:type="dxa"/>
            <w:vAlign w:val="center"/>
          </w:tcPr>
          <w:p w14:paraId="552EC344" w14:textId="126EABBA" w:rsidR="0030539B" w:rsidRPr="009A4936" w:rsidRDefault="008A7CF5" w:rsidP="00663BB7">
            <w:pPr>
              <w:tabs>
                <w:tab w:val="decimal" w:pos="562"/>
              </w:tabs>
              <w:rPr>
                <w:rFonts w:cstheme="minorHAnsi"/>
              </w:rPr>
            </w:pPr>
            <w:r w:rsidRPr="009A4936">
              <w:rPr>
                <w:rFonts w:cstheme="minorHAnsi"/>
              </w:rPr>
              <w:t>0.013</w:t>
            </w:r>
          </w:p>
        </w:tc>
        <w:tc>
          <w:tcPr>
            <w:tcW w:w="723" w:type="dxa"/>
            <w:vAlign w:val="center"/>
          </w:tcPr>
          <w:p w14:paraId="7E05E489" w14:textId="77777777" w:rsidR="0030539B" w:rsidRPr="009A4936" w:rsidRDefault="0030539B" w:rsidP="00663BB7">
            <w:pPr>
              <w:tabs>
                <w:tab w:val="decimal" w:pos="231"/>
              </w:tabs>
              <w:rPr>
                <w:rFonts w:cstheme="minorHAnsi"/>
              </w:rPr>
            </w:pPr>
          </w:p>
        </w:tc>
        <w:tc>
          <w:tcPr>
            <w:tcW w:w="702" w:type="dxa"/>
            <w:vAlign w:val="center"/>
          </w:tcPr>
          <w:p w14:paraId="431D5DFF" w14:textId="77777777" w:rsidR="0030539B" w:rsidRPr="009A4936" w:rsidRDefault="0030539B" w:rsidP="00663BB7">
            <w:pPr>
              <w:tabs>
                <w:tab w:val="decimal" w:pos="202"/>
              </w:tabs>
              <w:rPr>
                <w:rFonts w:cstheme="minorHAnsi"/>
              </w:rPr>
            </w:pPr>
          </w:p>
        </w:tc>
        <w:tc>
          <w:tcPr>
            <w:tcW w:w="1183" w:type="dxa"/>
            <w:vAlign w:val="center"/>
          </w:tcPr>
          <w:p w14:paraId="58ABCDC9" w14:textId="0B1E3668" w:rsidR="0030539B" w:rsidRPr="009A4936" w:rsidRDefault="008A7CF5" w:rsidP="00663BB7">
            <w:pPr>
              <w:tabs>
                <w:tab w:val="decimal" w:pos="472"/>
              </w:tabs>
              <w:rPr>
                <w:rFonts w:cstheme="minorHAnsi"/>
              </w:rPr>
            </w:pPr>
            <w:r w:rsidRPr="009A4936">
              <w:rPr>
                <w:rFonts w:cstheme="minorHAnsi"/>
              </w:rPr>
              <w:t>0.004</w:t>
            </w:r>
          </w:p>
        </w:tc>
        <w:tc>
          <w:tcPr>
            <w:tcW w:w="676" w:type="dxa"/>
            <w:vAlign w:val="center"/>
          </w:tcPr>
          <w:p w14:paraId="5202832B" w14:textId="77777777" w:rsidR="0030539B" w:rsidRPr="009A4936" w:rsidRDefault="0030539B" w:rsidP="00663BB7">
            <w:pPr>
              <w:rPr>
                <w:rFonts w:cstheme="minorHAnsi"/>
              </w:rPr>
            </w:pPr>
          </w:p>
        </w:tc>
        <w:tc>
          <w:tcPr>
            <w:tcW w:w="686" w:type="dxa"/>
            <w:vAlign w:val="center"/>
          </w:tcPr>
          <w:p w14:paraId="456ED8B8" w14:textId="77777777" w:rsidR="0030539B" w:rsidRPr="009A4936" w:rsidRDefault="0030539B" w:rsidP="00663BB7">
            <w:pPr>
              <w:rPr>
                <w:rFonts w:cstheme="minorHAnsi"/>
              </w:rPr>
            </w:pPr>
          </w:p>
        </w:tc>
      </w:tr>
      <w:tr w:rsidR="0030539B" w:rsidRPr="009A4936" w14:paraId="134AAE85" w14:textId="77777777" w:rsidTr="001725A6">
        <w:trPr>
          <w:trHeight w:val="257"/>
        </w:trPr>
        <w:tc>
          <w:tcPr>
            <w:tcW w:w="2235" w:type="dxa"/>
            <w:tcBorders>
              <w:bottom w:val="single" w:sz="4" w:space="0" w:color="auto"/>
            </w:tcBorders>
            <w:vAlign w:val="center"/>
          </w:tcPr>
          <w:p w14:paraId="3B4E954A" w14:textId="4F34AB01" w:rsidR="0030539B" w:rsidRPr="009A4936" w:rsidRDefault="0030539B" w:rsidP="00663BB7">
            <w:pPr>
              <w:ind w:left="720" w:hanging="720"/>
              <w:rPr>
                <w:rFonts w:cstheme="minorHAnsi"/>
              </w:rPr>
            </w:pPr>
            <w:r w:rsidRPr="009A4936">
              <w:rPr>
                <w:rFonts w:cstheme="minorHAnsi"/>
              </w:rPr>
              <w:t>Residual variance</w:t>
            </w:r>
          </w:p>
        </w:tc>
        <w:tc>
          <w:tcPr>
            <w:tcW w:w="1273" w:type="dxa"/>
            <w:vAlign w:val="center"/>
          </w:tcPr>
          <w:p w14:paraId="50C20B6D" w14:textId="6D0F4293" w:rsidR="0030539B" w:rsidRPr="009A4936" w:rsidRDefault="00610E6D" w:rsidP="00663BB7">
            <w:pPr>
              <w:tabs>
                <w:tab w:val="decimal" w:pos="501"/>
              </w:tabs>
              <w:rPr>
                <w:rFonts w:cstheme="minorHAnsi"/>
              </w:rPr>
            </w:pPr>
            <w:r w:rsidRPr="009A4936">
              <w:rPr>
                <w:rFonts w:cstheme="minorHAnsi"/>
              </w:rPr>
              <w:t>0.762</w:t>
            </w:r>
          </w:p>
        </w:tc>
        <w:tc>
          <w:tcPr>
            <w:tcW w:w="713" w:type="dxa"/>
            <w:vAlign w:val="center"/>
          </w:tcPr>
          <w:p w14:paraId="3F3D42BE" w14:textId="77777777" w:rsidR="0030539B" w:rsidRPr="009A4936" w:rsidRDefault="0030539B" w:rsidP="00663BB7">
            <w:pPr>
              <w:tabs>
                <w:tab w:val="decimal" w:pos="216"/>
              </w:tabs>
              <w:rPr>
                <w:rFonts w:cstheme="minorHAnsi"/>
              </w:rPr>
            </w:pPr>
          </w:p>
        </w:tc>
        <w:tc>
          <w:tcPr>
            <w:tcW w:w="717" w:type="dxa"/>
            <w:vAlign w:val="center"/>
          </w:tcPr>
          <w:p w14:paraId="2C364D50" w14:textId="77777777" w:rsidR="0030539B" w:rsidRPr="00842440" w:rsidRDefault="0030539B" w:rsidP="00663BB7">
            <w:pPr>
              <w:tabs>
                <w:tab w:val="decimal" w:pos="217"/>
              </w:tabs>
              <w:rPr>
                <w:rFonts w:cstheme="minorHAnsi"/>
                <w:sz w:val="20"/>
                <w:szCs w:val="20"/>
              </w:rPr>
            </w:pPr>
          </w:p>
        </w:tc>
        <w:tc>
          <w:tcPr>
            <w:tcW w:w="1272" w:type="dxa"/>
            <w:vAlign w:val="center"/>
          </w:tcPr>
          <w:p w14:paraId="3A40CB2F" w14:textId="513F5DF5" w:rsidR="0030539B" w:rsidRPr="009A4936" w:rsidRDefault="004E6C85" w:rsidP="00663BB7">
            <w:pPr>
              <w:tabs>
                <w:tab w:val="decimal" w:pos="547"/>
              </w:tabs>
              <w:rPr>
                <w:rFonts w:cstheme="minorHAnsi"/>
              </w:rPr>
            </w:pPr>
            <w:r w:rsidRPr="009A4936">
              <w:rPr>
                <w:rFonts w:cstheme="minorHAnsi"/>
              </w:rPr>
              <w:t>0.651</w:t>
            </w:r>
          </w:p>
        </w:tc>
        <w:tc>
          <w:tcPr>
            <w:tcW w:w="722" w:type="dxa"/>
            <w:vAlign w:val="center"/>
          </w:tcPr>
          <w:p w14:paraId="62BF8ABC" w14:textId="77777777" w:rsidR="0030539B" w:rsidRPr="009A4936" w:rsidRDefault="0030539B" w:rsidP="00663BB7">
            <w:pPr>
              <w:rPr>
                <w:rFonts w:cstheme="minorHAnsi"/>
              </w:rPr>
            </w:pPr>
          </w:p>
        </w:tc>
        <w:tc>
          <w:tcPr>
            <w:tcW w:w="702" w:type="dxa"/>
            <w:vAlign w:val="center"/>
          </w:tcPr>
          <w:p w14:paraId="693A4522" w14:textId="77777777" w:rsidR="0030539B" w:rsidRPr="009A4936" w:rsidRDefault="0030539B" w:rsidP="00663BB7">
            <w:pPr>
              <w:rPr>
                <w:rFonts w:cstheme="minorHAnsi"/>
              </w:rPr>
            </w:pPr>
          </w:p>
        </w:tc>
        <w:tc>
          <w:tcPr>
            <w:tcW w:w="1315" w:type="dxa"/>
            <w:vAlign w:val="center"/>
          </w:tcPr>
          <w:p w14:paraId="7B7B0656" w14:textId="26F334F7" w:rsidR="0030539B" w:rsidRPr="009A4936" w:rsidRDefault="008A7CF5" w:rsidP="00663BB7">
            <w:pPr>
              <w:tabs>
                <w:tab w:val="decimal" w:pos="562"/>
              </w:tabs>
              <w:rPr>
                <w:rFonts w:cstheme="minorHAnsi"/>
              </w:rPr>
            </w:pPr>
            <w:r w:rsidRPr="009A4936">
              <w:rPr>
                <w:rFonts w:cstheme="minorHAnsi"/>
              </w:rPr>
              <w:t>0.913</w:t>
            </w:r>
          </w:p>
        </w:tc>
        <w:tc>
          <w:tcPr>
            <w:tcW w:w="723" w:type="dxa"/>
            <w:vAlign w:val="center"/>
          </w:tcPr>
          <w:p w14:paraId="39AEFB0B" w14:textId="77777777" w:rsidR="0030539B" w:rsidRPr="009A4936" w:rsidRDefault="0030539B" w:rsidP="00663BB7">
            <w:pPr>
              <w:tabs>
                <w:tab w:val="decimal" w:pos="231"/>
              </w:tabs>
              <w:rPr>
                <w:rFonts w:cstheme="minorHAnsi"/>
              </w:rPr>
            </w:pPr>
          </w:p>
        </w:tc>
        <w:tc>
          <w:tcPr>
            <w:tcW w:w="702" w:type="dxa"/>
            <w:vAlign w:val="center"/>
          </w:tcPr>
          <w:p w14:paraId="08E19AC2" w14:textId="77777777" w:rsidR="0030539B" w:rsidRPr="009A4936" w:rsidRDefault="0030539B" w:rsidP="00663BB7">
            <w:pPr>
              <w:tabs>
                <w:tab w:val="decimal" w:pos="202"/>
              </w:tabs>
              <w:rPr>
                <w:rFonts w:cstheme="minorHAnsi"/>
              </w:rPr>
            </w:pPr>
          </w:p>
        </w:tc>
        <w:tc>
          <w:tcPr>
            <w:tcW w:w="1183" w:type="dxa"/>
            <w:vAlign w:val="center"/>
          </w:tcPr>
          <w:p w14:paraId="51FABC13" w14:textId="2B61F677" w:rsidR="0030539B" w:rsidRPr="009A4936" w:rsidRDefault="008A7CF5" w:rsidP="00663BB7">
            <w:pPr>
              <w:tabs>
                <w:tab w:val="decimal" w:pos="472"/>
              </w:tabs>
              <w:rPr>
                <w:rFonts w:cstheme="minorHAnsi"/>
              </w:rPr>
            </w:pPr>
            <w:r w:rsidRPr="009A4936">
              <w:rPr>
                <w:rFonts w:cstheme="minorHAnsi"/>
              </w:rPr>
              <w:t>0.761</w:t>
            </w:r>
          </w:p>
        </w:tc>
        <w:tc>
          <w:tcPr>
            <w:tcW w:w="676" w:type="dxa"/>
            <w:vAlign w:val="center"/>
          </w:tcPr>
          <w:p w14:paraId="1B0DF634" w14:textId="77777777" w:rsidR="0030539B" w:rsidRPr="009A4936" w:rsidRDefault="0030539B" w:rsidP="00663BB7">
            <w:pPr>
              <w:rPr>
                <w:rFonts w:cstheme="minorHAnsi"/>
              </w:rPr>
            </w:pPr>
          </w:p>
        </w:tc>
        <w:tc>
          <w:tcPr>
            <w:tcW w:w="686" w:type="dxa"/>
            <w:vAlign w:val="center"/>
          </w:tcPr>
          <w:p w14:paraId="01AADF71" w14:textId="77777777" w:rsidR="0030539B" w:rsidRPr="009A4936" w:rsidRDefault="0030539B" w:rsidP="00663BB7">
            <w:pPr>
              <w:rPr>
                <w:rFonts w:cstheme="minorHAnsi"/>
              </w:rPr>
            </w:pPr>
          </w:p>
        </w:tc>
      </w:tr>
      <w:tr w:rsidR="00F14C32" w:rsidRPr="009A4936" w14:paraId="6A29FE0C" w14:textId="77777777" w:rsidTr="00663BB7">
        <w:trPr>
          <w:trHeight w:val="635"/>
        </w:trPr>
        <w:tc>
          <w:tcPr>
            <w:tcW w:w="12919" w:type="dxa"/>
            <w:gridSpan w:val="13"/>
            <w:tcBorders>
              <w:top w:val="single" w:sz="4" w:space="0" w:color="auto"/>
            </w:tcBorders>
            <w:vAlign w:val="center"/>
          </w:tcPr>
          <w:p w14:paraId="1CE695DE" w14:textId="017E02E2" w:rsidR="00F14C32" w:rsidRPr="00842440" w:rsidRDefault="00F14C32" w:rsidP="00663BB7">
            <w:pPr>
              <w:rPr>
                <w:rFonts w:cstheme="minorHAnsi"/>
                <w:sz w:val="20"/>
                <w:szCs w:val="20"/>
              </w:rPr>
            </w:pPr>
            <w:r w:rsidRPr="00842440">
              <w:rPr>
                <w:rFonts w:cstheme="minorHAnsi"/>
                <w:i/>
                <w:iCs/>
                <w:sz w:val="20"/>
                <w:szCs w:val="20"/>
              </w:rPr>
              <w:t>Note.</w:t>
            </w:r>
            <w:r w:rsidRPr="00842440">
              <w:rPr>
                <w:rFonts w:cstheme="minorHAnsi"/>
                <w:sz w:val="20"/>
                <w:szCs w:val="20"/>
              </w:rPr>
              <w:t xml:space="preserve"> Continuous predictors were standardized. </w:t>
            </w:r>
            <w:r w:rsidR="00F5718D" w:rsidRPr="00842440">
              <w:rPr>
                <w:rFonts w:cstheme="minorHAnsi"/>
                <w:sz w:val="20"/>
                <w:szCs w:val="20"/>
              </w:rPr>
              <w:t xml:space="preserve">Statistical significance was obtained through t-tests using </w:t>
            </w:r>
            <w:r w:rsidR="00842440">
              <w:rPr>
                <w:rFonts w:cstheme="minorHAnsi"/>
                <w:sz w:val="20"/>
                <w:szCs w:val="20"/>
              </w:rPr>
              <w:t xml:space="preserve">the </w:t>
            </w:r>
            <w:r w:rsidR="00F5718D" w:rsidRPr="00842440">
              <w:rPr>
                <w:rFonts w:cstheme="minorHAnsi"/>
                <w:sz w:val="20"/>
                <w:szCs w:val="20"/>
              </w:rPr>
              <w:t>Satterthwaite method.</w:t>
            </w:r>
          </w:p>
          <w:p w14:paraId="6A93F3BB" w14:textId="2299DE71" w:rsidR="00842440" w:rsidRPr="00842440" w:rsidRDefault="00842440" w:rsidP="00842440">
            <w:pPr>
              <w:rPr>
                <w:rFonts w:cstheme="minorHAnsi"/>
                <w:sz w:val="20"/>
                <w:szCs w:val="20"/>
              </w:rPr>
            </w:pPr>
            <w:r w:rsidRPr="00842440">
              <w:rPr>
                <w:rFonts w:eastAsia="Times New Roman" w:cstheme="minorHAnsi"/>
                <w:color w:val="333333"/>
                <w:sz w:val="20"/>
                <w:szCs w:val="20"/>
                <w:shd w:val="clear" w:color="auto" w:fill="FFFFFF"/>
                <w:vertAlign w:val="superscript"/>
              </w:rPr>
              <w:t>a</w:t>
            </w:r>
            <w:r w:rsidRPr="00842440">
              <w:rPr>
                <w:rFonts w:cstheme="minorHAnsi"/>
                <w:sz w:val="20"/>
                <w:szCs w:val="20"/>
              </w:rPr>
              <w:t xml:space="preserve"> Parentheses denote values of binary variables coded as 1.</w:t>
            </w:r>
          </w:p>
          <w:p w14:paraId="55103765" w14:textId="40FB7E46" w:rsidR="00F14C32" w:rsidRPr="00842440" w:rsidRDefault="00F14C32" w:rsidP="00663BB7">
            <w:pPr>
              <w:rPr>
                <w:rFonts w:cstheme="minorHAnsi"/>
                <w:sz w:val="20"/>
                <w:szCs w:val="20"/>
              </w:rPr>
            </w:pPr>
            <w:r w:rsidRPr="00842440">
              <w:rPr>
                <w:rFonts w:eastAsia="Times New Roman" w:cstheme="minorHAnsi"/>
                <w:color w:val="333333"/>
                <w:sz w:val="20"/>
                <w:szCs w:val="20"/>
                <w:shd w:val="clear" w:color="auto" w:fill="FFFFFF"/>
              </w:rPr>
              <w:t>*</w:t>
            </w:r>
            <w:r w:rsidRPr="00842440">
              <w:rPr>
                <w:rFonts w:eastAsia="Times New Roman" w:cstheme="minorHAnsi"/>
                <w:i/>
                <w:iCs/>
                <w:color w:val="333333"/>
                <w:sz w:val="20"/>
                <w:szCs w:val="20"/>
                <w:shd w:val="clear" w:color="auto" w:fill="FFFFFF"/>
              </w:rPr>
              <w:t>p</w:t>
            </w:r>
            <w:r w:rsidRPr="00842440">
              <w:rPr>
                <w:rFonts w:eastAsia="Times New Roman" w:cstheme="minorHAnsi"/>
                <w:color w:val="333333"/>
                <w:sz w:val="20"/>
                <w:szCs w:val="20"/>
                <w:shd w:val="clear" w:color="auto" w:fill="FFFFFF"/>
              </w:rPr>
              <w:t xml:space="preserve"> &lt; .05. **</w:t>
            </w:r>
            <w:r w:rsidRPr="00842440">
              <w:rPr>
                <w:rFonts w:eastAsia="Times New Roman" w:cstheme="minorHAnsi"/>
                <w:i/>
                <w:iCs/>
                <w:color w:val="333333"/>
                <w:sz w:val="20"/>
                <w:szCs w:val="20"/>
                <w:shd w:val="clear" w:color="auto" w:fill="FFFFFF"/>
              </w:rPr>
              <w:t>p</w:t>
            </w:r>
            <w:r w:rsidRPr="00842440">
              <w:rPr>
                <w:rFonts w:eastAsia="Times New Roman" w:cstheme="minorHAnsi"/>
                <w:color w:val="333333"/>
                <w:sz w:val="20"/>
                <w:szCs w:val="20"/>
                <w:shd w:val="clear" w:color="auto" w:fill="FFFFFF"/>
              </w:rPr>
              <w:t xml:space="preserve"> &lt; .01. ***</w:t>
            </w:r>
            <w:r w:rsidRPr="00842440">
              <w:rPr>
                <w:rFonts w:eastAsia="Times New Roman" w:cstheme="minorHAnsi"/>
                <w:i/>
                <w:iCs/>
                <w:color w:val="333333"/>
                <w:sz w:val="20"/>
                <w:szCs w:val="20"/>
                <w:shd w:val="clear" w:color="auto" w:fill="FFFFFF"/>
              </w:rPr>
              <w:t>p</w:t>
            </w:r>
            <w:r w:rsidRPr="00842440">
              <w:rPr>
                <w:rFonts w:eastAsia="Times New Roman" w:cstheme="minorHAnsi"/>
                <w:color w:val="333333"/>
                <w:sz w:val="20"/>
                <w:szCs w:val="20"/>
                <w:shd w:val="clear" w:color="auto" w:fill="FFFFFF"/>
              </w:rPr>
              <w:t xml:space="preserve"> &lt; .001</w:t>
            </w:r>
            <w:r w:rsidR="00AF7D39">
              <w:rPr>
                <w:rFonts w:eastAsia="Times New Roman" w:cstheme="minorHAnsi"/>
                <w:color w:val="333333"/>
                <w:sz w:val="20"/>
                <w:szCs w:val="20"/>
                <w:shd w:val="clear" w:color="auto" w:fill="FFFFFF"/>
              </w:rPr>
              <w:t>.</w:t>
            </w:r>
          </w:p>
        </w:tc>
      </w:tr>
    </w:tbl>
    <w:p w14:paraId="5658067D" w14:textId="77777777" w:rsidR="00F14C32" w:rsidRPr="009A4936" w:rsidRDefault="00F14C32">
      <w:pPr>
        <w:rPr>
          <w:rFonts w:cstheme="minorHAnsi"/>
        </w:rPr>
        <w:sectPr w:rsidR="00F14C32" w:rsidRPr="009A4936" w:rsidSect="00F14C32">
          <w:pgSz w:w="15840" w:h="12240" w:orient="landscape" w:code="1"/>
          <w:pgMar w:top="1440" w:right="1440" w:bottom="1440" w:left="1440" w:header="720" w:footer="720" w:gutter="0"/>
          <w:cols w:space="720"/>
          <w:docGrid w:linePitch="360"/>
        </w:sectPr>
      </w:pPr>
    </w:p>
    <w:p w14:paraId="13367F54" w14:textId="77777777" w:rsidR="00F75A45" w:rsidRPr="00F75A45" w:rsidRDefault="00F75A45" w:rsidP="00F75A45">
      <w:pPr>
        <w:spacing w:after="0" w:line="480" w:lineRule="auto"/>
        <w:jc w:val="center"/>
        <w:rPr>
          <w:rFonts w:cstheme="minorHAnsi"/>
          <w:b/>
          <w:bCs/>
        </w:rPr>
      </w:pPr>
      <w:r w:rsidRPr="00F75A45">
        <w:rPr>
          <w:rFonts w:cstheme="minorHAnsi"/>
          <w:b/>
          <w:bCs/>
        </w:rPr>
        <w:lastRenderedPageBreak/>
        <w:t>Supplemental Figures</w:t>
      </w:r>
    </w:p>
    <w:p w14:paraId="2CBF75C2" w14:textId="77777777" w:rsidR="00F75A45" w:rsidRDefault="00F75A45" w:rsidP="00F75A45">
      <w:pPr>
        <w:spacing w:after="0" w:line="480" w:lineRule="auto"/>
        <w:rPr>
          <w:rFonts w:cstheme="minorHAnsi"/>
        </w:rPr>
      </w:pPr>
      <w:r w:rsidRPr="00F75A45">
        <w:rPr>
          <w:rFonts w:cstheme="minorHAnsi"/>
          <w:noProof/>
        </w:rPr>
        <w:drawing>
          <wp:inline distT="0" distB="0" distL="0" distR="0" wp14:anchorId="79490B82" wp14:editId="71C8029C">
            <wp:extent cx="4906588" cy="34775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588" cy="3477597"/>
                    </a:xfrm>
                    <a:prstGeom prst="rect">
                      <a:avLst/>
                    </a:prstGeom>
                  </pic:spPr>
                </pic:pic>
              </a:graphicData>
            </a:graphic>
          </wp:inline>
        </w:drawing>
      </w:r>
    </w:p>
    <w:p w14:paraId="48156ED0" w14:textId="7CEFEEAD" w:rsidR="00F75A45" w:rsidRPr="00F75A45" w:rsidRDefault="00F75A45" w:rsidP="00637233">
      <w:pPr>
        <w:spacing w:after="0" w:line="240" w:lineRule="auto"/>
        <w:rPr>
          <w:rFonts w:cstheme="minorHAnsi"/>
          <w:sz w:val="20"/>
          <w:szCs w:val="20"/>
        </w:rPr>
      </w:pPr>
      <w:r w:rsidRPr="00F75A45">
        <w:rPr>
          <w:rFonts w:cstheme="minorHAnsi"/>
          <w:b/>
          <w:bCs/>
          <w:sz w:val="20"/>
          <w:szCs w:val="20"/>
        </w:rPr>
        <w:t>Fig. S1.</w:t>
      </w:r>
      <w:r w:rsidRPr="00F75A45">
        <w:rPr>
          <w:rFonts w:cstheme="minorHAnsi"/>
          <w:sz w:val="20"/>
          <w:szCs w:val="20"/>
        </w:rPr>
        <w:t xml:space="preserve"> Correlations of emotions with age, by val</w:t>
      </w:r>
      <w:r w:rsidR="00FE334D">
        <w:rPr>
          <w:rFonts w:cstheme="minorHAnsi"/>
          <w:sz w:val="20"/>
          <w:szCs w:val="20"/>
        </w:rPr>
        <w:t>e</w:t>
      </w:r>
      <w:r w:rsidRPr="00F75A45">
        <w:rPr>
          <w:rFonts w:cstheme="minorHAnsi"/>
          <w:sz w:val="20"/>
          <w:szCs w:val="20"/>
        </w:rPr>
        <w:t>nce and measure. Correlations with | &lt; = 0.06 | are not significant with alpha = .05. Correlations with | &lt; = 0.08 | are not significant with alpha = .01.</w:t>
      </w:r>
    </w:p>
    <w:p w14:paraId="6F10E0E8" w14:textId="77777777" w:rsidR="002C21C7" w:rsidRPr="009A4936" w:rsidRDefault="002C21C7" w:rsidP="002C21C7">
      <w:pPr>
        <w:spacing w:after="0" w:line="480" w:lineRule="auto"/>
        <w:rPr>
          <w:rFonts w:cstheme="minorHAnsi"/>
          <w:b/>
          <w:bCs/>
          <w:u w:val="single"/>
        </w:rPr>
      </w:pPr>
    </w:p>
    <w:p w14:paraId="7BFEA363" w14:textId="06F92826" w:rsidR="009F4CFF" w:rsidRPr="00372F2F" w:rsidRDefault="009F4CFF" w:rsidP="00372F2F">
      <w:pPr>
        <w:rPr>
          <w:rFonts w:cstheme="minorHAnsi"/>
          <w:b/>
          <w:bCs/>
          <w:u w:val="single"/>
        </w:rPr>
      </w:pPr>
    </w:p>
    <w:sectPr w:rsidR="009F4CFF" w:rsidRPr="00372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32FFE" w14:textId="77777777" w:rsidR="006D41D5" w:rsidRDefault="006D41D5" w:rsidP="009C34DB">
      <w:pPr>
        <w:spacing w:after="0" w:line="240" w:lineRule="auto"/>
      </w:pPr>
      <w:r>
        <w:separator/>
      </w:r>
    </w:p>
  </w:endnote>
  <w:endnote w:type="continuationSeparator" w:id="0">
    <w:p w14:paraId="71DC3355" w14:textId="77777777" w:rsidR="006D41D5" w:rsidRDefault="006D41D5" w:rsidP="009C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ACFB9" w14:textId="77777777" w:rsidR="006D41D5" w:rsidRDefault="006D41D5" w:rsidP="009C34DB">
      <w:pPr>
        <w:spacing w:after="0" w:line="240" w:lineRule="auto"/>
      </w:pPr>
      <w:r>
        <w:separator/>
      </w:r>
    </w:p>
  </w:footnote>
  <w:footnote w:type="continuationSeparator" w:id="0">
    <w:p w14:paraId="758FE95E" w14:textId="77777777" w:rsidR="006D41D5" w:rsidRDefault="006D41D5" w:rsidP="009C34DB">
      <w:pPr>
        <w:spacing w:after="0" w:line="240" w:lineRule="auto"/>
      </w:pPr>
      <w:r>
        <w:continuationSeparator/>
      </w:r>
    </w:p>
  </w:footnote>
  <w:footnote w:id="1">
    <w:p w14:paraId="4DD28791" w14:textId="01C2AECA" w:rsidR="004C5DF4" w:rsidRPr="009175BD" w:rsidRDefault="004C5DF4">
      <w:pPr>
        <w:pStyle w:val="FootnoteText"/>
        <w:rPr>
          <w:rFonts w:cstheme="minorHAnsi"/>
        </w:rPr>
      </w:pPr>
      <w:r>
        <w:rPr>
          <w:rStyle w:val="FootnoteReference"/>
        </w:rPr>
        <w:footnoteRef/>
      </w:r>
      <w:r>
        <w:t xml:space="preserve"> </w:t>
      </w:r>
      <w:r w:rsidR="009175BD" w:rsidRPr="009175BD">
        <w:rPr>
          <w:rFonts w:cstheme="minorHAnsi"/>
        </w:rPr>
        <w:t>W</w:t>
      </w:r>
      <w:r w:rsidRPr="009175BD">
        <w:rPr>
          <w:rFonts w:cstheme="minorHAnsi"/>
        </w:rPr>
        <w:t>hen accounting for personality</w:t>
      </w:r>
      <w:r w:rsidR="009175BD" w:rsidRPr="009175BD">
        <w:rPr>
          <w:rFonts w:cstheme="minorHAnsi"/>
        </w:rPr>
        <w:t>,</w:t>
      </w:r>
      <w:r w:rsidRPr="009175BD">
        <w:rPr>
          <w:rFonts w:cstheme="minorHAnsi"/>
        </w:rPr>
        <w:t xml:space="preserve"> age was more strongly associated with the frequency of negative emotions (</w:t>
      </w:r>
      <w:r w:rsidRPr="009175BD">
        <w:rPr>
          <w:rFonts w:cstheme="minorHAnsi"/>
          <w:i/>
          <w:iCs/>
        </w:rPr>
        <w:t>r</w:t>
      </w:r>
      <w:r w:rsidRPr="009175BD">
        <w:rPr>
          <w:rFonts w:cstheme="minorHAnsi"/>
        </w:rPr>
        <w:t>(936)</w:t>
      </w:r>
      <w:r w:rsidR="009175BD" w:rsidRPr="009175BD">
        <w:rPr>
          <w:rFonts w:cstheme="minorHAnsi"/>
        </w:rPr>
        <w:t xml:space="preserve"> </w:t>
      </w:r>
      <w:r w:rsidRPr="009175BD">
        <w:rPr>
          <w:rFonts w:cstheme="minorHAnsi"/>
        </w:rPr>
        <w:t>=</w:t>
      </w:r>
      <w:r w:rsidR="009175BD" w:rsidRPr="009175BD">
        <w:rPr>
          <w:rFonts w:cstheme="minorHAnsi"/>
        </w:rPr>
        <w:t xml:space="preserve"> </w:t>
      </w:r>
      <w:r w:rsidRPr="009175BD">
        <w:rPr>
          <w:rFonts w:cstheme="minorHAnsi"/>
        </w:rPr>
        <w:t xml:space="preserve">-.19, </w:t>
      </w:r>
      <w:r w:rsidRPr="009175BD">
        <w:rPr>
          <w:rFonts w:cstheme="minorHAnsi"/>
          <w:i/>
          <w:iCs/>
        </w:rPr>
        <w:t>p</w:t>
      </w:r>
      <w:r w:rsidR="009175BD" w:rsidRPr="009175BD">
        <w:rPr>
          <w:rFonts w:cstheme="minorHAnsi"/>
          <w:i/>
          <w:iCs/>
        </w:rPr>
        <w:t xml:space="preserve"> </w:t>
      </w:r>
      <w:r w:rsidRPr="009175BD">
        <w:rPr>
          <w:rFonts w:cstheme="minorHAnsi"/>
        </w:rPr>
        <w:t>&lt;</w:t>
      </w:r>
      <w:r w:rsidR="009175BD" w:rsidRPr="009175BD">
        <w:rPr>
          <w:rFonts w:cstheme="minorHAnsi"/>
        </w:rPr>
        <w:t xml:space="preserve"> </w:t>
      </w:r>
      <w:r w:rsidRPr="009175BD">
        <w:rPr>
          <w:rFonts w:cstheme="minorHAnsi"/>
        </w:rPr>
        <w:t>.001) than with that of positive emotions (</w:t>
      </w:r>
      <w:r w:rsidRPr="009175BD">
        <w:rPr>
          <w:rFonts w:cstheme="minorHAnsi"/>
          <w:i/>
          <w:iCs/>
        </w:rPr>
        <w:t>r</w:t>
      </w:r>
      <w:r w:rsidRPr="009175BD">
        <w:rPr>
          <w:rFonts w:cstheme="minorHAnsi"/>
        </w:rPr>
        <w:t>(936)</w:t>
      </w:r>
      <w:r w:rsidR="009175BD" w:rsidRPr="009175BD">
        <w:rPr>
          <w:rFonts w:cstheme="minorHAnsi"/>
        </w:rPr>
        <w:t xml:space="preserve"> </w:t>
      </w:r>
      <w:r w:rsidRPr="009175BD">
        <w:rPr>
          <w:rFonts w:cstheme="minorHAnsi"/>
        </w:rPr>
        <w:t>=</w:t>
      </w:r>
      <w:r w:rsidR="009175BD" w:rsidRPr="009175BD">
        <w:rPr>
          <w:rFonts w:cstheme="minorHAnsi"/>
        </w:rPr>
        <w:t xml:space="preserve"> </w:t>
      </w:r>
      <w:r w:rsidRPr="009175BD">
        <w:rPr>
          <w:rFonts w:cstheme="minorHAnsi"/>
        </w:rPr>
        <w:t>0.07,</w:t>
      </w:r>
      <w:r w:rsidRPr="009175BD">
        <w:rPr>
          <w:rFonts w:cstheme="minorHAnsi"/>
          <w:i/>
          <w:iCs/>
        </w:rPr>
        <w:t xml:space="preserve"> p</w:t>
      </w:r>
      <w:r w:rsidR="009175BD" w:rsidRPr="009175BD">
        <w:rPr>
          <w:rFonts w:cstheme="minorHAnsi"/>
          <w:i/>
          <w:iCs/>
        </w:rPr>
        <w:t xml:space="preserve"> </w:t>
      </w:r>
      <w:r w:rsidRPr="009175BD">
        <w:rPr>
          <w:rFonts w:cstheme="minorHAnsi"/>
        </w:rPr>
        <w:t>=</w:t>
      </w:r>
      <w:r w:rsidR="009175BD" w:rsidRPr="009175BD">
        <w:rPr>
          <w:rFonts w:cstheme="minorHAnsi"/>
        </w:rPr>
        <w:t xml:space="preserve"> </w:t>
      </w:r>
      <w:r w:rsidRPr="009175BD">
        <w:rPr>
          <w:rFonts w:cstheme="minorHAnsi"/>
        </w:rPr>
        <w:t>.03; Fisher</w:t>
      </w:r>
      <w:r w:rsidR="009175BD" w:rsidRPr="009175BD">
        <w:rPr>
          <w:rFonts w:cstheme="minorHAnsi"/>
        </w:rPr>
        <w:t>’</w:t>
      </w:r>
      <w:r w:rsidRPr="009175BD">
        <w:rPr>
          <w:rFonts w:cstheme="minorHAnsi"/>
        </w:rPr>
        <w:t xml:space="preserve">s </w:t>
      </w:r>
      <w:r w:rsidRPr="009175BD">
        <w:rPr>
          <w:rFonts w:cstheme="minorHAnsi"/>
          <w:i/>
          <w:iCs/>
        </w:rPr>
        <w:t>Z</w:t>
      </w:r>
      <w:r w:rsidR="009175BD" w:rsidRPr="009175BD">
        <w:rPr>
          <w:rFonts w:cstheme="minorHAnsi"/>
          <w:i/>
          <w:iCs/>
        </w:rPr>
        <w:t xml:space="preserve"> </w:t>
      </w:r>
      <w:r w:rsidRPr="009175BD">
        <w:rPr>
          <w:rFonts w:cstheme="minorHAnsi"/>
        </w:rPr>
        <w:t>=</w:t>
      </w:r>
      <w:r w:rsidR="009175BD" w:rsidRPr="009175BD">
        <w:rPr>
          <w:rFonts w:cstheme="minorHAnsi"/>
        </w:rPr>
        <w:t xml:space="preserve"> </w:t>
      </w:r>
      <w:r w:rsidRPr="009175BD">
        <w:rPr>
          <w:rFonts w:cstheme="minorHAnsi"/>
        </w:rPr>
        <w:t xml:space="preserve">2.65, </w:t>
      </w:r>
      <w:r w:rsidRPr="009175BD">
        <w:rPr>
          <w:rFonts w:cstheme="minorHAnsi"/>
          <w:i/>
          <w:iCs/>
        </w:rPr>
        <w:t>p</w:t>
      </w:r>
      <w:r w:rsidR="009175BD" w:rsidRPr="009175BD">
        <w:rPr>
          <w:rFonts w:cstheme="minorHAnsi"/>
          <w:i/>
          <w:iCs/>
        </w:rPr>
        <w:t xml:space="preserve"> </w:t>
      </w:r>
      <w:r w:rsidRPr="009175BD">
        <w:rPr>
          <w:rFonts w:cstheme="minorHAnsi"/>
        </w:rPr>
        <w:t>=</w:t>
      </w:r>
      <w:r w:rsidR="009175BD" w:rsidRPr="009175BD">
        <w:rPr>
          <w:rFonts w:cstheme="minorHAnsi"/>
        </w:rPr>
        <w:t xml:space="preserve"> </w:t>
      </w:r>
      <w:r w:rsidRPr="009175BD">
        <w:rPr>
          <w:rFonts w:cstheme="minorHAnsi"/>
        </w:rPr>
        <w:t>.008).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1B"/>
    <w:rsid w:val="00027777"/>
    <w:rsid w:val="0003197C"/>
    <w:rsid w:val="00046C23"/>
    <w:rsid w:val="00054CAD"/>
    <w:rsid w:val="0006546A"/>
    <w:rsid w:val="00081324"/>
    <w:rsid w:val="000A2CFF"/>
    <w:rsid w:val="000C3503"/>
    <w:rsid w:val="000F7C17"/>
    <w:rsid w:val="0010448D"/>
    <w:rsid w:val="00106C7E"/>
    <w:rsid w:val="00121CEB"/>
    <w:rsid w:val="001725A6"/>
    <w:rsid w:val="00175FA2"/>
    <w:rsid w:val="0018111B"/>
    <w:rsid w:val="001B28EF"/>
    <w:rsid w:val="001B4538"/>
    <w:rsid w:val="00253BDD"/>
    <w:rsid w:val="0025791D"/>
    <w:rsid w:val="00263917"/>
    <w:rsid w:val="0027416A"/>
    <w:rsid w:val="00286256"/>
    <w:rsid w:val="002C21C7"/>
    <w:rsid w:val="002F04E4"/>
    <w:rsid w:val="002F69C2"/>
    <w:rsid w:val="00302FD3"/>
    <w:rsid w:val="0030539B"/>
    <w:rsid w:val="00321F6D"/>
    <w:rsid w:val="0033715A"/>
    <w:rsid w:val="00350043"/>
    <w:rsid w:val="00360D6D"/>
    <w:rsid w:val="00372F2F"/>
    <w:rsid w:val="003A0C57"/>
    <w:rsid w:val="003A7533"/>
    <w:rsid w:val="003B0DD4"/>
    <w:rsid w:val="00433B1A"/>
    <w:rsid w:val="00437954"/>
    <w:rsid w:val="00470FCE"/>
    <w:rsid w:val="004C5DF4"/>
    <w:rsid w:val="004D0187"/>
    <w:rsid w:val="004E6C85"/>
    <w:rsid w:val="00506E94"/>
    <w:rsid w:val="005323E2"/>
    <w:rsid w:val="00565B52"/>
    <w:rsid w:val="0058546E"/>
    <w:rsid w:val="00586BAA"/>
    <w:rsid w:val="00597EB7"/>
    <w:rsid w:val="005C7638"/>
    <w:rsid w:val="005F6D9D"/>
    <w:rsid w:val="00610E6D"/>
    <w:rsid w:val="006268BA"/>
    <w:rsid w:val="006354EF"/>
    <w:rsid w:val="00637233"/>
    <w:rsid w:val="00663BB7"/>
    <w:rsid w:val="006B111F"/>
    <w:rsid w:val="006D41D5"/>
    <w:rsid w:val="006E79DD"/>
    <w:rsid w:val="006F490F"/>
    <w:rsid w:val="00723678"/>
    <w:rsid w:val="00754021"/>
    <w:rsid w:val="00755F89"/>
    <w:rsid w:val="00757155"/>
    <w:rsid w:val="0078674E"/>
    <w:rsid w:val="007873A3"/>
    <w:rsid w:val="007959D1"/>
    <w:rsid w:val="007A3D0B"/>
    <w:rsid w:val="007B35F2"/>
    <w:rsid w:val="008018DD"/>
    <w:rsid w:val="00815DBA"/>
    <w:rsid w:val="008357F5"/>
    <w:rsid w:val="00842440"/>
    <w:rsid w:val="00861C33"/>
    <w:rsid w:val="00892859"/>
    <w:rsid w:val="008A7CF5"/>
    <w:rsid w:val="008C5BC0"/>
    <w:rsid w:val="008D06DB"/>
    <w:rsid w:val="008D2DDC"/>
    <w:rsid w:val="008D39DE"/>
    <w:rsid w:val="0090345C"/>
    <w:rsid w:val="00903DDA"/>
    <w:rsid w:val="009175BD"/>
    <w:rsid w:val="00933B3F"/>
    <w:rsid w:val="00944A17"/>
    <w:rsid w:val="00961B4B"/>
    <w:rsid w:val="009849A2"/>
    <w:rsid w:val="009A2F8C"/>
    <w:rsid w:val="009A4936"/>
    <w:rsid w:val="009B6950"/>
    <w:rsid w:val="009C34DB"/>
    <w:rsid w:val="009C659B"/>
    <w:rsid w:val="009E54CC"/>
    <w:rsid w:val="009F210D"/>
    <w:rsid w:val="009F4CFF"/>
    <w:rsid w:val="00A15337"/>
    <w:rsid w:val="00A23D11"/>
    <w:rsid w:val="00A30483"/>
    <w:rsid w:val="00A64AE0"/>
    <w:rsid w:val="00A764DC"/>
    <w:rsid w:val="00AC6DB9"/>
    <w:rsid w:val="00AE707E"/>
    <w:rsid w:val="00AF7D39"/>
    <w:rsid w:val="00B153E7"/>
    <w:rsid w:val="00B60ED0"/>
    <w:rsid w:val="00B7712A"/>
    <w:rsid w:val="00BA5A68"/>
    <w:rsid w:val="00BA745C"/>
    <w:rsid w:val="00C04F65"/>
    <w:rsid w:val="00C24FD9"/>
    <w:rsid w:val="00C5048E"/>
    <w:rsid w:val="00C56CAC"/>
    <w:rsid w:val="00C61C74"/>
    <w:rsid w:val="00C97481"/>
    <w:rsid w:val="00D25D2B"/>
    <w:rsid w:val="00D262F2"/>
    <w:rsid w:val="00D84598"/>
    <w:rsid w:val="00D97B3E"/>
    <w:rsid w:val="00DA3B5C"/>
    <w:rsid w:val="00E22A65"/>
    <w:rsid w:val="00E63E21"/>
    <w:rsid w:val="00E801BD"/>
    <w:rsid w:val="00EA546F"/>
    <w:rsid w:val="00EB2802"/>
    <w:rsid w:val="00ED0BB4"/>
    <w:rsid w:val="00EE136F"/>
    <w:rsid w:val="00F0250E"/>
    <w:rsid w:val="00F14C32"/>
    <w:rsid w:val="00F174F2"/>
    <w:rsid w:val="00F32A03"/>
    <w:rsid w:val="00F3355B"/>
    <w:rsid w:val="00F5718D"/>
    <w:rsid w:val="00F61376"/>
    <w:rsid w:val="00F61F55"/>
    <w:rsid w:val="00F66BD7"/>
    <w:rsid w:val="00F75A45"/>
    <w:rsid w:val="00F94990"/>
    <w:rsid w:val="00FA2F5D"/>
    <w:rsid w:val="00FB621A"/>
    <w:rsid w:val="00FE1C4E"/>
    <w:rsid w:val="00FE334D"/>
    <w:rsid w:val="00FF23BB"/>
    <w:rsid w:val="00FF7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50BB"/>
  <w15:chartTrackingRefBased/>
  <w15:docId w15:val="{497CF48B-7324-435D-9EEB-A858192A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11B"/>
    <w:rPr>
      <w:sz w:val="16"/>
      <w:szCs w:val="16"/>
    </w:rPr>
  </w:style>
  <w:style w:type="paragraph" w:styleId="CommentText">
    <w:name w:val="annotation text"/>
    <w:basedOn w:val="Normal"/>
    <w:link w:val="CommentTextChar"/>
    <w:uiPriority w:val="99"/>
    <w:semiHidden/>
    <w:unhideWhenUsed/>
    <w:rsid w:val="0018111B"/>
    <w:pPr>
      <w:spacing w:line="240" w:lineRule="auto"/>
    </w:pPr>
    <w:rPr>
      <w:sz w:val="20"/>
      <w:szCs w:val="20"/>
      <w:lang w:bidi="ar-SA"/>
    </w:rPr>
  </w:style>
  <w:style w:type="character" w:customStyle="1" w:styleId="CommentTextChar">
    <w:name w:val="Comment Text Char"/>
    <w:basedOn w:val="DefaultParagraphFont"/>
    <w:link w:val="CommentText"/>
    <w:uiPriority w:val="99"/>
    <w:semiHidden/>
    <w:rsid w:val="0018111B"/>
    <w:rPr>
      <w:sz w:val="20"/>
      <w:szCs w:val="20"/>
      <w:lang w:bidi="ar-SA"/>
    </w:rPr>
  </w:style>
  <w:style w:type="paragraph" w:styleId="BalloonText">
    <w:name w:val="Balloon Text"/>
    <w:basedOn w:val="Normal"/>
    <w:link w:val="BalloonTextChar"/>
    <w:uiPriority w:val="99"/>
    <w:semiHidden/>
    <w:unhideWhenUsed/>
    <w:rsid w:val="00181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11B"/>
    <w:rPr>
      <w:rFonts w:ascii="Segoe UI" w:hAnsi="Segoe UI" w:cs="Segoe UI"/>
      <w:sz w:val="18"/>
      <w:szCs w:val="18"/>
    </w:rPr>
  </w:style>
  <w:style w:type="table" w:styleId="TableGrid">
    <w:name w:val="Table Grid"/>
    <w:basedOn w:val="TableNormal"/>
    <w:uiPriority w:val="39"/>
    <w:rsid w:val="0086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34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4DB"/>
    <w:rPr>
      <w:sz w:val="20"/>
      <w:szCs w:val="20"/>
    </w:rPr>
  </w:style>
  <w:style w:type="character" w:styleId="FootnoteReference">
    <w:name w:val="footnote reference"/>
    <w:basedOn w:val="DefaultParagraphFont"/>
    <w:uiPriority w:val="99"/>
    <w:semiHidden/>
    <w:unhideWhenUsed/>
    <w:rsid w:val="009C34DB"/>
    <w:rPr>
      <w:vertAlign w:val="superscript"/>
    </w:rPr>
  </w:style>
  <w:style w:type="character" w:styleId="Hyperlink">
    <w:name w:val="Hyperlink"/>
    <w:basedOn w:val="DefaultParagraphFont"/>
    <w:uiPriority w:val="99"/>
    <w:unhideWhenUsed/>
    <w:rsid w:val="00754021"/>
    <w:rPr>
      <w:color w:val="0563C1" w:themeColor="hyperlink"/>
      <w:u w:val="single"/>
    </w:rPr>
  </w:style>
  <w:style w:type="character" w:styleId="UnresolvedMention">
    <w:name w:val="Unresolved Mention"/>
    <w:basedOn w:val="DefaultParagraphFont"/>
    <w:uiPriority w:val="99"/>
    <w:semiHidden/>
    <w:unhideWhenUsed/>
    <w:rsid w:val="0075402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3197C"/>
    <w:rPr>
      <w:b/>
      <w:bCs/>
      <w:lang w:bidi="he-IL"/>
    </w:rPr>
  </w:style>
  <w:style w:type="character" w:customStyle="1" w:styleId="CommentSubjectChar">
    <w:name w:val="Comment Subject Char"/>
    <w:basedOn w:val="CommentTextChar"/>
    <w:link w:val="CommentSubject"/>
    <w:uiPriority w:val="99"/>
    <w:semiHidden/>
    <w:rsid w:val="0003197C"/>
    <w:rPr>
      <w:b/>
      <w:bCs/>
      <w:sz w:val="20"/>
      <w:szCs w:val="20"/>
      <w:lang w:bidi="ar-SA"/>
    </w:rPr>
  </w:style>
  <w:style w:type="character" w:styleId="FollowedHyperlink">
    <w:name w:val="FollowedHyperlink"/>
    <w:basedOn w:val="DefaultParagraphFont"/>
    <w:uiPriority w:val="99"/>
    <w:semiHidden/>
    <w:unhideWhenUsed/>
    <w:rsid w:val="007236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6369">
      <w:bodyDiv w:val="1"/>
      <w:marLeft w:val="0"/>
      <w:marRight w:val="0"/>
      <w:marTop w:val="0"/>
      <w:marBottom w:val="0"/>
      <w:divBdr>
        <w:top w:val="none" w:sz="0" w:space="0" w:color="auto"/>
        <w:left w:val="none" w:sz="0" w:space="0" w:color="auto"/>
        <w:bottom w:val="none" w:sz="0" w:space="0" w:color="auto"/>
        <w:right w:val="none" w:sz="0" w:space="0" w:color="auto"/>
      </w:divBdr>
    </w:div>
    <w:div w:id="525630981">
      <w:bodyDiv w:val="1"/>
      <w:marLeft w:val="0"/>
      <w:marRight w:val="0"/>
      <w:marTop w:val="0"/>
      <w:marBottom w:val="0"/>
      <w:divBdr>
        <w:top w:val="none" w:sz="0" w:space="0" w:color="auto"/>
        <w:left w:val="none" w:sz="0" w:space="0" w:color="auto"/>
        <w:bottom w:val="none" w:sz="0" w:space="0" w:color="auto"/>
        <w:right w:val="none" w:sz="0" w:space="0" w:color="auto"/>
      </w:divBdr>
    </w:div>
    <w:div w:id="146743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pander" TargetMode="External"/><Relationship Id="rId13" Type="http://schemas.openxmlformats.org/officeDocument/2006/relationships/hyperlink" Target="https://cran.r-project.org/package=sjlabelled" TargetMode="External"/><Relationship Id="rId18" Type="http://schemas.openxmlformats.org/officeDocument/2006/relationships/hyperlink" Target="https://cran.r-project.org/package=tidyver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an.r-project.org/package=lme4" TargetMode="External"/><Relationship Id="rId12" Type="http://schemas.openxmlformats.org/officeDocument/2006/relationships/hyperlink" Target="https://cran.r-project.org/package=sjmisc%20" TargetMode="External"/><Relationship Id="rId17" Type="http://schemas.openxmlformats.org/officeDocument/2006/relationships/hyperlink" Target="https://cran.r-project.org/package=GGally" TargetMode="External"/><Relationship Id="rId2" Type="http://schemas.openxmlformats.org/officeDocument/2006/relationships/styles" Target="styles.xml"/><Relationship Id="rId16" Type="http://schemas.openxmlformats.org/officeDocument/2006/relationships/hyperlink" Target="https://cran.r-project.org/package=psych"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18637/jss.v082.i13"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openxmlformats.org/officeDocument/2006/relationships/hyperlink" Target="https://cran.r-project.org/package=memisc" TargetMode="External"/><Relationship Id="rId19" Type="http://schemas.openxmlformats.org/officeDocument/2006/relationships/hyperlink" Target="https://cran.r-project.org/package=knitr" TargetMode="External"/><Relationship Id="rId4" Type="http://schemas.openxmlformats.org/officeDocument/2006/relationships/webSettings" Target="webSettings.xml"/><Relationship Id="rId9" Type="http://schemas.openxmlformats.org/officeDocument/2006/relationships/hyperlink" Target="https://cran.r-project.org/package=expss" TargetMode="External"/><Relationship Id="rId14" Type="http://schemas.openxmlformats.org/officeDocument/2006/relationships/hyperlink" Target="https://cran.r-project.org/package=sjPlo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CDF8-D515-5048-A042-6EC53370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Yochai Shavit</dc:creator>
  <cp:keywords/>
  <dc:description/>
  <cp:lastModifiedBy>Jessica T Barnes</cp:lastModifiedBy>
  <cp:revision>4</cp:revision>
  <dcterms:created xsi:type="dcterms:W3CDTF">2020-08-24T18:27:00Z</dcterms:created>
  <dcterms:modified xsi:type="dcterms:W3CDTF">2020-08-24T21:30:00Z</dcterms:modified>
</cp:coreProperties>
</file>