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BFD86" w14:textId="2DE65FBC" w:rsidR="004400F6" w:rsidRPr="00A9698D" w:rsidRDefault="004400F6" w:rsidP="004400F6">
      <w:pPr>
        <w:jc w:val="center"/>
        <w:rPr>
          <w:b/>
          <w:bCs/>
        </w:rPr>
      </w:pPr>
      <w:r w:rsidRPr="004400F6">
        <w:rPr>
          <w:b/>
          <w:bCs/>
        </w:rPr>
        <w:t>TALLER DE FORMULACIÓN DE PROYECTOS</w:t>
      </w:r>
    </w:p>
    <w:p w14:paraId="1E5F29CB" w14:textId="77777777" w:rsidR="004400F6" w:rsidRPr="00AA1954" w:rsidRDefault="004400F6" w:rsidP="004400F6">
      <w:r w:rsidRPr="00AA1954">
        <w:rPr>
          <w:b/>
          <w:bCs/>
        </w:rPr>
        <w:t>Actividad:</w:t>
      </w:r>
    </w:p>
    <w:p w14:paraId="43D31D53" w14:textId="2B6DDEFF" w:rsidR="004400F6" w:rsidRPr="00AA1954" w:rsidRDefault="004400F6" w:rsidP="004400F6">
      <w:pPr>
        <w:numPr>
          <w:ilvl w:val="0"/>
          <w:numId w:val="2"/>
        </w:numPr>
      </w:pPr>
      <w:r w:rsidRPr="00AA1954">
        <w:rPr>
          <w:b/>
          <w:bCs/>
        </w:rPr>
        <w:t>Desarrollo de Propuesta:</w:t>
      </w:r>
      <w:r w:rsidRPr="00AA1954">
        <w:t xml:space="preserve"> </w:t>
      </w:r>
      <w:r w:rsidR="00DE749E" w:rsidRPr="00DE749E">
        <w:rPr>
          <w:b/>
          <w:bCs/>
        </w:rPr>
        <w:t>Aplicación de Seguimiento de Hábitos Saludables</w:t>
      </w:r>
      <w:r w:rsidR="00DE749E" w:rsidRPr="00DE749E">
        <w:t> es fundamental para abordar la creciente preocupación por problemas de salud relacionados con estilos de vida poco saludables, como la obesidad y enfermedades crónicas. Esta aplicación no solo proporcionará a los usuarios herramientas efectivas para monitorear y mejorar sus hábitos de ejercicio, alimentación y sueño, sino que también fomentará la educación sobre salud y bienestar, empoderando a las personas a tomar decisiones informadas.</w:t>
      </w:r>
    </w:p>
    <w:p w14:paraId="3AB50E68" w14:textId="77777777" w:rsidR="0028073B" w:rsidRPr="0028073B" w:rsidRDefault="004400F6" w:rsidP="0028073B">
      <w:r w:rsidRPr="00AA1954">
        <w:rPr>
          <w:b/>
          <w:bCs/>
        </w:rPr>
        <w:t>Plantillas para la Formulación:</w:t>
      </w:r>
      <w:r w:rsidR="0028073B">
        <w:rPr>
          <w:b/>
          <w:bCs/>
        </w:rPr>
        <w:br/>
      </w:r>
      <w:r w:rsidR="0028073B" w:rsidRPr="0028073B">
        <w:t>Aplicación de Seguimiento de Hábitos Saludables</w:t>
      </w:r>
    </w:p>
    <w:p w14:paraId="1518C50F" w14:textId="4EF683AC" w:rsidR="004400F6" w:rsidRPr="00AA1954" w:rsidRDefault="004400F6" w:rsidP="004400F6"/>
    <w:p w14:paraId="724C83FF" w14:textId="77777777" w:rsidR="004400F6" w:rsidRPr="00AA1954" w:rsidRDefault="004400F6" w:rsidP="004400F6">
      <w:pPr>
        <w:numPr>
          <w:ilvl w:val="0"/>
          <w:numId w:val="3"/>
        </w:numPr>
      </w:pPr>
      <w:r w:rsidRPr="00AA1954">
        <w:rPr>
          <w:b/>
          <w:bCs/>
        </w:rPr>
        <w:t>Plantilla de Marco Lógico</w:t>
      </w: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1586"/>
        <w:gridCol w:w="2449"/>
        <w:gridCol w:w="4803"/>
      </w:tblGrid>
      <w:tr w:rsidR="00DB6510" w:rsidRPr="00AA1954" w14:paraId="5AEA7F51" w14:textId="77777777" w:rsidTr="00285B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0CCA3" w14:textId="77777777" w:rsidR="004400F6" w:rsidRPr="00AA1954" w:rsidRDefault="004400F6" w:rsidP="00285B7D">
            <w:pPr>
              <w:spacing w:after="160" w:line="259" w:lineRule="auto"/>
            </w:pPr>
            <w:r w:rsidRPr="00AA1954">
              <w:t>Elemento</w:t>
            </w:r>
          </w:p>
        </w:tc>
        <w:tc>
          <w:tcPr>
            <w:tcW w:w="0" w:type="auto"/>
            <w:hideMark/>
          </w:tcPr>
          <w:p w14:paraId="0E6784ED" w14:textId="77777777" w:rsidR="004400F6" w:rsidRPr="00AA1954" w:rsidRDefault="004400F6" w:rsidP="00285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54">
              <w:t>Descripción</w:t>
            </w:r>
          </w:p>
        </w:tc>
        <w:tc>
          <w:tcPr>
            <w:tcW w:w="0" w:type="auto"/>
            <w:hideMark/>
          </w:tcPr>
          <w:p w14:paraId="34632761" w14:textId="77777777" w:rsidR="004400F6" w:rsidRPr="00AA1954" w:rsidRDefault="004400F6" w:rsidP="00285B7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1954">
              <w:t>Ejemplo</w:t>
            </w:r>
          </w:p>
        </w:tc>
      </w:tr>
      <w:tr w:rsidR="00DB6510" w:rsidRPr="00AA1954" w14:paraId="4BB69D69" w14:textId="77777777" w:rsidTr="00285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232069" w14:textId="77777777" w:rsidR="004400F6" w:rsidRPr="00AA1954" w:rsidRDefault="004400F6" w:rsidP="00285B7D">
            <w:pPr>
              <w:spacing w:after="160" w:line="259" w:lineRule="auto"/>
            </w:pPr>
            <w:r w:rsidRPr="00AA1954">
              <w:t>Objetivo General</w:t>
            </w:r>
          </w:p>
        </w:tc>
        <w:tc>
          <w:tcPr>
            <w:tcW w:w="0" w:type="auto"/>
            <w:hideMark/>
          </w:tcPr>
          <w:p w14:paraId="6B9F621D" w14:textId="77777777" w:rsidR="004400F6" w:rsidRPr="00AA1954" w:rsidRDefault="004400F6" w:rsidP="00285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954">
              <w:t>¿Cuál es el impacto global que se busca lograr con el proyecto?</w:t>
            </w:r>
          </w:p>
        </w:tc>
        <w:tc>
          <w:tcPr>
            <w:tcW w:w="0" w:type="auto"/>
            <w:hideMark/>
          </w:tcPr>
          <w:p w14:paraId="5C83EA0B" w14:textId="0FD2CB6F" w:rsidR="004400F6" w:rsidRPr="0028073B" w:rsidRDefault="0028073B" w:rsidP="00285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73B">
              <w:t> promover un estilo de vida saludable entre los usuarios mediante el seguimiento y la mejora de sus hábitos de ejercicio, alimentación y sueño, contribuyendo así a su bienestar físico y mental.</w:t>
            </w:r>
          </w:p>
        </w:tc>
      </w:tr>
      <w:tr w:rsidR="00DB6510" w:rsidRPr="00AA1954" w14:paraId="1B870034" w14:textId="77777777" w:rsidTr="00285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C190D3" w14:textId="77777777" w:rsidR="004400F6" w:rsidRPr="00AA1954" w:rsidRDefault="004400F6" w:rsidP="00285B7D">
            <w:pPr>
              <w:spacing w:after="160" w:line="259" w:lineRule="auto"/>
            </w:pPr>
            <w:r w:rsidRPr="00AA1954">
              <w:t>Objetivos Específicos</w:t>
            </w:r>
          </w:p>
        </w:tc>
        <w:tc>
          <w:tcPr>
            <w:tcW w:w="0" w:type="auto"/>
            <w:hideMark/>
          </w:tcPr>
          <w:p w14:paraId="17DDB3AA" w14:textId="77777777" w:rsidR="004400F6" w:rsidRPr="00AA1954" w:rsidRDefault="004400F6" w:rsidP="00285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954">
              <w:t>¿Qué resultados concretos contribuirán al objetivo general?</w:t>
            </w:r>
          </w:p>
        </w:tc>
        <w:tc>
          <w:tcPr>
            <w:tcW w:w="0" w:type="auto"/>
            <w:hideMark/>
          </w:tcPr>
          <w:p w14:paraId="2F423F66" w14:textId="3E41D7B9" w:rsidR="004400F6" w:rsidRPr="00AA1954" w:rsidRDefault="0028073B" w:rsidP="00285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073B">
              <w:t>Crear una aplicación móvil fácil de usar que permita a los usuarios registrar sus hábitos diarios de manera sencilla.</w:t>
            </w:r>
          </w:p>
        </w:tc>
      </w:tr>
      <w:tr w:rsidR="00DB6510" w:rsidRPr="00AA1954" w14:paraId="1C4F519D" w14:textId="77777777" w:rsidTr="00285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1F7DB2" w14:textId="77777777" w:rsidR="004400F6" w:rsidRPr="00AA1954" w:rsidRDefault="004400F6" w:rsidP="00285B7D">
            <w:pPr>
              <w:spacing w:after="160" w:line="259" w:lineRule="auto"/>
            </w:pPr>
            <w:r w:rsidRPr="00AA1954">
              <w:t>Resultados</w:t>
            </w:r>
          </w:p>
        </w:tc>
        <w:tc>
          <w:tcPr>
            <w:tcW w:w="0" w:type="auto"/>
            <w:hideMark/>
          </w:tcPr>
          <w:p w14:paraId="4425CEFC" w14:textId="77777777" w:rsidR="004400F6" w:rsidRPr="00AA1954" w:rsidRDefault="004400F6" w:rsidP="00285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954">
              <w:t>¿Qué cambios o productos específicos se lograrán?</w:t>
            </w:r>
          </w:p>
        </w:tc>
        <w:tc>
          <w:tcPr>
            <w:tcW w:w="0" w:type="auto"/>
            <w:hideMark/>
          </w:tcPr>
          <w:p w14:paraId="798271A9" w14:textId="5F67F423" w:rsidR="004400F6" w:rsidRPr="00AA1954" w:rsidRDefault="0028073B" w:rsidP="00285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8073B">
              <w:t xml:space="preserve">Una aplicación móvil completamente desarrollada y disponible para su descarga en plataformas como Android </w:t>
            </w:r>
            <w:proofErr w:type="gramStart"/>
            <w:r w:rsidRPr="0028073B">
              <w:t>e</w:t>
            </w:r>
            <w:proofErr w:type="gramEnd"/>
            <w:r w:rsidRPr="0028073B">
              <w:t xml:space="preserve"> iOS</w:t>
            </w:r>
          </w:p>
        </w:tc>
      </w:tr>
      <w:tr w:rsidR="00DB6510" w:rsidRPr="00AA1954" w14:paraId="3A43C903" w14:textId="77777777" w:rsidTr="00285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FAB932" w14:textId="77777777" w:rsidR="004400F6" w:rsidRPr="00AA1954" w:rsidRDefault="004400F6" w:rsidP="00285B7D">
            <w:pPr>
              <w:spacing w:after="160" w:line="259" w:lineRule="auto"/>
            </w:pPr>
            <w:r w:rsidRPr="00AA1954">
              <w:t>Actividades</w:t>
            </w:r>
          </w:p>
        </w:tc>
        <w:tc>
          <w:tcPr>
            <w:tcW w:w="0" w:type="auto"/>
            <w:hideMark/>
          </w:tcPr>
          <w:p w14:paraId="129F7FBE" w14:textId="77777777" w:rsidR="004400F6" w:rsidRPr="00AA1954" w:rsidRDefault="004400F6" w:rsidP="00285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954">
              <w:t>¿Qué actividades se llevarán a cabo para alcanzar los resultados?</w:t>
            </w:r>
          </w:p>
        </w:tc>
        <w:tc>
          <w:tcPr>
            <w:tcW w:w="0" w:type="auto"/>
            <w:hideMark/>
          </w:tcPr>
          <w:p w14:paraId="0BF467EE" w14:textId="7A11D488" w:rsidR="004400F6" w:rsidRPr="00AA1954" w:rsidRDefault="00DB6510" w:rsidP="00285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510">
              <w:t>Realizar un estudio sobre las necesidades y preferencias de los usuarios con relación a</w:t>
            </w:r>
            <w:r>
              <w:t xml:space="preserve"> </w:t>
            </w:r>
            <w:r w:rsidRPr="00DB6510">
              <w:t>aplicaciones de salud.</w:t>
            </w:r>
          </w:p>
        </w:tc>
      </w:tr>
      <w:tr w:rsidR="00DB6510" w:rsidRPr="00AA1954" w14:paraId="1424C202" w14:textId="77777777" w:rsidTr="00285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8350BB" w14:textId="77777777" w:rsidR="004400F6" w:rsidRPr="00AA1954" w:rsidRDefault="004400F6" w:rsidP="00285B7D">
            <w:pPr>
              <w:spacing w:after="160" w:line="259" w:lineRule="auto"/>
            </w:pPr>
            <w:r w:rsidRPr="00AA1954">
              <w:t>Indicadores</w:t>
            </w:r>
          </w:p>
        </w:tc>
        <w:tc>
          <w:tcPr>
            <w:tcW w:w="0" w:type="auto"/>
            <w:hideMark/>
          </w:tcPr>
          <w:p w14:paraId="29BCEB34" w14:textId="77777777" w:rsidR="004400F6" w:rsidRPr="00AA1954" w:rsidRDefault="004400F6" w:rsidP="00285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954">
              <w:t>¿Cómo se medirá el éxito de las actividades y resultados?</w:t>
            </w:r>
          </w:p>
        </w:tc>
        <w:tc>
          <w:tcPr>
            <w:tcW w:w="0" w:type="auto"/>
            <w:hideMark/>
          </w:tcPr>
          <w:p w14:paraId="4F97F87D" w14:textId="2DD07342" w:rsidR="004400F6" w:rsidRPr="00AA1954" w:rsidRDefault="00DB6510" w:rsidP="00285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510">
              <w:t>Realizar encuestas a los usuarios para medir cambios en sus hábitos de salud antes y después de usar la aplicación.</w:t>
            </w:r>
          </w:p>
        </w:tc>
      </w:tr>
      <w:tr w:rsidR="00DB6510" w:rsidRPr="00AA1954" w14:paraId="48038929" w14:textId="77777777" w:rsidTr="00285B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337E19" w14:textId="77777777" w:rsidR="004400F6" w:rsidRPr="00AA1954" w:rsidRDefault="004400F6" w:rsidP="00285B7D">
            <w:pPr>
              <w:spacing w:after="160" w:line="259" w:lineRule="auto"/>
            </w:pPr>
            <w:r w:rsidRPr="00AA1954">
              <w:t>Supuestos</w:t>
            </w:r>
          </w:p>
        </w:tc>
        <w:tc>
          <w:tcPr>
            <w:tcW w:w="0" w:type="auto"/>
            <w:hideMark/>
          </w:tcPr>
          <w:p w14:paraId="0F7967D7" w14:textId="77777777" w:rsidR="004400F6" w:rsidRPr="00AA1954" w:rsidRDefault="004400F6" w:rsidP="00285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1954">
              <w:t>¿Qué condiciones externas deben cumplirse para el éxito del proyecto?</w:t>
            </w:r>
          </w:p>
        </w:tc>
        <w:tc>
          <w:tcPr>
            <w:tcW w:w="0" w:type="auto"/>
            <w:hideMark/>
          </w:tcPr>
          <w:p w14:paraId="3F916604" w14:textId="1F104515" w:rsidR="004400F6" w:rsidRPr="00AA1954" w:rsidRDefault="00DB6510" w:rsidP="00285B7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510">
              <w:t>Se asume que los usuarios están motivados para mejorar sus hábitos de salud y utilizarán la aplicación de manera regular.</w:t>
            </w:r>
          </w:p>
        </w:tc>
      </w:tr>
      <w:tr w:rsidR="00DB6510" w:rsidRPr="00AA1954" w14:paraId="630E5FAC" w14:textId="77777777" w:rsidTr="00727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B1BE57" w14:textId="77777777" w:rsidR="004400F6" w:rsidRPr="00AA1954" w:rsidRDefault="004400F6" w:rsidP="00285B7D">
            <w:pPr>
              <w:spacing w:after="160" w:line="259" w:lineRule="auto"/>
            </w:pPr>
            <w:r w:rsidRPr="00AA1954">
              <w:lastRenderedPageBreak/>
              <w:t>Riesgos</w:t>
            </w:r>
          </w:p>
        </w:tc>
        <w:tc>
          <w:tcPr>
            <w:tcW w:w="0" w:type="auto"/>
            <w:hideMark/>
          </w:tcPr>
          <w:p w14:paraId="1FDFDE48" w14:textId="77777777" w:rsidR="004400F6" w:rsidRPr="00AA1954" w:rsidRDefault="004400F6" w:rsidP="00285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A1954">
              <w:t>¿Qué riesgos podrían afectar el éxito del proyecto?</w:t>
            </w:r>
          </w:p>
        </w:tc>
        <w:tc>
          <w:tcPr>
            <w:tcW w:w="0" w:type="auto"/>
            <w:hideMark/>
          </w:tcPr>
          <w:p w14:paraId="6A5F3F5A" w14:textId="418576FF" w:rsidR="004400F6" w:rsidRPr="00AA1954" w:rsidRDefault="00DB6510" w:rsidP="00285B7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510">
              <w:t>La existencia de aplicaciones similares que podrían dificultar la captación de usuarios.</w:t>
            </w:r>
          </w:p>
        </w:tc>
      </w:tr>
    </w:tbl>
    <w:p w14:paraId="0BB269EB" w14:textId="481E3BEB" w:rsidR="004400F6" w:rsidRPr="004400F6" w:rsidRDefault="004400F6" w:rsidP="004400F6"/>
    <w:p w14:paraId="5696025C" w14:textId="56DBC4EA" w:rsidR="004400F6" w:rsidRPr="004400F6" w:rsidRDefault="004400F6" w:rsidP="004400F6">
      <w:pPr>
        <w:rPr>
          <w:b/>
          <w:bCs/>
        </w:rPr>
      </w:pPr>
      <w:r w:rsidRPr="004400F6">
        <w:rPr>
          <w:b/>
          <w:bCs/>
        </w:rPr>
        <w:t xml:space="preserve">2. Creación del Árbol de Problemas </w:t>
      </w:r>
    </w:p>
    <w:p w14:paraId="53E560C8" w14:textId="77777777" w:rsidR="004400F6" w:rsidRPr="004400F6" w:rsidRDefault="004400F6" w:rsidP="004400F6">
      <w:r w:rsidRPr="004400F6">
        <w:rPr>
          <w:b/>
          <w:bCs/>
        </w:rPr>
        <w:t>Actividad:</w:t>
      </w:r>
    </w:p>
    <w:p w14:paraId="21BEBEEF" w14:textId="1C05D95A" w:rsidR="004400F6" w:rsidRPr="004400F6" w:rsidRDefault="004400F6" w:rsidP="004400F6">
      <w:pPr>
        <w:numPr>
          <w:ilvl w:val="0"/>
          <w:numId w:val="6"/>
        </w:numPr>
      </w:pPr>
      <w:r w:rsidRPr="004400F6">
        <w:rPr>
          <w:b/>
          <w:bCs/>
        </w:rPr>
        <w:t>Definición del Problema Principal:</w:t>
      </w:r>
      <w:r w:rsidRPr="004400F6">
        <w:t xml:space="preserve"> </w:t>
      </w:r>
      <w:r w:rsidR="00DE749E" w:rsidRPr="00DE749E">
        <w:t>El problema que aborda la </w:t>
      </w:r>
      <w:r w:rsidR="00DE749E" w:rsidRPr="00DE749E">
        <w:rPr>
          <w:b/>
          <w:bCs/>
        </w:rPr>
        <w:t>Aplicación de Seguimiento de Hábitos Saludables</w:t>
      </w:r>
      <w:r w:rsidR="00DE749E" w:rsidRPr="00DE749E">
        <w:t> es la dificultad que enfrentan muchas personas para mantener estilos de vida saludables debido a la falta de herramientas efectivas que les permitan monitorear y gestionar sus hábitos de ejercicio, alimentación y sueño. </w:t>
      </w:r>
    </w:p>
    <w:p w14:paraId="2DAFAE58" w14:textId="77777777" w:rsidR="004400F6" w:rsidRPr="004400F6" w:rsidRDefault="004400F6" w:rsidP="004400F6">
      <w:pPr>
        <w:numPr>
          <w:ilvl w:val="0"/>
          <w:numId w:val="6"/>
        </w:numPr>
      </w:pPr>
      <w:r w:rsidRPr="004400F6">
        <w:rPr>
          <w:b/>
          <w:bCs/>
        </w:rPr>
        <w:t>Desarrollo del Árbol de Problemas:</w:t>
      </w:r>
    </w:p>
    <w:p w14:paraId="47C01F70" w14:textId="1CDC90E4" w:rsidR="004400F6" w:rsidRPr="004400F6" w:rsidRDefault="004400F6" w:rsidP="004400F6">
      <w:pPr>
        <w:numPr>
          <w:ilvl w:val="1"/>
          <w:numId w:val="6"/>
        </w:numPr>
      </w:pPr>
      <w:r w:rsidRPr="004400F6">
        <w:rPr>
          <w:b/>
          <w:bCs/>
        </w:rPr>
        <w:t>Identificación de Problemas Secundarios:</w:t>
      </w:r>
      <w:r w:rsidRPr="004400F6">
        <w:t xml:space="preserve"> </w:t>
      </w:r>
      <w:r w:rsidR="00DE749E" w:rsidRPr="00DE749E">
        <w:t>Muchos usuarios pueden carecer de la motivación necesaria para registrar sus hábitos de manera constante, lo que puede afectar la efectividad de la aplicación en la promoción de hábitos saludables</w:t>
      </w:r>
    </w:p>
    <w:p w14:paraId="3082F1BE" w14:textId="253D7AE2" w:rsidR="004400F6" w:rsidRDefault="004400F6" w:rsidP="004400F6">
      <w:pPr>
        <w:numPr>
          <w:ilvl w:val="1"/>
          <w:numId w:val="6"/>
        </w:numPr>
      </w:pPr>
      <w:r w:rsidRPr="004400F6">
        <w:rPr>
          <w:b/>
          <w:bCs/>
        </w:rPr>
        <w:t>Determinación de Causas y Efectos:</w:t>
      </w:r>
      <w:r w:rsidRPr="004400F6">
        <w:t xml:space="preserve"> </w:t>
      </w:r>
      <w:r w:rsidR="00DE749E" w:rsidRPr="00DE749E">
        <w:t>Muchas personas carecen de conocimientos sobre nutrición, ejercicio y la importancia del sueño, lo que dificulta la adopción de hábitos saludables.</w:t>
      </w:r>
    </w:p>
    <w:p w14:paraId="38AFF212" w14:textId="114C2B82" w:rsidR="00DE749E" w:rsidRPr="004400F6" w:rsidRDefault="00DE749E" w:rsidP="004400F6">
      <w:pPr>
        <w:numPr>
          <w:ilvl w:val="1"/>
          <w:numId w:val="6"/>
        </w:numPr>
      </w:pPr>
      <w:r w:rsidRPr="00DE749E">
        <w:t>Las personas que no mantienen hábitos saludables pueden experimentar una disminución en su bienestar físico y mental, afectando su calidad de vida</w:t>
      </w:r>
    </w:p>
    <w:p w14:paraId="2A80C8A3" w14:textId="77777777" w:rsidR="004400F6" w:rsidRPr="004400F6" w:rsidRDefault="004400F6" w:rsidP="004400F6">
      <w:r w:rsidRPr="004400F6">
        <w:rPr>
          <w:b/>
          <w:bCs/>
        </w:rPr>
        <w:t>Ejemplo:</w:t>
      </w:r>
    </w:p>
    <w:p w14:paraId="299DDB0D" w14:textId="1FEFE0EF" w:rsidR="004400F6" w:rsidRPr="004400F6" w:rsidRDefault="004400F6" w:rsidP="004400F6">
      <w:pPr>
        <w:numPr>
          <w:ilvl w:val="0"/>
          <w:numId w:val="7"/>
        </w:numPr>
      </w:pPr>
      <w:r w:rsidRPr="004400F6">
        <w:rPr>
          <w:b/>
          <w:bCs/>
        </w:rPr>
        <w:t>Problema Principal:</w:t>
      </w:r>
      <w:r w:rsidRPr="004400F6">
        <w:t xml:space="preserve"> </w:t>
      </w:r>
      <w:r w:rsidR="00E7796A" w:rsidRPr="00DE749E">
        <w:t>El problema que aborda la </w:t>
      </w:r>
      <w:r w:rsidR="00E7796A" w:rsidRPr="00DE749E">
        <w:rPr>
          <w:b/>
          <w:bCs/>
        </w:rPr>
        <w:t>Aplicación de Seguimiento de Hábitos Saludables</w:t>
      </w:r>
      <w:r w:rsidR="00E7796A" w:rsidRPr="00DE749E">
        <w:t> es la dificultad que enfrentan muchas personas para mantener estilos de vida saludables debido a la falta de herramientas efectivas que les permitan monitorear y gestionar sus hábitos de ejercicio, alimentación y sueño</w:t>
      </w:r>
    </w:p>
    <w:p w14:paraId="27E9404A" w14:textId="77777777" w:rsidR="004400F6" w:rsidRPr="004400F6" w:rsidRDefault="004400F6" w:rsidP="004400F6">
      <w:pPr>
        <w:numPr>
          <w:ilvl w:val="1"/>
          <w:numId w:val="7"/>
        </w:numPr>
      </w:pPr>
      <w:r w:rsidRPr="004400F6">
        <w:rPr>
          <w:b/>
          <w:bCs/>
        </w:rPr>
        <w:t>Problemas Secundarios:</w:t>
      </w:r>
    </w:p>
    <w:p w14:paraId="3A54240F" w14:textId="3B418FF0" w:rsidR="004400F6" w:rsidRPr="004400F6" w:rsidRDefault="00E7796A" w:rsidP="004400F6">
      <w:pPr>
        <w:numPr>
          <w:ilvl w:val="2"/>
          <w:numId w:val="7"/>
        </w:numPr>
      </w:pPr>
      <w:r>
        <w:t>Falta de motivación</w:t>
      </w:r>
    </w:p>
    <w:p w14:paraId="48F830BC" w14:textId="47DD4A2C" w:rsidR="004400F6" w:rsidRDefault="004400F6" w:rsidP="004400F6">
      <w:pPr>
        <w:numPr>
          <w:ilvl w:val="2"/>
          <w:numId w:val="7"/>
        </w:numPr>
      </w:pPr>
      <w:r w:rsidRPr="004400F6">
        <w:t>Falt</w:t>
      </w:r>
      <w:r w:rsidR="00E7796A">
        <w:t>a de conocimientos sobre salud</w:t>
      </w:r>
    </w:p>
    <w:p w14:paraId="568BEC84" w14:textId="239DE26D" w:rsidR="00E7796A" w:rsidRPr="004400F6" w:rsidRDefault="00E7796A" w:rsidP="004400F6">
      <w:pPr>
        <w:numPr>
          <w:ilvl w:val="2"/>
          <w:numId w:val="7"/>
        </w:numPr>
      </w:pPr>
      <w:r>
        <w:t>Falta de acceso a la tecnología</w:t>
      </w:r>
    </w:p>
    <w:p w14:paraId="74727B9A" w14:textId="77777777" w:rsidR="004400F6" w:rsidRPr="004400F6" w:rsidRDefault="004400F6" w:rsidP="004400F6">
      <w:pPr>
        <w:numPr>
          <w:ilvl w:val="1"/>
          <w:numId w:val="7"/>
        </w:numPr>
      </w:pPr>
      <w:r w:rsidRPr="004400F6">
        <w:rPr>
          <w:b/>
          <w:bCs/>
        </w:rPr>
        <w:t>Causas:</w:t>
      </w:r>
    </w:p>
    <w:p w14:paraId="0A1C5774" w14:textId="51937863" w:rsidR="004400F6" w:rsidRDefault="00E7796A" w:rsidP="004400F6">
      <w:pPr>
        <w:numPr>
          <w:ilvl w:val="2"/>
          <w:numId w:val="7"/>
        </w:numPr>
      </w:pPr>
      <w:r>
        <w:t>Falta de educación en salud.</w:t>
      </w:r>
    </w:p>
    <w:p w14:paraId="080AD3AE" w14:textId="33BD52B3" w:rsidR="00E7796A" w:rsidRDefault="00E7796A" w:rsidP="004400F6">
      <w:pPr>
        <w:numPr>
          <w:ilvl w:val="2"/>
          <w:numId w:val="7"/>
        </w:numPr>
      </w:pPr>
      <w:r>
        <w:t>Estilo de vida sedentario.</w:t>
      </w:r>
    </w:p>
    <w:p w14:paraId="6F0FB72A" w14:textId="027B0A74" w:rsidR="00E7796A" w:rsidRDefault="00E7796A" w:rsidP="004400F6">
      <w:pPr>
        <w:numPr>
          <w:ilvl w:val="2"/>
          <w:numId w:val="7"/>
        </w:numPr>
      </w:pPr>
      <w:r>
        <w:t>Comida rápida y procesada.</w:t>
      </w:r>
    </w:p>
    <w:p w14:paraId="2D4961C3" w14:textId="1FB4A4AC" w:rsidR="00E7796A" w:rsidRPr="004400F6" w:rsidRDefault="00E7796A" w:rsidP="004400F6">
      <w:pPr>
        <w:numPr>
          <w:ilvl w:val="2"/>
          <w:numId w:val="7"/>
        </w:numPr>
      </w:pPr>
      <w:r>
        <w:lastRenderedPageBreak/>
        <w:t>Estrés y falta de tiempo.</w:t>
      </w:r>
    </w:p>
    <w:p w14:paraId="7C53A0F4" w14:textId="77777777" w:rsidR="004400F6" w:rsidRPr="004400F6" w:rsidRDefault="004400F6" w:rsidP="004400F6">
      <w:pPr>
        <w:numPr>
          <w:ilvl w:val="1"/>
          <w:numId w:val="7"/>
        </w:numPr>
      </w:pPr>
      <w:r w:rsidRPr="004400F6">
        <w:rPr>
          <w:b/>
          <w:bCs/>
        </w:rPr>
        <w:t>Efectos:</w:t>
      </w:r>
    </w:p>
    <w:p w14:paraId="504BD706" w14:textId="28447059" w:rsidR="00E7796A" w:rsidRPr="004400F6" w:rsidRDefault="004400F6" w:rsidP="00E7796A">
      <w:pPr>
        <w:numPr>
          <w:ilvl w:val="2"/>
          <w:numId w:val="7"/>
        </w:numPr>
      </w:pPr>
      <w:r w:rsidRPr="004400F6">
        <w:t>A</w:t>
      </w:r>
      <w:r w:rsidR="00E7796A">
        <w:t>umento de enfermedades crónicas.</w:t>
      </w:r>
    </w:p>
    <w:p w14:paraId="11546BDC" w14:textId="1677F561" w:rsidR="004400F6" w:rsidRDefault="00E7796A" w:rsidP="004400F6">
      <w:pPr>
        <w:numPr>
          <w:ilvl w:val="2"/>
          <w:numId w:val="7"/>
        </w:numPr>
      </w:pPr>
      <w:r>
        <w:t>Disminución de la calidad de vida.</w:t>
      </w:r>
    </w:p>
    <w:p w14:paraId="7F139AFE" w14:textId="56A31127" w:rsidR="00E7796A" w:rsidRDefault="00E7796A" w:rsidP="004400F6">
      <w:pPr>
        <w:numPr>
          <w:ilvl w:val="2"/>
          <w:numId w:val="7"/>
        </w:numPr>
      </w:pPr>
      <w:r>
        <w:t>Bajo rendimiento laboral y académico.</w:t>
      </w:r>
    </w:p>
    <w:p w14:paraId="4FF362EC" w14:textId="63AF8BAE" w:rsidR="00E7796A" w:rsidRPr="004400F6" w:rsidRDefault="00E7796A" w:rsidP="004400F6">
      <w:pPr>
        <w:numPr>
          <w:ilvl w:val="2"/>
          <w:numId w:val="7"/>
        </w:numPr>
      </w:pPr>
      <w:r>
        <w:t>Ciclos de hábitos negativos.</w:t>
      </w:r>
    </w:p>
    <w:p w14:paraId="6EBA842D" w14:textId="77777777" w:rsidR="004400F6" w:rsidRPr="004400F6" w:rsidRDefault="004400F6" w:rsidP="004400F6">
      <w:r w:rsidRPr="004400F6">
        <w:rPr>
          <w:b/>
          <w:bCs/>
        </w:rPr>
        <w:t>Recursos:</w:t>
      </w:r>
    </w:p>
    <w:p w14:paraId="046DA777" w14:textId="77777777" w:rsidR="004400F6" w:rsidRDefault="004400F6" w:rsidP="004400F6">
      <w:pPr>
        <w:numPr>
          <w:ilvl w:val="0"/>
          <w:numId w:val="8"/>
        </w:numPr>
      </w:pPr>
      <w:r w:rsidRPr="004400F6">
        <w:t>Plantilla para el Árbol de Problemas.</w:t>
      </w:r>
    </w:p>
    <w:p w14:paraId="528117EC" w14:textId="77777777" w:rsidR="004400F6" w:rsidRPr="004400F6" w:rsidRDefault="004400F6" w:rsidP="004400F6">
      <w:pPr>
        <w:rPr>
          <w:b/>
          <w:bCs/>
        </w:rPr>
      </w:pPr>
      <w:r w:rsidRPr="004400F6">
        <w:rPr>
          <w:b/>
          <w:bCs/>
        </w:rPr>
        <w:t>Recursos para el Árbol de Problemas</w:t>
      </w:r>
    </w:p>
    <w:p w14:paraId="3D7FA24F" w14:textId="77777777" w:rsidR="004400F6" w:rsidRPr="004400F6" w:rsidRDefault="004400F6" w:rsidP="004400F6">
      <w:pPr>
        <w:rPr>
          <w:b/>
          <w:bCs/>
        </w:rPr>
      </w:pPr>
      <w:r w:rsidRPr="004400F6">
        <w:rPr>
          <w:b/>
          <w:bCs/>
        </w:rPr>
        <w:t>Plantilla para el Árbol de Problemas</w:t>
      </w:r>
    </w:p>
    <w:p w14:paraId="648287EA" w14:textId="7B01B5D5" w:rsidR="004400F6" w:rsidRPr="004400F6" w:rsidRDefault="004400F6" w:rsidP="004400F6">
      <w:r w:rsidRPr="004400F6">
        <w:rPr>
          <w:b/>
          <w:bCs/>
        </w:rPr>
        <w:t>Descripción:</w:t>
      </w:r>
      <w:r w:rsidRPr="004400F6">
        <w:t xml:space="preserve"> </w:t>
      </w:r>
      <w:r w:rsidR="00FD1095">
        <w:t xml:space="preserve">Esta </w:t>
      </w:r>
      <w:proofErr w:type="gramStart"/>
      <w:r w:rsidR="00FD1095">
        <w:t xml:space="preserve">plantilla, </w:t>
      </w:r>
      <w:r w:rsidR="00FD1095" w:rsidRPr="00FD1095">
        <w:t xml:space="preserve"> </w:t>
      </w:r>
      <w:r w:rsidR="00FD1095" w:rsidRPr="00FD1095">
        <w:t>est</w:t>
      </w:r>
      <w:r w:rsidR="00FD1095">
        <w:t>á</w:t>
      </w:r>
      <w:proofErr w:type="gramEnd"/>
      <w:r w:rsidR="00FD1095" w:rsidRPr="00FD1095">
        <w:t xml:space="preserve"> diseñada para identificar y visualizar los problemas claves relacionados con el seguimiento de hábitos saludables. El árbol organiza, desde abajo hacia arriba, las causas directas e indirectas que dificultan la adopción de estos hábitos, como el acceso limitado a información de salud y el estilo de vida sedentario, hasta el problema central: la falta de herramientas efectivas para mejorar el bienestar.</w:t>
      </w:r>
    </w:p>
    <w:p w14:paraId="7EA50654" w14:textId="77777777" w:rsidR="004400F6" w:rsidRPr="004400F6" w:rsidRDefault="004400F6" w:rsidP="004400F6">
      <w:r w:rsidRPr="004400F6">
        <w:rPr>
          <w:b/>
          <w:bCs/>
        </w:rPr>
        <w:t>Formato de la Plantilla:</w:t>
      </w:r>
    </w:p>
    <w:p w14:paraId="1BF0BB0E" w14:textId="77777777" w:rsidR="004400F6" w:rsidRPr="004400F6" w:rsidRDefault="004400F6" w:rsidP="004400F6">
      <w:pPr>
        <w:numPr>
          <w:ilvl w:val="0"/>
          <w:numId w:val="20"/>
        </w:numPr>
      </w:pPr>
      <w:r w:rsidRPr="004400F6">
        <w:rPr>
          <w:b/>
          <w:bCs/>
        </w:rPr>
        <w:t>Causas Indirectas:</w:t>
      </w:r>
    </w:p>
    <w:p w14:paraId="7D44C958" w14:textId="760C96F4" w:rsidR="004400F6" w:rsidRDefault="005317D8" w:rsidP="004400F6">
      <w:pPr>
        <w:numPr>
          <w:ilvl w:val="1"/>
          <w:numId w:val="20"/>
        </w:numPr>
      </w:pPr>
      <w:r>
        <w:t>Estilo de vida sedentario.</w:t>
      </w:r>
    </w:p>
    <w:p w14:paraId="3A179E45" w14:textId="23539C26" w:rsidR="005317D8" w:rsidRDefault="005317D8" w:rsidP="004400F6">
      <w:pPr>
        <w:numPr>
          <w:ilvl w:val="1"/>
          <w:numId w:val="20"/>
        </w:numPr>
      </w:pPr>
      <w:r>
        <w:t>Acceso limitado a Información de salud</w:t>
      </w:r>
    </w:p>
    <w:p w14:paraId="0A9DBA67" w14:textId="71A48911" w:rsidR="005317D8" w:rsidRDefault="005317D8" w:rsidP="004400F6">
      <w:pPr>
        <w:numPr>
          <w:ilvl w:val="1"/>
          <w:numId w:val="20"/>
        </w:numPr>
      </w:pPr>
      <w:r>
        <w:t>Estrés y falta de tiempo.</w:t>
      </w:r>
    </w:p>
    <w:p w14:paraId="26A1C1A6" w14:textId="77777777" w:rsidR="005317D8" w:rsidRPr="004400F6" w:rsidRDefault="005317D8" w:rsidP="005317D8">
      <w:pPr>
        <w:ind w:left="1440"/>
      </w:pPr>
    </w:p>
    <w:p w14:paraId="52ED3D30" w14:textId="77777777" w:rsidR="004400F6" w:rsidRPr="004400F6" w:rsidRDefault="004400F6" w:rsidP="004400F6">
      <w:pPr>
        <w:numPr>
          <w:ilvl w:val="0"/>
          <w:numId w:val="20"/>
        </w:numPr>
      </w:pPr>
      <w:r w:rsidRPr="004400F6">
        <w:rPr>
          <w:b/>
          <w:bCs/>
        </w:rPr>
        <w:t>Causas Directas:</w:t>
      </w:r>
    </w:p>
    <w:p w14:paraId="72513CF7" w14:textId="566BB9E5" w:rsidR="004400F6" w:rsidRDefault="005317D8" w:rsidP="004400F6">
      <w:pPr>
        <w:numPr>
          <w:ilvl w:val="1"/>
          <w:numId w:val="20"/>
        </w:numPr>
      </w:pPr>
      <w:r>
        <w:t>Dificultades en la adopción de hábitos</w:t>
      </w:r>
    </w:p>
    <w:p w14:paraId="649930B1" w14:textId="547E0626" w:rsidR="005317D8" w:rsidRDefault="005317D8" w:rsidP="004400F6">
      <w:pPr>
        <w:numPr>
          <w:ilvl w:val="1"/>
          <w:numId w:val="20"/>
        </w:numPr>
      </w:pPr>
      <w:r>
        <w:t>Desconocimiento de hábitos saludables.</w:t>
      </w:r>
    </w:p>
    <w:p w14:paraId="0E9B1CDB" w14:textId="77777777" w:rsidR="005317D8" w:rsidRPr="004400F6" w:rsidRDefault="005317D8" w:rsidP="0015267E">
      <w:pPr>
        <w:ind w:left="1440"/>
      </w:pPr>
    </w:p>
    <w:p w14:paraId="319CCA77" w14:textId="77777777" w:rsidR="004400F6" w:rsidRPr="004400F6" w:rsidRDefault="004400F6" w:rsidP="004400F6">
      <w:pPr>
        <w:numPr>
          <w:ilvl w:val="0"/>
          <w:numId w:val="20"/>
        </w:numPr>
      </w:pPr>
      <w:r w:rsidRPr="004400F6">
        <w:rPr>
          <w:b/>
          <w:bCs/>
        </w:rPr>
        <w:t>Problema Principal:</w:t>
      </w:r>
    </w:p>
    <w:p w14:paraId="670FFF16" w14:textId="77777777" w:rsidR="004400F6" w:rsidRPr="004400F6" w:rsidRDefault="004400F6" w:rsidP="004400F6">
      <w:pPr>
        <w:numPr>
          <w:ilvl w:val="1"/>
          <w:numId w:val="20"/>
        </w:numPr>
      </w:pPr>
      <w:r w:rsidRPr="004400F6">
        <w:t>[Espacio para describir el problema central del proyecto.]</w:t>
      </w:r>
    </w:p>
    <w:p w14:paraId="6BB9D03F" w14:textId="77777777" w:rsidR="004400F6" w:rsidRPr="004400F6" w:rsidRDefault="004400F6" w:rsidP="004400F6">
      <w:pPr>
        <w:numPr>
          <w:ilvl w:val="0"/>
          <w:numId w:val="20"/>
        </w:numPr>
      </w:pPr>
      <w:r w:rsidRPr="004400F6">
        <w:rPr>
          <w:b/>
          <w:bCs/>
        </w:rPr>
        <w:t>Efectos Directos:</w:t>
      </w:r>
    </w:p>
    <w:p w14:paraId="5276F83F" w14:textId="5C4887F1" w:rsidR="004400F6" w:rsidRDefault="0015267E" w:rsidP="004400F6">
      <w:pPr>
        <w:numPr>
          <w:ilvl w:val="1"/>
          <w:numId w:val="20"/>
        </w:numPr>
      </w:pPr>
      <w:r>
        <w:t>Mejora en la salud física.</w:t>
      </w:r>
    </w:p>
    <w:p w14:paraId="2C7FA3BD" w14:textId="65DFB754" w:rsidR="0015267E" w:rsidRDefault="0015267E" w:rsidP="004400F6">
      <w:pPr>
        <w:numPr>
          <w:ilvl w:val="1"/>
          <w:numId w:val="20"/>
        </w:numPr>
      </w:pPr>
      <w:r>
        <w:t>Aumento de la conciencia de hábitos saludables.</w:t>
      </w:r>
    </w:p>
    <w:p w14:paraId="6DB645D1" w14:textId="04FE5ACE" w:rsidR="0015267E" w:rsidRDefault="0015267E" w:rsidP="004400F6">
      <w:pPr>
        <w:numPr>
          <w:ilvl w:val="1"/>
          <w:numId w:val="20"/>
        </w:numPr>
      </w:pPr>
      <w:r>
        <w:lastRenderedPageBreak/>
        <w:t>Cumplimiento de metas de salud.</w:t>
      </w:r>
    </w:p>
    <w:p w14:paraId="4C8E796C" w14:textId="1D560B78" w:rsidR="0015267E" w:rsidRPr="004400F6" w:rsidRDefault="0015267E" w:rsidP="004400F6">
      <w:pPr>
        <w:numPr>
          <w:ilvl w:val="1"/>
          <w:numId w:val="20"/>
        </w:numPr>
      </w:pPr>
      <w:r>
        <w:t xml:space="preserve">Disminución del estrés. </w:t>
      </w:r>
    </w:p>
    <w:p w14:paraId="391E705D" w14:textId="77777777" w:rsidR="004400F6" w:rsidRPr="004400F6" w:rsidRDefault="004400F6" w:rsidP="004400F6">
      <w:pPr>
        <w:numPr>
          <w:ilvl w:val="0"/>
          <w:numId w:val="20"/>
        </w:numPr>
      </w:pPr>
      <w:r w:rsidRPr="004400F6">
        <w:rPr>
          <w:b/>
          <w:bCs/>
        </w:rPr>
        <w:t>Efectos Indirectos:</w:t>
      </w:r>
    </w:p>
    <w:p w14:paraId="2B9908D7" w14:textId="574EC85B" w:rsidR="00FD1095" w:rsidRPr="00FD1095" w:rsidRDefault="00FD1095" w:rsidP="00FD1095">
      <w:pPr>
        <w:numPr>
          <w:ilvl w:val="1"/>
          <w:numId w:val="20"/>
        </w:numPr>
      </w:pPr>
      <w:r w:rsidRPr="00FD1095">
        <w:rPr>
          <w:b/>
          <w:bCs/>
        </w:rPr>
        <w:t>Reducción a largo plazo de enfermedades crónicas</w:t>
      </w:r>
      <w:r w:rsidRPr="00FD1095">
        <w:t xml:space="preserve"> como la obesidad, hipertensión y diabetes, debido a la adopción sostenida de hábitos saludables.</w:t>
      </w:r>
    </w:p>
    <w:p w14:paraId="28F4D827" w14:textId="71FC193E" w:rsidR="00FD1095" w:rsidRPr="00FD1095" w:rsidRDefault="00FD1095" w:rsidP="00FD1095">
      <w:pPr>
        <w:numPr>
          <w:ilvl w:val="1"/>
          <w:numId w:val="20"/>
        </w:numPr>
      </w:pPr>
      <w:r w:rsidRPr="00FD1095">
        <w:rPr>
          <w:b/>
          <w:bCs/>
        </w:rPr>
        <w:t>Aumento de la productividad y bienestar laboral</w:t>
      </w:r>
      <w:r w:rsidRPr="00FD1095">
        <w:t xml:space="preserve"> por la mejora de la salud física y mental de los usuarios.</w:t>
      </w:r>
    </w:p>
    <w:p w14:paraId="541524E9" w14:textId="6813BF96" w:rsidR="00FD1095" w:rsidRPr="00FD1095" w:rsidRDefault="00FD1095" w:rsidP="00FD1095">
      <w:pPr>
        <w:numPr>
          <w:ilvl w:val="1"/>
          <w:numId w:val="20"/>
        </w:numPr>
      </w:pPr>
      <w:r w:rsidRPr="00FD1095">
        <w:rPr>
          <w:b/>
          <w:bCs/>
        </w:rPr>
        <w:t xml:space="preserve">Fortalecimiento del autocontrol y disciplina </w:t>
      </w:r>
      <w:proofErr w:type="gramStart"/>
      <w:r w:rsidRPr="00FD1095">
        <w:rPr>
          <w:b/>
          <w:bCs/>
        </w:rPr>
        <w:t>personal</w:t>
      </w:r>
      <w:r w:rsidRPr="00FD1095">
        <w:t xml:space="preserve"> ,</w:t>
      </w:r>
      <w:proofErr w:type="gramEnd"/>
      <w:r w:rsidRPr="00FD1095">
        <w:t xml:space="preserve"> al fomentar una gestión más efectiva del tiempo y la salud.</w:t>
      </w:r>
    </w:p>
    <w:p w14:paraId="5FC973B4" w14:textId="08FDB9BC" w:rsidR="004400F6" w:rsidRPr="004400F6" w:rsidRDefault="00FD1095" w:rsidP="00FD1095">
      <w:pPr>
        <w:numPr>
          <w:ilvl w:val="1"/>
          <w:numId w:val="20"/>
        </w:numPr>
      </w:pPr>
      <w:r w:rsidRPr="00FD1095">
        <w:rPr>
          <w:b/>
          <w:bCs/>
        </w:rPr>
        <w:t>Mejora de la calidad de vida</w:t>
      </w:r>
      <w:r w:rsidRPr="00FD1095">
        <w:t xml:space="preserve"> en general, incluyendo un mayor equilibrio entre vida personal y profesional.</w:t>
      </w:r>
    </w:p>
    <w:p w14:paraId="4019E5D5" w14:textId="77777777" w:rsidR="004400F6" w:rsidRPr="004400F6" w:rsidRDefault="004400F6" w:rsidP="004400F6"/>
    <w:p w14:paraId="7DBE301B" w14:textId="77777777" w:rsidR="004400F6" w:rsidRDefault="004400F6" w:rsidP="004400F6">
      <w:pPr>
        <w:numPr>
          <w:ilvl w:val="0"/>
          <w:numId w:val="8"/>
        </w:numPr>
      </w:pPr>
      <w:r w:rsidRPr="004400F6">
        <w:t>Ejemplo visual de un Árbol de Problemas.</w:t>
      </w:r>
    </w:p>
    <w:p w14:paraId="30C8DF13" w14:textId="77777777" w:rsidR="004400F6" w:rsidRPr="004400F6" w:rsidRDefault="004400F6" w:rsidP="004400F6"/>
    <w:p w14:paraId="04487EA3" w14:textId="77777777" w:rsidR="004400F6" w:rsidRPr="004400F6" w:rsidRDefault="00000000" w:rsidP="004400F6">
      <w:r>
        <w:pict w14:anchorId="5D26253A">
          <v:rect id="_x0000_i1027" style="width:0;height:1.5pt" o:hralign="center" o:hrstd="t" o:hr="t" fillcolor="#a0a0a0" stroked="f"/>
        </w:pict>
      </w:r>
    </w:p>
    <w:p w14:paraId="7CBC28B7" w14:textId="4E650DC6" w:rsidR="00FD1095" w:rsidRPr="00FD1095" w:rsidRDefault="00FD1095" w:rsidP="00FD1095">
      <w:pPr>
        <w:pStyle w:val="Prrafodelista"/>
        <w:numPr>
          <w:ilvl w:val="0"/>
          <w:numId w:val="7"/>
        </w:numPr>
        <w:rPr>
          <w:b/>
          <w:bCs/>
        </w:rPr>
      </w:pPr>
      <w:r w:rsidRPr="00FD1095">
        <w:rPr>
          <w:b/>
          <w:bCs/>
        </w:rPr>
        <w:t>Creación del Árbol de Objetivos para una Aplicación de Hábitos Saludables</w:t>
      </w:r>
    </w:p>
    <w:p w14:paraId="5972FD00" w14:textId="77777777" w:rsidR="00FD1095" w:rsidRPr="00FD1095" w:rsidRDefault="00FD1095" w:rsidP="00FD1095">
      <w:pPr>
        <w:rPr>
          <w:b/>
          <w:bCs/>
        </w:rPr>
      </w:pPr>
      <w:r w:rsidRPr="00FD1095">
        <w:rPr>
          <w:b/>
          <w:bCs/>
        </w:rPr>
        <w:t>Actividad:</w:t>
      </w:r>
    </w:p>
    <w:p w14:paraId="2B60C10B" w14:textId="7BA77F9C" w:rsidR="00FD1095" w:rsidRPr="00FD1095" w:rsidRDefault="00FD1095" w:rsidP="00FD1095">
      <w:pPr>
        <w:numPr>
          <w:ilvl w:val="0"/>
          <w:numId w:val="22"/>
        </w:numPr>
        <w:rPr>
          <w:b/>
          <w:bCs/>
        </w:rPr>
      </w:pPr>
      <w:r w:rsidRPr="00FD1095">
        <w:rPr>
          <w:b/>
          <w:bCs/>
        </w:rPr>
        <w:t xml:space="preserve">Definición del Objetivo Principal: </w:t>
      </w:r>
      <w:r w:rsidRPr="00FD1095">
        <w:t xml:space="preserve">Cada grupo debe definir un objetivo central que aborde el problema principal, como por ejemplo fomentar hábitos saludables para mejorar el bienestar físico y mental de los </w:t>
      </w:r>
      <w:r w:rsidR="00A17BE0" w:rsidRPr="00A17BE0">
        <w:t>usuarios.</w:t>
      </w:r>
    </w:p>
    <w:p w14:paraId="39DA86E2" w14:textId="77777777" w:rsidR="00FD1095" w:rsidRPr="00FD1095" w:rsidRDefault="00FD1095" w:rsidP="00FD1095">
      <w:pPr>
        <w:numPr>
          <w:ilvl w:val="0"/>
          <w:numId w:val="22"/>
        </w:numPr>
        <w:rPr>
          <w:b/>
          <w:bCs/>
        </w:rPr>
      </w:pPr>
      <w:r w:rsidRPr="00FD1095">
        <w:rPr>
          <w:b/>
          <w:bCs/>
        </w:rPr>
        <w:t>Desarrollo del Árbol de Objetivos:</w:t>
      </w:r>
    </w:p>
    <w:p w14:paraId="0F75554F" w14:textId="77777777" w:rsidR="00FD1095" w:rsidRPr="00FD1095" w:rsidRDefault="00FD1095" w:rsidP="00FD1095">
      <w:pPr>
        <w:numPr>
          <w:ilvl w:val="1"/>
          <w:numId w:val="22"/>
        </w:numPr>
        <w:rPr>
          <w:b/>
          <w:bCs/>
        </w:rPr>
      </w:pPr>
      <w:r w:rsidRPr="00FD1095">
        <w:rPr>
          <w:b/>
          <w:bCs/>
        </w:rPr>
        <w:t xml:space="preserve">Establecimiento de Objetivos Secundarios: </w:t>
      </w:r>
      <w:r w:rsidRPr="00FD1095">
        <w:t>Definir objetivos específicos que contribuyan al objetivo principal, como:</w:t>
      </w:r>
    </w:p>
    <w:p w14:paraId="23567CEF" w14:textId="77777777" w:rsidR="00FD1095" w:rsidRPr="00FD1095" w:rsidRDefault="00FD1095" w:rsidP="00FD1095">
      <w:pPr>
        <w:numPr>
          <w:ilvl w:val="2"/>
          <w:numId w:val="22"/>
        </w:numPr>
      </w:pPr>
      <w:r w:rsidRPr="00FD1095">
        <w:t>Monitoreo diario de los hábitos de sueño, ejercicio y alimentación.</w:t>
      </w:r>
    </w:p>
    <w:p w14:paraId="4803B05E" w14:textId="77777777" w:rsidR="00FD1095" w:rsidRPr="00FD1095" w:rsidRDefault="00FD1095" w:rsidP="00FD1095">
      <w:pPr>
        <w:numPr>
          <w:ilvl w:val="2"/>
          <w:numId w:val="22"/>
        </w:numPr>
      </w:pPr>
      <w:r w:rsidRPr="00FD1095">
        <w:t>Educación sobre prácticas de vida saludable.</w:t>
      </w:r>
    </w:p>
    <w:p w14:paraId="5091F44B" w14:textId="77777777" w:rsidR="00FD1095" w:rsidRPr="00FD1095" w:rsidRDefault="00FD1095" w:rsidP="00FD1095">
      <w:pPr>
        <w:numPr>
          <w:ilvl w:val="2"/>
          <w:numId w:val="22"/>
        </w:numPr>
      </w:pPr>
      <w:r w:rsidRPr="00FD1095">
        <w:t>Motivación personalizada a través de notificaciones o recompensas por cumplir metas.</w:t>
      </w:r>
    </w:p>
    <w:p w14:paraId="0A55BB8A" w14:textId="77777777" w:rsidR="00FD1095" w:rsidRPr="00FD1095" w:rsidRDefault="00FD1095" w:rsidP="00FD1095">
      <w:pPr>
        <w:numPr>
          <w:ilvl w:val="1"/>
          <w:numId w:val="22"/>
        </w:numPr>
        <w:rPr>
          <w:b/>
          <w:bCs/>
        </w:rPr>
      </w:pPr>
      <w:r w:rsidRPr="00FD1095">
        <w:rPr>
          <w:b/>
          <w:bCs/>
        </w:rPr>
        <w:t xml:space="preserve">Determinación de Medios y Resultados: </w:t>
      </w:r>
      <w:r w:rsidRPr="00FD1095">
        <w:t>Establece cómo lograr estos objetivos secundarios y los resultados esperados:</w:t>
      </w:r>
    </w:p>
    <w:p w14:paraId="16084BE4" w14:textId="77777777" w:rsidR="00FD1095" w:rsidRPr="00FD1095" w:rsidRDefault="00FD1095" w:rsidP="00FD1095">
      <w:pPr>
        <w:numPr>
          <w:ilvl w:val="2"/>
          <w:numId w:val="22"/>
        </w:numPr>
        <w:rPr>
          <w:b/>
          <w:bCs/>
        </w:rPr>
      </w:pPr>
      <w:r w:rsidRPr="00FD1095">
        <w:rPr>
          <w:b/>
          <w:bCs/>
        </w:rPr>
        <w:t xml:space="preserve">Medios: </w:t>
      </w:r>
      <w:r w:rsidRPr="00FD1095">
        <w:t>Desarrollo de funciones de monitoreo, registro de datos, envío de alertas y recomendaciones personalizadas.</w:t>
      </w:r>
    </w:p>
    <w:p w14:paraId="57542A7D" w14:textId="77777777" w:rsidR="00FD1095" w:rsidRPr="00FD1095" w:rsidRDefault="00FD1095" w:rsidP="00FD1095">
      <w:pPr>
        <w:numPr>
          <w:ilvl w:val="2"/>
          <w:numId w:val="22"/>
        </w:numPr>
        <w:rPr>
          <w:b/>
          <w:bCs/>
        </w:rPr>
      </w:pPr>
      <w:r w:rsidRPr="00FD1095">
        <w:rPr>
          <w:b/>
          <w:bCs/>
        </w:rPr>
        <w:lastRenderedPageBreak/>
        <w:t xml:space="preserve">Resultados: </w:t>
      </w:r>
      <w:r w:rsidRPr="00FD1095">
        <w:t>Usuarios más conscientes de sus hábitos, mejor cumplimiento de metas de salud, reducción del estrés y mejor calidad de vida.</w:t>
      </w:r>
    </w:p>
    <w:p w14:paraId="3874002B" w14:textId="52EEF43F" w:rsidR="004400F6" w:rsidRPr="004400F6" w:rsidRDefault="004400F6" w:rsidP="00FD1095"/>
    <w:p w14:paraId="4752A9B5" w14:textId="77777777" w:rsidR="004400F6" w:rsidRPr="004400F6" w:rsidRDefault="00000000" w:rsidP="004400F6">
      <w:r>
        <w:pict w14:anchorId="1B6EFE16">
          <v:rect id="_x0000_i1028" style="width:0;height:1.5pt" o:hralign="center" o:hrstd="t" o:hr="t" fillcolor="#a0a0a0" stroked="f"/>
        </w:pict>
      </w:r>
    </w:p>
    <w:p w14:paraId="49455FF1" w14:textId="77777777" w:rsidR="004400F6" w:rsidRPr="004400F6" w:rsidRDefault="004400F6" w:rsidP="004400F6">
      <w:pPr>
        <w:rPr>
          <w:b/>
          <w:bCs/>
        </w:rPr>
      </w:pPr>
      <w:r w:rsidRPr="004400F6">
        <w:rPr>
          <w:b/>
          <w:bCs/>
        </w:rPr>
        <w:t>4. Análisis con MICMAC (30 minutos)</w:t>
      </w:r>
    </w:p>
    <w:p w14:paraId="057E7C91" w14:textId="77777777" w:rsidR="004400F6" w:rsidRPr="004400F6" w:rsidRDefault="004400F6" w:rsidP="004400F6">
      <w:r w:rsidRPr="004400F6">
        <w:rPr>
          <w:b/>
          <w:bCs/>
        </w:rPr>
        <w:t>Actividad:</w:t>
      </w:r>
    </w:p>
    <w:p w14:paraId="607D7C3F" w14:textId="77777777" w:rsidR="004400F6" w:rsidRPr="004400F6" w:rsidRDefault="004400F6" w:rsidP="004400F6">
      <w:pPr>
        <w:numPr>
          <w:ilvl w:val="0"/>
          <w:numId w:val="12"/>
        </w:numPr>
      </w:pPr>
      <w:r w:rsidRPr="004400F6">
        <w:rPr>
          <w:b/>
          <w:bCs/>
        </w:rPr>
        <w:t>Introducción a MICMAC:</w:t>
      </w:r>
      <w:r w:rsidRPr="004400F6">
        <w:t xml:space="preserve"> Explica cómo la herramienta MICMAC se utiliza para analizar la influencia y dependencia entre variables.</w:t>
      </w:r>
    </w:p>
    <w:p w14:paraId="49147838" w14:textId="77777777" w:rsidR="004400F6" w:rsidRPr="004400F6" w:rsidRDefault="004400F6" w:rsidP="004400F6">
      <w:pPr>
        <w:numPr>
          <w:ilvl w:val="0"/>
          <w:numId w:val="12"/>
        </w:numPr>
      </w:pPr>
      <w:r w:rsidRPr="004400F6">
        <w:rPr>
          <w:b/>
          <w:bCs/>
        </w:rPr>
        <w:t>Aplicación de MICMAC:</w:t>
      </w:r>
      <w:r w:rsidRPr="004400F6">
        <w:t xml:space="preserve"> Cada grupo usa MICMAC para identificar las variables más influyentes y dependientes en su proyecto, basándose en los problemas y objetivos definidos.</w:t>
      </w:r>
    </w:p>
    <w:p w14:paraId="3154D56F" w14:textId="77777777" w:rsidR="004400F6" w:rsidRPr="004400F6" w:rsidRDefault="004400F6" w:rsidP="004400F6">
      <w:pPr>
        <w:numPr>
          <w:ilvl w:val="1"/>
          <w:numId w:val="12"/>
        </w:numPr>
      </w:pPr>
      <w:r w:rsidRPr="004400F6">
        <w:rPr>
          <w:b/>
          <w:bCs/>
        </w:rPr>
        <w:t>Pasos para MICMAC:</w:t>
      </w:r>
    </w:p>
    <w:p w14:paraId="1E8CDC0B" w14:textId="77777777" w:rsidR="004400F6" w:rsidRPr="004400F6" w:rsidRDefault="004400F6" w:rsidP="004400F6">
      <w:pPr>
        <w:numPr>
          <w:ilvl w:val="2"/>
          <w:numId w:val="12"/>
        </w:numPr>
      </w:pPr>
      <w:r w:rsidRPr="004400F6">
        <w:rPr>
          <w:b/>
          <w:bCs/>
        </w:rPr>
        <w:t>Listar Variables:</w:t>
      </w:r>
      <w:r w:rsidRPr="004400F6">
        <w:t xml:space="preserve"> Identifica todas las variables relevantes del proyecto.</w:t>
      </w:r>
    </w:p>
    <w:p w14:paraId="1CE247DF" w14:textId="77777777" w:rsidR="004400F6" w:rsidRPr="004400F6" w:rsidRDefault="004400F6" w:rsidP="004400F6">
      <w:pPr>
        <w:numPr>
          <w:ilvl w:val="2"/>
          <w:numId w:val="12"/>
        </w:numPr>
      </w:pPr>
      <w:r w:rsidRPr="004400F6">
        <w:rPr>
          <w:b/>
          <w:bCs/>
        </w:rPr>
        <w:t>Evaluar Influencia y Dependencia:</w:t>
      </w:r>
      <w:r w:rsidRPr="004400F6">
        <w:t xml:space="preserve"> Califica las relaciones entre las variables en términos de influencia y dependencia.</w:t>
      </w:r>
    </w:p>
    <w:p w14:paraId="2FEC007E" w14:textId="77777777" w:rsidR="004400F6" w:rsidRPr="004400F6" w:rsidRDefault="004400F6" w:rsidP="004400F6">
      <w:pPr>
        <w:numPr>
          <w:ilvl w:val="2"/>
          <w:numId w:val="12"/>
        </w:numPr>
      </w:pPr>
      <w:r w:rsidRPr="004400F6">
        <w:rPr>
          <w:b/>
          <w:bCs/>
        </w:rPr>
        <w:t>Construir la Matriz MICMAC:</w:t>
      </w:r>
      <w:r w:rsidRPr="004400F6">
        <w:t xml:space="preserve"> Usa la matriz para visualizar las relaciones y determinar las variables clave.</w:t>
      </w:r>
    </w:p>
    <w:p w14:paraId="0BDBAA62" w14:textId="77777777" w:rsidR="004400F6" w:rsidRPr="004400F6" w:rsidRDefault="004400F6" w:rsidP="004400F6">
      <w:r w:rsidRPr="004400F6">
        <w:rPr>
          <w:b/>
          <w:bCs/>
        </w:rPr>
        <w:t>Ejemplo:</w:t>
      </w:r>
    </w:p>
    <w:p w14:paraId="05242575" w14:textId="77777777" w:rsidR="004400F6" w:rsidRPr="004400F6" w:rsidRDefault="004400F6" w:rsidP="004400F6">
      <w:pPr>
        <w:numPr>
          <w:ilvl w:val="0"/>
          <w:numId w:val="13"/>
        </w:numPr>
      </w:pPr>
      <w:r w:rsidRPr="004400F6">
        <w:rPr>
          <w:b/>
          <w:bCs/>
        </w:rPr>
        <w:t>Variables:</w:t>
      </w:r>
      <w:r w:rsidRPr="004400F6">
        <w:t xml:space="preserve"> Infraestructura de agua, mantenimiento de sistemas, recursos financieros, capacitación local.</w:t>
      </w:r>
    </w:p>
    <w:p w14:paraId="56BDA14A" w14:textId="77777777" w:rsidR="004400F6" w:rsidRPr="004400F6" w:rsidRDefault="004400F6" w:rsidP="004400F6">
      <w:pPr>
        <w:numPr>
          <w:ilvl w:val="0"/>
          <w:numId w:val="13"/>
        </w:numPr>
      </w:pPr>
      <w:r w:rsidRPr="004400F6">
        <w:rPr>
          <w:b/>
          <w:bCs/>
        </w:rPr>
        <w:t>Matriz MICMAC:</w:t>
      </w:r>
    </w:p>
    <w:p w14:paraId="43E17F08" w14:textId="77777777" w:rsidR="004400F6" w:rsidRPr="004400F6" w:rsidRDefault="004400F6" w:rsidP="004400F6">
      <w:pPr>
        <w:numPr>
          <w:ilvl w:val="1"/>
          <w:numId w:val="13"/>
        </w:numPr>
      </w:pPr>
      <w:r w:rsidRPr="004400F6">
        <w:rPr>
          <w:b/>
          <w:bCs/>
        </w:rPr>
        <w:t>Influencias:</w:t>
      </w:r>
      <w:r w:rsidRPr="004400F6">
        <w:t xml:space="preserve"> Evaluar cómo cada variable afecta a otras (</w:t>
      </w:r>
      <w:proofErr w:type="spellStart"/>
      <w:r w:rsidRPr="004400F6">
        <w:t>e.g</w:t>
      </w:r>
      <w:proofErr w:type="spellEnd"/>
      <w:r w:rsidRPr="004400F6">
        <w:t>., los recursos financieros influyen en la infraestructura y la capacitación).</w:t>
      </w:r>
    </w:p>
    <w:p w14:paraId="3CD32601" w14:textId="77777777" w:rsidR="004400F6" w:rsidRPr="004400F6" w:rsidRDefault="004400F6" w:rsidP="004400F6">
      <w:pPr>
        <w:numPr>
          <w:ilvl w:val="1"/>
          <w:numId w:val="13"/>
        </w:numPr>
      </w:pPr>
      <w:r w:rsidRPr="004400F6">
        <w:rPr>
          <w:b/>
          <w:bCs/>
        </w:rPr>
        <w:t>Dependencias:</w:t>
      </w:r>
      <w:r w:rsidRPr="004400F6">
        <w:t xml:space="preserve"> Evaluar cómo cada variable depende de otras (</w:t>
      </w:r>
      <w:proofErr w:type="spellStart"/>
      <w:r w:rsidRPr="004400F6">
        <w:t>e.g</w:t>
      </w:r>
      <w:proofErr w:type="spellEnd"/>
      <w:r w:rsidRPr="004400F6">
        <w:t>., la capacitación depende de los recursos financieros).</w:t>
      </w:r>
    </w:p>
    <w:p w14:paraId="0B65D4E0" w14:textId="77777777" w:rsidR="004400F6" w:rsidRPr="004400F6" w:rsidRDefault="004400F6" w:rsidP="004400F6">
      <w:r w:rsidRPr="004400F6">
        <w:rPr>
          <w:b/>
          <w:bCs/>
        </w:rPr>
        <w:t>Recursos:</w:t>
      </w:r>
    </w:p>
    <w:p w14:paraId="5CA4470D" w14:textId="77777777" w:rsidR="004400F6" w:rsidRPr="004400F6" w:rsidRDefault="004400F6" w:rsidP="004400F6">
      <w:pPr>
        <w:numPr>
          <w:ilvl w:val="0"/>
          <w:numId w:val="14"/>
        </w:numPr>
      </w:pPr>
      <w:r w:rsidRPr="004400F6">
        <w:t>Plantilla para la matriz MICMAC.</w:t>
      </w:r>
    </w:p>
    <w:p w14:paraId="2546A7F9" w14:textId="77777777" w:rsidR="004400F6" w:rsidRPr="004400F6" w:rsidRDefault="004400F6" w:rsidP="004400F6">
      <w:pPr>
        <w:numPr>
          <w:ilvl w:val="0"/>
          <w:numId w:val="14"/>
        </w:numPr>
      </w:pPr>
      <w:r w:rsidRPr="004400F6">
        <w:t>Ejemplo de análisis MICMAC.</w:t>
      </w:r>
    </w:p>
    <w:p w14:paraId="22A6C4AA" w14:textId="77777777" w:rsidR="004400F6" w:rsidRPr="004400F6" w:rsidRDefault="00000000" w:rsidP="004400F6">
      <w:r>
        <w:pict w14:anchorId="0C164792">
          <v:rect id="_x0000_i1029" style="width:0;height:1.5pt" o:hralign="center" o:hrstd="t" o:hr="t" fillcolor="#a0a0a0" stroked="f"/>
        </w:pict>
      </w:r>
    </w:p>
    <w:p w14:paraId="72D372FD" w14:textId="77777777" w:rsidR="004400F6" w:rsidRPr="004400F6" w:rsidRDefault="004400F6" w:rsidP="004400F6">
      <w:pPr>
        <w:rPr>
          <w:b/>
          <w:bCs/>
        </w:rPr>
      </w:pPr>
      <w:r w:rsidRPr="004400F6">
        <w:rPr>
          <w:b/>
          <w:bCs/>
        </w:rPr>
        <w:t>5. Presentación de Resultados y Discusión (15 minutos)</w:t>
      </w:r>
    </w:p>
    <w:p w14:paraId="34EF4DD2" w14:textId="77777777" w:rsidR="004400F6" w:rsidRPr="004400F6" w:rsidRDefault="004400F6" w:rsidP="004400F6">
      <w:r w:rsidRPr="004400F6">
        <w:rPr>
          <w:b/>
          <w:bCs/>
        </w:rPr>
        <w:t>Actividad:</w:t>
      </w:r>
    </w:p>
    <w:p w14:paraId="5B893925" w14:textId="77777777" w:rsidR="004400F6" w:rsidRPr="004400F6" w:rsidRDefault="004400F6" w:rsidP="004400F6">
      <w:pPr>
        <w:numPr>
          <w:ilvl w:val="0"/>
          <w:numId w:val="15"/>
        </w:numPr>
      </w:pPr>
      <w:r w:rsidRPr="004400F6">
        <w:rPr>
          <w:b/>
          <w:bCs/>
        </w:rPr>
        <w:lastRenderedPageBreak/>
        <w:t>Presentación de Propuestas:</w:t>
      </w:r>
      <w:r w:rsidRPr="004400F6">
        <w:t xml:space="preserve"> Cada grupo presenta su Árbol de Problemas, Árbol de Objetivos, y análisis MICMAC.</w:t>
      </w:r>
    </w:p>
    <w:p w14:paraId="3A6221B3" w14:textId="77777777" w:rsidR="004400F6" w:rsidRPr="004400F6" w:rsidRDefault="004400F6" w:rsidP="004400F6">
      <w:pPr>
        <w:numPr>
          <w:ilvl w:val="0"/>
          <w:numId w:val="15"/>
        </w:numPr>
      </w:pPr>
      <w:r w:rsidRPr="004400F6">
        <w:rPr>
          <w:b/>
          <w:bCs/>
        </w:rPr>
        <w:t>Discusión:</w:t>
      </w:r>
      <w:r w:rsidRPr="004400F6">
        <w:t xml:space="preserve"> Facilita una discusión sobre los hallazgos y cómo las herramientas utilizadas ayudaron en la formulación del proyecto.</w:t>
      </w:r>
    </w:p>
    <w:p w14:paraId="61B3A106" w14:textId="77777777" w:rsidR="004400F6" w:rsidRPr="004400F6" w:rsidRDefault="004400F6" w:rsidP="004400F6">
      <w:r w:rsidRPr="004400F6">
        <w:rPr>
          <w:b/>
          <w:bCs/>
        </w:rPr>
        <w:t>Recursos:</w:t>
      </w:r>
    </w:p>
    <w:p w14:paraId="43354A95" w14:textId="1A0C03EA" w:rsidR="004400F6" w:rsidRPr="004400F6" w:rsidRDefault="004400F6" w:rsidP="004400F6">
      <w:pPr>
        <w:numPr>
          <w:ilvl w:val="0"/>
          <w:numId w:val="16"/>
        </w:numPr>
      </w:pPr>
      <w:r w:rsidRPr="004400F6">
        <w:t>Herramientas de presentación (pizarra digital, proyectores).</w:t>
      </w:r>
      <w:r w:rsidR="00DB6510">
        <w:br/>
      </w:r>
      <w:r w:rsidR="00DB6510">
        <w:br/>
      </w:r>
      <w:r w:rsidR="00DB6510" w:rsidRPr="00DB6510">
        <w:rPr>
          <w:b/>
          <w:bCs/>
        </w:rPr>
        <w:t>Objetivo de desarrollo sostenible que apunta al proyecto.</w:t>
      </w:r>
    </w:p>
    <w:p w14:paraId="7EABA347" w14:textId="4632F3A7" w:rsidR="007E0A1E" w:rsidRDefault="00DB6510">
      <w:r w:rsidRPr="00DB6510">
        <w:t>El proyecto de la Aplicación de Seguimiento de Hábitos Saludables se alinea principalmente con el Objetivo de Desarrollo Sostenible (ODS) 3, que busca "garantizar una vida sana y promover el bienestar para todos en todas las edades". Este objetivo se centra en la importancia de la salud y el bienestar como pilares fundamentales para el desarrollo sostenible, enfatizando la necesidad de adoptar hábitos saludables y prevenir enfermedades</w:t>
      </w:r>
    </w:p>
    <w:sectPr w:rsidR="007E0A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7682"/>
    <w:multiLevelType w:val="multilevel"/>
    <w:tmpl w:val="3B4C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500CA"/>
    <w:multiLevelType w:val="multilevel"/>
    <w:tmpl w:val="D874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8790E"/>
    <w:multiLevelType w:val="multilevel"/>
    <w:tmpl w:val="B1DC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624D7"/>
    <w:multiLevelType w:val="multilevel"/>
    <w:tmpl w:val="1D6AE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DA1007"/>
    <w:multiLevelType w:val="multilevel"/>
    <w:tmpl w:val="17E0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2231A5"/>
    <w:multiLevelType w:val="multilevel"/>
    <w:tmpl w:val="81EE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EE5521"/>
    <w:multiLevelType w:val="multilevel"/>
    <w:tmpl w:val="1EEE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C7E76"/>
    <w:multiLevelType w:val="multilevel"/>
    <w:tmpl w:val="9EF0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43C56"/>
    <w:multiLevelType w:val="multilevel"/>
    <w:tmpl w:val="D066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6407BD"/>
    <w:multiLevelType w:val="multilevel"/>
    <w:tmpl w:val="0C3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1362C"/>
    <w:multiLevelType w:val="multilevel"/>
    <w:tmpl w:val="C90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38008B"/>
    <w:multiLevelType w:val="multilevel"/>
    <w:tmpl w:val="0484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961E27"/>
    <w:multiLevelType w:val="multilevel"/>
    <w:tmpl w:val="FB2A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E61549"/>
    <w:multiLevelType w:val="multilevel"/>
    <w:tmpl w:val="B11A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1A54D6"/>
    <w:multiLevelType w:val="multilevel"/>
    <w:tmpl w:val="C72A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924FFD"/>
    <w:multiLevelType w:val="multilevel"/>
    <w:tmpl w:val="C0365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757D73"/>
    <w:multiLevelType w:val="multilevel"/>
    <w:tmpl w:val="0120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F088C"/>
    <w:multiLevelType w:val="multilevel"/>
    <w:tmpl w:val="2AEA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38294B"/>
    <w:multiLevelType w:val="multilevel"/>
    <w:tmpl w:val="C902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5323F"/>
    <w:multiLevelType w:val="multilevel"/>
    <w:tmpl w:val="9D184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8A1F6F"/>
    <w:multiLevelType w:val="multilevel"/>
    <w:tmpl w:val="592C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0D1799"/>
    <w:multiLevelType w:val="multilevel"/>
    <w:tmpl w:val="DA24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6889551">
    <w:abstractNumId w:val="4"/>
  </w:num>
  <w:num w:numId="2" w16cid:durableId="1637250736">
    <w:abstractNumId w:val="6"/>
  </w:num>
  <w:num w:numId="3" w16cid:durableId="1562330776">
    <w:abstractNumId w:val="2"/>
  </w:num>
  <w:num w:numId="4" w16cid:durableId="406997813">
    <w:abstractNumId w:val="1"/>
  </w:num>
  <w:num w:numId="5" w16cid:durableId="1064915600">
    <w:abstractNumId w:val="14"/>
  </w:num>
  <w:num w:numId="6" w16cid:durableId="676615247">
    <w:abstractNumId w:val="7"/>
  </w:num>
  <w:num w:numId="7" w16cid:durableId="1314601338">
    <w:abstractNumId w:val="5"/>
  </w:num>
  <w:num w:numId="8" w16cid:durableId="1000350434">
    <w:abstractNumId w:val="10"/>
  </w:num>
  <w:num w:numId="9" w16cid:durableId="559631463">
    <w:abstractNumId w:val="18"/>
  </w:num>
  <w:num w:numId="10" w16cid:durableId="99763345">
    <w:abstractNumId w:val="12"/>
  </w:num>
  <w:num w:numId="11" w16cid:durableId="1634629232">
    <w:abstractNumId w:val="9"/>
  </w:num>
  <w:num w:numId="12" w16cid:durableId="936671342">
    <w:abstractNumId w:val="16"/>
  </w:num>
  <w:num w:numId="13" w16cid:durableId="1956449183">
    <w:abstractNumId w:val="20"/>
  </w:num>
  <w:num w:numId="14" w16cid:durableId="91242812">
    <w:abstractNumId w:val="19"/>
  </w:num>
  <w:num w:numId="15" w16cid:durableId="1309550539">
    <w:abstractNumId w:val="15"/>
  </w:num>
  <w:num w:numId="16" w16cid:durableId="1259369296">
    <w:abstractNumId w:val="13"/>
  </w:num>
  <w:num w:numId="17" w16cid:durableId="891312209">
    <w:abstractNumId w:val="0"/>
  </w:num>
  <w:num w:numId="18" w16cid:durableId="414940325">
    <w:abstractNumId w:val="17"/>
  </w:num>
  <w:num w:numId="19" w16cid:durableId="788285218">
    <w:abstractNumId w:val="8"/>
  </w:num>
  <w:num w:numId="20" w16cid:durableId="2006542943">
    <w:abstractNumId w:val="21"/>
  </w:num>
  <w:num w:numId="21" w16cid:durableId="1249922394">
    <w:abstractNumId w:val="3"/>
  </w:num>
  <w:num w:numId="22" w16cid:durableId="7412954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F6"/>
    <w:rsid w:val="00100780"/>
    <w:rsid w:val="00151D95"/>
    <w:rsid w:val="0015267E"/>
    <w:rsid w:val="00166A43"/>
    <w:rsid w:val="00196CF5"/>
    <w:rsid w:val="002305E2"/>
    <w:rsid w:val="002572E1"/>
    <w:rsid w:val="0025740B"/>
    <w:rsid w:val="0028073B"/>
    <w:rsid w:val="00380321"/>
    <w:rsid w:val="004400F6"/>
    <w:rsid w:val="0046591A"/>
    <w:rsid w:val="004A7942"/>
    <w:rsid w:val="004F0A52"/>
    <w:rsid w:val="005317D8"/>
    <w:rsid w:val="005D0D1D"/>
    <w:rsid w:val="0072745F"/>
    <w:rsid w:val="007908C1"/>
    <w:rsid w:val="007A476C"/>
    <w:rsid w:val="007E0A1E"/>
    <w:rsid w:val="00A17BE0"/>
    <w:rsid w:val="00AB1741"/>
    <w:rsid w:val="00CE4FEA"/>
    <w:rsid w:val="00DB6510"/>
    <w:rsid w:val="00DE749E"/>
    <w:rsid w:val="00E60836"/>
    <w:rsid w:val="00E64FA0"/>
    <w:rsid w:val="00E669F5"/>
    <w:rsid w:val="00E748DE"/>
    <w:rsid w:val="00E7796A"/>
    <w:rsid w:val="00FC2B63"/>
    <w:rsid w:val="00FD1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244C9"/>
  <w15:chartTrackingRefBased/>
  <w15:docId w15:val="{A51C21A4-0159-4C7F-BDE4-7560C81D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0F6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305E2"/>
    <w:pPr>
      <w:keepNext/>
      <w:keepLines/>
      <w:spacing w:before="240" w:after="0" w:line="360" w:lineRule="auto"/>
      <w:outlineLvl w:val="0"/>
    </w:pPr>
    <w:rPr>
      <w:rFonts w:ascii="Arial" w:eastAsiaTheme="majorEastAsia" w:hAnsi="Arial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0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0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0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0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0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0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0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0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05E2"/>
    <w:rPr>
      <w:rFonts w:ascii="Arial" w:eastAsiaTheme="majorEastAsia" w:hAnsi="Arial" w:cstheme="majorBidi"/>
      <w:b/>
      <w:szCs w:val="32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380321"/>
    <w:pPr>
      <w:suppressAutoHyphens/>
      <w:spacing w:after="200" w:line="240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b/>
      <w:iCs/>
      <w:kern w:val="0"/>
      <w:position w:val="-1"/>
      <w:sz w:val="24"/>
      <w:szCs w:val="18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0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0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00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00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00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00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00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00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0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0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0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0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0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00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00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00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0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00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00F6"/>
    <w:rPr>
      <w:b/>
      <w:bCs/>
      <w:smallCaps/>
      <w:color w:val="0F4761" w:themeColor="accent1" w:themeShade="BF"/>
      <w:spacing w:val="5"/>
    </w:rPr>
  </w:style>
  <w:style w:type="table" w:styleId="Tablanormal2">
    <w:name w:val="Plain Table 2"/>
    <w:basedOn w:val="Tablanormal"/>
    <w:uiPriority w:val="42"/>
    <w:rsid w:val="004400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ennegrita">
    <w:name w:val="Strong"/>
    <w:basedOn w:val="Fuentedeprrafopredeter"/>
    <w:uiPriority w:val="22"/>
    <w:qFormat/>
    <w:rsid w:val="005317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1283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Feibert Alirio Guzman Perez</dc:creator>
  <cp:keywords/>
  <dc:description/>
  <cp:lastModifiedBy>Yeimy Alejandra Sanchez Gil</cp:lastModifiedBy>
  <cp:revision>2</cp:revision>
  <dcterms:created xsi:type="dcterms:W3CDTF">2024-10-16T19:11:00Z</dcterms:created>
  <dcterms:modified xsi:type="dcterms:W3CDTF">2024-10-16T19:11:00Z</dcterms:modified>
</cp:coreProperties>
</file>