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3574DA" w:rsidRPr="00781F67" w:rsidTr="00647894">
        <w:trPr>
          <w:trHeight w:val="567"/>
        </w:trPr>
        <w:tc>
          <w:tcPr>
            <w:tcW w:w="1526" w:type="dxa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tabs>
                <w:tab w:val="left" w:pos="705"/>
              </w:tabs>
              <w:spacing w:after="0"/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</w:rPr>
              <w:t>Socio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l socio y de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que según estudio y cumplimiento de requisitos hayan sido aprobados.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RF 1.01 Permitir el registro </w:t>
            </w:r>
            <w:r>
              <w:rPr>
                <w:rFonts w:ascii="Arial" w:hAnsi="Arial" w:cs="Arial"/>
                <w:sz w:val="20"/>
                <w:szCs w:val="20"/>
              </w:rPr>
              <w:t>del socio aprobado por la organización turística.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>se requiera registrar un nuevo socio.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persona natural o jurídica no puede existir como socia en el Sistema. </w:t>
            </w:r>
          </w:p>
        </w:tc>
      </w:tr>
      <w:tr w:rsidR="003574DA" w:rsidRPr="00781F67" w:rsidTr="00647894">
        <w:tc>
          <w:tcPr>
            <w:tcW w:w="1526" w:type="dxa"/>
            <w:vMerge w:val="restart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3574DA" w:rsidRPr="001704FE" w:rsidRDefault="003574DA" w:rsidP="003574D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al sistema comenzar el proceso de registro de </w:t>
            </w:r>
            <w:r>
              <w:rPr>
                <w:rFonts w:ascii="Arial" w:hAnsi="Arial" w:cs="Arial"/>
                <w:sz w:val="20"/>
                <w:szCs w:val="20"/>
              </w:rPr>
              <w:t>un nuevo socio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3574DA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El sistema solicit</w:t>
            </w:r>
            <w:r>
              <w:rPr>
                <w:rFonts w:ascii="Arial" w:hAnsi="Arial" w:cs="Arial"/>
                <w:sz w:val="20"/>
                <w:szCs w:val="20"/>
              </w:rPr>
              <w:t>a los datos del socio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: tipo de </w:t>
            </w:r>
            <w:r>
              <w:rPr>
                <w:rFonts w:ascii="Arial" w:hAnsi="Arial" w:cs="Arial"/>
                <w:sz w:val="20"/>
                <w:szCs w:val="20"/>
              </w:rPr>
              <w:t>socio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(persona natural o persona jurídica), tipo de identificación: cédula  o  </w:t>
            </w:r>
            <w:proofErr w:type="spellStart"/>
            <w:r w:rsidRPr="00781F67">
              <w:rPr>
                <w:rFonts w:ascii="Arial" w:hAnsi="Arial" w:cs="Arial"/>
                <w:sz w:val="20"/>
                <w:szCs w:val="20"/>
              </w:rPr>
              <w:t>Nit</w:t>
            </w:r>
            <w:proofErr w:type="spellEnd"/>
            <w:r w:rsidRPr="00781F67">
              <w:rPr>
                <w:rFonts w:ascii="Arial" w:hAnsi="Arial" w:cs="Arial"/>
                <w:sz w:val="20"/>
                <w:szCs w:val="20"/>
              </w:rPr>
              <w:t xml:space="preserve"> (según aplique) y  número de identificación.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proporciona los datos requerid</w:t>
            </w:r>
            <w:r>
              <w:rPr>
                <w:rFonts w:ascii="Arial" w:hAnsi="Arial" w:cs="Arial"/>
                <w:sz w:val="20"/>
                <w:szCs w:val="20"/>
              </w:rPr>
              <w:t>os y solicita al sistema que los valide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3574DA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realiza la validación, si el socio no existe guarda los datos suministrados en el paso 2 y solicita los siguientes datos del socio: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326C">
              <w:rPr>
                <w:rFonts w:ascii="Arial" w:hAnsi="Arial" w:cs="Arial"/>
                <w:sz w:val="20"/>
                <w:szCs w:val="20"/>
              </w:rPr>
              <w:t>Nombre o razón social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(ACTIVO/INACTIVO)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principal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(lista desplegable)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F3326C">
              <w:rPr>
                <w:rFonts w:ascii="Arial" w:hAnsi="Arial" w:cs="Arial"/>
                <w:sz w:val="20"/>
                <w:szCs w:val="20"/>
              </w:rPr>
              <w:t>elular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326C">
              <w:rPr>
                <w:rFonts w:ascii="Arial" w:hAnsi="Arial" w:cs="Arial"/>
                <w:sz w:val="20"/>
                <w:szCs w:val="20"/>
              </w:rPr>
              <w:t>e-mail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Nacional de Turismo (RNT)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F3326C">
              <w:rPr>
                <w:rFonts w:ascii="Arial" w:hAnsi="Arial" w:cs="Arial"/>
                <w:sz w:val="20"/>
                <w:szCs w:val="20"/>
              </w:rPr>
              <w:t>ombre representante legal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F3326C">
              <w:rPr>
                <w:rFonts w:ascii="Arial" w:hAnsi="Arial" w:cs="Arial"/>
                <w:sz w:val="20"/>
                <w:szCs w:val="20"/>
              </w:rPr>
              <w:t>édula representante legal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</w:t>
            </w:r>
            <w:r w:rsidRPr="00F3326C">
              <w:rPr>
                <w:rFonts w:ascii="Arial" w:hAnsi="Arial" w:cs="Arial"/>
                <w:sz w:val="20"/>
                <w:szCs w:val="20"/>
              </w:rPr>
              <w:t>po de actividad económica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actividad económica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F3326C">
              <w:rPr>
                <w:rFonts w:ascii="Arial" w:hAnsi="Arial" w:cs="Arial"/>
                <w:sz w:val="20"/>
                <w:szCs w:val="20"/>
              </w:rPr>
              <w:t>égimen tributario (simplificado o común)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Gran contribuyente (si, no)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F3326C">
              <w:rPr>
                <w:rFonts w:ascii="Arial" w:hAnsi="Arial" w:cs="Arial"/>
                <w:sz w:val="20"/>
                <w:szCs w:val="20"/>
              </w:rPr>
              <w:t>úmero de</w:t>
            </w:r>
            <w:r>
              <w:rPr>
                <w:rFonts w:ascii="Arial" w:hAnsi="Arial" w:cs="Arial"/>
                <w:sz w:val="20"/>
                <w:szCs w:val="20"/>
              </w:rPr>
              <w:t xml:space="preserve"> resolución Gran contribuyente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26C">
              <w:rPr>
                <w:rFonts w:ascii="Arial" w:hAnsi="Arial" w:cs="Arial"/>
                <w:sz w:val="20"/>
                <w:szCs w:val="20"/>
              </w:rPr>
              <w:t>Autoretenedor</w:t>
            </w:r>
            <w:proofErr w:type="spellEnd"/>
            <w:r w:rsidRPr="00F3326C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SI/NO</w:t>
            </w:r>
            <w:r w:rsidRPr="00F3326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F3326C">
              <w:rPr>
                <w:rFonts w:ascii="Arial" w:hAnsi="Arial" w:cs="Arial"/>
                <w:sz w:val="20"/>
                <w:szCs w:val="20"/>
              </w:rPr>
              <w:t>úmer</w:t>
            </w:r>
            <w:r>
              <w:rPr>
                <w:rFonts w:ascii="Arial" w:hAnsi="Arial" w:cs="Arial"/>
                <w:sz w:val="20"/>
                <w:szCs w:val="20"/>
              </w:rPr>
              <w:t xml:space="preserve">o de resolución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autoretenedor</w:t>
            </w:r>
            <w:proofErr w:type="spellEnd"/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F3326C">
              <w:rPr>
                <w:rFonts w:ascii="Arial" w:hAnsi="Arial" w:cs="Arial"/>
                <w:sz w:val="20"/>
                <w:szCs w:val="20"/>
              </w:rPr>
              <w:t>ódigo actividad ICA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F3326C">
              <w:rPr>
                <w:rFonts w:ascii="Arial" w:hAnsi="Arial" w:cs="Arial"/>
                <w:sz w:val="20"/>
                <w:szCs w:val="20"/>
              </w:rPr>
              <w:t>arifa ICA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Guía turístico cabalgata ¿SI/NO?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Guía turístico senderismo ¿SI/NO?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Guía turístico travesía en bicicleta ¿SI/NO?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Guía turístico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aviturismo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¿SI/NO?</w:t>
            </w:r>
          </w:p>
          <w:p w:rsidR="003574DA" w:rsidRPr="00F3326C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Servicios de parque temático ¿SI/NO? 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proporciona los datos requeridos y solicita al sistema que los almacene.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594" w:type="dxa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 w:rsidRPr="00781F67">
              <w:rPr>
                <w:rFonts w:ascii="Arial" w:hAnsi="Arial" w:cs="Arial"/>
                <w:sz w:val="20"/>
                <w:szCs w:val="20"/>
              </w:rPr>
              <w:t>almacena los datos e informa 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F67"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</w:rPr>
              <w:t xml:space="preserve">a organización </w:t>
            </w:r>
            <w:r w:rsidRPr="00781F67">
              <w:rPr>
                <w:rFonts w:ascii="Arial" w:hAnsi="Arial" w:cs="Arial"/>
                <w:sz w:val="20"/>
                <w:szCs w:val="20"/>
              </w:rPr>
              <w:t>que el proceso ha terminado con éxito.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1704FE" w:rsidRDefault="003574DA" w:rsidP="003574DA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3574DA" w:rsidRPr="00781F67" w:rsidTr="00647894">
        <w:tc>
          <w:tcPr>
            <w:tcW w:w="1526" w:type="dxa"/>
            <w:vMerge w:val="restart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lastRenderedPageBreak/>
              <w:t>Paso</w:t>
            </w:r>
          </w:p>
        </w:tc>
        <w:tc>
          <w:tcPr>
            <w:tcW w:w="6681" w:type="dxa"/>
            <w:gridSpan w:val="2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el socio existe el sistema muestra un mensaje indicando “Socio 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registrado, en estado XX”, a continuación el caso de uso termina.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574DA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681" w:type="dxa"/>
            <w:gridSpan w:val="2"/>
          </w:tcPr>
          <w:p w:rsidR="003574DA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cancelar la operación, el sistema cancela la operación, a continuación este caso de uso termina.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</w:t>
            </w:r>
            <w:r w:rsidRPr="00781F67">
              <w:rPr>
                <w:rFonts w:ascii="Arial" w:hAnsi="Arial" w:cs="Arial"/>
                <w:sz w:val="20"/>
                <w:szCs w:val="20"/>
              </w:rPr>
              <w:t>veces/mes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6410C" w:rsidRDefault="0086410C" w:rsidP="003574DA">
      <w:pPr>
        <w:spacing w:after="0"/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3574DA" w:rsidRPr="00781F67" w:rsidTr="00647894">
        <w:trPr>
          <w:trHeight w:val="567"/>
        </w:trPr>
        <w:tc>
          <w:tcPr>
            <w:tcW w:w="1526" w:type="dxa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tabs>
                <w:tab w:val="left" w:pos="705"/>
              </w:tabs>
              <w:spacing w:after="0"/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Consultar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Socio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l socio y de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que según estudio y cumplimiento de requisitos hayan sido aprobados.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RF 1.0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Permitir </w:t>
            </w:r>
            <w:r>
              <w:rPr>
                <w:rFonts w:ascii="Arial" w:hAnsi="Arial" w:cs="Arial"/>
                <w:sz w:val="20"/>
                <w:szCs w:val="20"/>
              </w:rPr>
              <w:t>consultar los socios de la organización turística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>se requiera registrar un nuevo socio.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persona natural o jurídica debe existir como socia en el Sistema. </w:t>
            </w:r>
          </w:p>
        </w:tc>
      </w:tr>
      <w:tr w:rsidR="003574DA" w:rsidRPr="00781F67" w:rsidTr="00647894">
        <w:tc>
          <w:tcPr>
            <w:tcW w:w="1526" w:type="dxa"/>
            <w:vMerge w:val="restart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3574DA" w:rsidRPr="001704FE" w:rsidRDefault="003574DA" w:rsidP="003574D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al sistema comenzar el proceso de </w:t>
            </w:r>
            <w:r>
              <w:rPr>
                <w:rFonts w:ascii="Arial" w:hAnsi="Arial" w:cs="Arial"/>
                <w:sz w:val="20"/>
                <w:szCs w:val="20"/>
              </w:rPr>
              <w:t>consulta de socios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3574DA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El sistema solicit</w:t>
            </w:r>
            <w:r>
              <w:rPr>
                <w:rFonts w:ascii="Arial" w:hAnsi="Arial" w:cs="Arial"/>
                <w:sz w:val="20"/>
                <w:szCs w:val="20"/>
              </w:rPr>
              <w:t>a los datos del socio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: tipo de identificación: cédula  o  </w:t>
            </w:r>
            <w:proofErr w:type="spellStart"/>
            <w:r w:rsidRPr="00781F67">
              <w:rPr>
                <w:rFonts w:ascii="Arial" w:hAnsi="Arial" w:cs="Arial"/>
                <w:sz w:val="20"/>
                <w:szCs w:val="20"/>
              </w:rPr>
              <w:t>Nit</w:t>
            </w:r>
            <w:proofErr w:type="spellEnd"/>
            <w:r w:rsidRPr="00781F67">
              <w:rPr>
                <w:rFonts w:ascii="Arial" w:hAnsi="Arial" w:cs="Arial"/>
                <w:sz w:val="20"/>
                <w:szCs w:val="20"/>
              </w:rPr>
              <w:t xml:space="preserve"> (según aplique) y  número de identificación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proporciona los datos.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3574DA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muestra los siguientes datos del socio: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326C">
              <w:rPr>
                <w:rFonts w:ascii="Arial" w:hAnsi="Arial" w:cs="Arial"/>
                <w:sz w:val="20"/>
                <w:szCs w:val="20"/>
              </w:rPr>
              <w:t>Nombre o razón social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principal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Vereda 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F3326C">
              <w:rPr>
                <w:rFonts w:ascii="Arial" w:hAnsi="Arial" w:cs="Arial"/>
                <w:sz w:val="20"/>
                <w:szCs w:val="20"/>
              </w:rPr>
              <w:t>elular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326C">
              <w:rPr>
                <w:rFonts w:ascii="Arial" w:hAnsi="Arial" w:cs="Arial"/>
                <w:sz w:val="20"/>
                <w:szCs w:val="20"/>
              </w:rPr>
              <w:t>e-mail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Nacional de Turismo (RNT)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F3326C">
              <w:rPr>
                <w:rFonts w:ascii="Arial" w:hAnsi="Arial" w:cs="Arial"/>
                <w:sz w:val="20"/>
                <w:szCs w:val="20"/>
              </w:rPr>
              <w:t>ombre representante legal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F3326C">
              <w:rPr>
                <w:rFonts w:ascii="Arial" w:hAnsi="Arial" w:cs="Arial"/>
                <w:sz w:val="20"/>
                <w:szCs w:val="20"/>
              </w:rPr>
              <w:t>édula representante legal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</w:t>
            </w:r>
            <w:r w:rsidRPr="00F3326C">
              <w:rPr>
                <w:rFonts w:ascii="Arial" w:hAnsi="Arial" w:cs="Arial"/>
                <w:sz w:val="20"/>
                <w:szCs w:val="20"/>
              </w:rPr>
              <w:t>po de actividad económica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actividad económica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F3326C">
              <w:rPr>
                <w:rFonts w:ascii="Arial" w:hAnsi="Arial" w:cs="Arial"/>
                <w:sz w:val="20"/>
                <w:szCs w:val="20"/>
              </w:rPr>
              <w:t>égimen tributario (simplificado o común)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Gran contribuyente 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F3326C">
              <w:rPr>
                <w:rFonts w:ascii="Arial" w:hAnsi="Arial" w:cs="Arial"/>
                <w:sz w:val="20"/>
                <w:szCs w:val="20"/>
              </w:rPr>
              <w:t>úmero de</w:t>
            </w:r>
            <w:r>
              <w:rPr>
                <w:rFonts w:ascii="Arial" w:hAnsi="Arial" w:cs="Arial"/>
                <w:sz w:val="20"/>
                <w:szCs w:val="20"/>
              </w:rPr>
              <w:t xml:space="preserve"> resolución Gran contribuyente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2808">
              <w:rPr>
                <w:rFonts w:ascii="Arial" w:hAnsi="Arial" w:cs="Arial"/>
                <w:sz w:val="20"/>
                <w:szCs w:val="20"/>
              </w:rPr>
              <w:t>Autoretenedor</w:t>
            </w:r>
            <w:proofErr w:type="spellEnd"/>
            <w:r w:rsidRPr="0045280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574DA" w:rsidRPr="00452808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52808">
              <w:rPr>
                <w:rFonts w:ascii="Arial" w:hAnsi="Arial" w:cs="Arial"/>
                <w:sz w:val="20"/>
                <w:szCs w:val="20"/>
              </w:rPr>
              <w:t xml:space="preserve">Número de resolución </w:t>
            </w:r>
            <w:proofErr w:type="spellStart"/>
            <w:r w:rsidRPr="00452808">
              <w:rPr>
                <w:rFonts w:ascii="Arial" w:hAnsi="Arial" w:cs="Arial"/>
                <w:sz w:val="20"/>
                <w:szCs w:val="20"/>
              </w:rPr>
              <w:t>autoretenedor</w:t>
            </w:r>
            <w:proofErr w:type="spellEnd"/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F3326C">
              <w:rPr>
                <w:rFonts w:ascii="Arial" w:hAnsi="Arial" w:cs="Arial"/>
                <w:sz w:val="20"/>
                <w:szCs w:val="20"/>
              </w:rPr>
              <w:t>ódigo actividad ICA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F3326C">
              <w:rPr>
                <w:rFonts w:ascii="Arial" w:hAnsi="Arial" w:cs="Arial"/>
                <w:sz w:val="20"/>
                <w:szCs w:val="20"/>
              </w:rPr>
              <w:t>arifa ICA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Guía turístico cabalgata ¿SI/NO?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Guía turístico senderismo ¿SI/NO?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Guía turístico travesía en bicicleta ¿SI/NO?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Guía turístico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aviturismo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¿SI/NO?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de parque temático ¿SI/NO?</w:t>
            </w:r>
          </w:p>
          <w:p w:rsidR="003574DA" w:rsidRPr="00607560" w:rsidRDefault="003574DA" w:rsidP="003574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07560">
              <w:rPr>
                <w:rFonts w:ascii="Arial" w:hAnsi="Arial" w:cs="Arial"/>
                <w:snapToGrid w:val="0"/>
                <w:sz w:val="20"/>
                <w:szCs w:val="20"/>
              </w:rPr>
              <w:t>Habilita el botón Modificar. Al dar clic sobre el botón habilita los campos para ser modificados.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594" w:type="dxa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solicita la impresión de los datos, el sistema imprime los</w:t>
            </w:r>
            <w:r>
              <w:rPr>
                <w:rFonts w:ascii="Arial" w:hAnsi="Arial" w:cs="Arial"/>
                <w:sz w:val="20"/>
                <w:szCs w:val="20"/>
              </w:rPr>
              <w:t xml:space="preserve"> datos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del socio.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1704FE" w:rsidRDefault="003574DA" w:rsidP="003574DA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3574DA" w:rsidRPr="00781F67" w:rsidTr="00647894">
        <w:tc>
          <w:tcPr>
            <w:tcW w:w="1526" w:type="dxa"/>
            <w:vMerge w:val="restart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el sistema no tiene registrado ningún </w:t>
            </w:r>
            <w:r>
              <w:rPr>
                <w:rFonts w:ascii="Arial" w:hAnsi="Arial" w:cs="Arial"/>
                <w:sz w:val="20"/>
                <w:szCs w:val="20"/>
              </w:rPr>
              <w:t>socio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con el tipo de identificación y el número identificación propor</w:t>
            </w:r>
            <w:r>
              <w:rPr>
                <w:rFonts w:ascii="Arial" w:hAnsi="Arial" w:cs="Arial"/>
                <w:sz w:val="20"/>
                <w:szCs w:val="20"/>
              </w:rPr>
              <w:t xml:space="preserve">cionada, el sistema comunica a 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>la situación, a continuación este caso de uso termina.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 </w:t>
            </w:r>
            <w:r w:rsidRPr="00781F67">
              <w:rPr>
                <w:rFonts w:ascii="Arial" w:hAnsi="Arial" w:cs="Arial"/>
                <w:sz w:val="20"/>
                <w:szCs w:val="20"/>
              </w:rPr>
              <w:t>veces/</w:t>
            </w:r>
            <w:r>
              <w:rPr>
                <w:rFonts w:ascii="Arial" w:hAnsi="Arial" w:cs="Arial"/>
                <w:sz w:val="20"/>
                <w:szCs w:val="20"/>
              </w:rPr>
              <w:t>día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74DA" w:rsidRDefault="003574DA" w:rsidP="003574DA">
      <w:pPr>
        <w:spacing w:after="0"/>
      </w:pPr>
    </w:p>
    <w:tbl>
      <w:tblPr>
        <w:tblStyle w:val="Tablaconcuadrcula"/>
        <w:tblW w:w="0" w:type="auto"/>
        <w:tblLayout w:type="fixed"/>
        <w:tblLook w:val="04A0"/>
      </w:tblPr>
      <w:tblGrid>
        <w:gridCol w:w="1526"/>
        <w:gridCol w:w="763"/>
        <w:gridCol w:w="87"/>
        <w:gridCol w:w="6594"/>
      </w:tblGrid>
      <w:tr w:rsidR="003574DA" w:rsidRPr="00781F67" w:rsidTr="00647894">
        <w:trPr>
          <w:trHeight w:val="567"/>
        </w:trPr>
        <w:tc>
          <w:tcPr>
            <w:tcW w:w="1526" w:type="dxa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93405" cy="365223"/>
                  <wp:effectExtent l="0" t="0" r="6985" b="0"/>
                  <wp:docPr id="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68" cy="378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44" w:type="dxa"/>
            <w:gridSpan w:val="3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DOCUMENTO DE TRABAJO ESPECIFICACIÓN CASOS DE USO ADSI – CSF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tabs>
                <w:tab w:val="left" w:pos="705"/>
              </w:tabs>
              <w:spacing w:after="0"/>
              <w:rPr>
                <w:rFonts w:ascii="Arial" w:hAnsi="Arial" w:cs="Arial"/>
                <w:b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UC-01</w:t>
            </w:r>
          </w:p>
        </w:tc>
        <w:tc>
          <w:tcPr>
            <w:tcW w:w="7444" w:type="dxa"/>
            <w:gridSpan w:val="3"/>
            <w:vAlign w:val="center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Modificar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Socio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Objetivos asociados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Permitir el registro, consulta y modificación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l socio y de </w:t>
            </w:r>
            <w:r w:rsidRPr="00781F6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los servicios turísticos que según estudio y cumplimiento de requisitos hayan sido aprobados.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Requisitos asociados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RF 1.0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Permitir </w:t>
            </w:r>
            <w:r>
              <w:rPr>
                <w:rFonts w:ascii="Arial" w:hAnsi="Arial" w:cs="Arial"/>
                <w:sz w:val="20"/>
                <w:szCs w:val="20"/>
              </w:rPr>
              <w:t>consultar los socios de la organización turística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Fonts w:ascii="Arial" w:hAnsi="Arial" w:cs="Arial"/>
                <w:sz w:val="20"/>
                <w:szCs w:val="20"/>
              </w:rPr>
              <w:t>se requiera registrar un nuevo socio.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Precondición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persona natural o jurídica debe existir como socia en el Sistema. </w:t>
            </w:r>
          </w:p>
        </w:tc>
      </w:tr>
      <w:tr w:rsidR="003574DA" w:rsidRPr="00781F67" w:rsidTr="00647894">
        <w:tc>
          <w:tcPr>
            <w:tcW w:w="1526" w:type="dxa"/>
            <w:vMerge w:val="restart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Secuencia Normal</w:t>
            </w:r>
          </w:p>
        </w:tc>
        <w:tc>
          <w:tcPr>
            <w:tcW w:w="850" w:type="dxa"/>
            <w:gridSpan w:val="2"/>
          </w:tcPr>
          <w:p w:rsidR="003574DA" w:rsidRPr="001704FE" w:rsidRDefault="003574DA" w:rsidP="003574DA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704FE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6594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594" w:type="dxa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Se realiza el caso de uso RF–1.02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(Permitir </w:t>
            </w:r>
            <w:r>
              <w:rPr>
                <w:rFonts w:ascii="Arial" w:hAnsi="Arial" w:cs="Arial"/>
                <w:sz w:val="20"/>
                <w:szCs w:val="20"/>
              </w:rPr>
              <w:t>consultar los socios de la organización turística)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594" w:type="dxa"/>
          </w:tcPr>
          <w:p w:rsidR="003574DA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solicita al sistema comenzar el proceso de modificación </w:t>
            </w:r>
            <w:r>
              <w:rPr>
                <w:rFonts w:ascii="Arial" w:hAnsi="Arial" w:cs="Arial"/>
                <w:sz w:val="20"/>
                <w:szCs w:val="20"/>
              </w:rPr>
              <w:t>del socio</w:t>
            </w:r>
            <w:r w:rsidRPr="00781F6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594" w:type="dxa"/>
          </w:tcPr>
          <w:p w:rsidR="003574DA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permite la modificación de los siguientes datos del socio: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326C">
              <w:rPr>
                <w:rFonts w:ascii="Arial" w:hAnsi="Arial" w:cs="Arial"/>
                <w:sz w:val="20"/>
                <w:szCs w:val="20"/>
              </w:rPr>
              <w:t>Nombre o razón social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 principal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Vereda (lista desplegable)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F3326C">
              <w:rPr>
                <w:rFonts w:ascii="Arial" w:hAnsi="Arial" w:cs="Arial"/>
                <w:sz w:val="20"/>
                <w:szCs w:val="20"/>
              </w:rPr>
              <w:t>elular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3326C">
              <w:rPr>
                <w:rFonts w:ascii="Arial" w:hAnsi="Arial" w:cs="Arial"/>
                <w:sz w:val="20"/>
                <w:szCs w:val="20"/>
              </w:rPr>
              <w:t>e-mail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Nacional de Turismo (RNT)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F3326C">
              <w:rPr>
                <w:rFonts w:ascii="Arial" w:hAnsi="Arial" w:cs="Arial"/>
                <w:sz w:val="20"/>
                <w:szCs w:val="20"/>
              </w:rPr>
              <w:t>ombre representante legal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F3326C">
              <w:rPr>
                <w:rFonts w:ascii="Arial" w:hAnsi="Arial" w:cs="Arial"/>
                <w:sz w:val="20"/>
                <w:szCs w:val="20"/>
              </w:rPr>
              <w:t>édula representante legal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</w:t>
            </w:r>
            <w:r w:rsidRPr="00F3326C">
              <w:rPr>
                <w:rFonts w:ascii="Arial" w:hAnsi="Arial" w:cs="Arial"/>
                <w:sz w:val="20"/>
                <w:szCs w:val="20"/>
              </w:rPr>
              <w:t>po de actividad económica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Código actividad económica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F3326C">
              <w:rPr>
                <w:rFonts w:ascii="Arial" w:hAnsi="Arial" w:cs="Arial"/>
                <w:sz w:val="20"/>
                <w:szCs w:val="20"/>
              </w:rPr>
              <w:t>égimen tributario (simplificado o común)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Gran contribuyente (si, no)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F3326C">
              <w:rPr>
                <w:rFonts w:ascii="Arial" w:hAnsi="Arial" w:cs="Arial"/>
                <w:sz w:val="20"/>
                <w:szCs w:val="20"/>
              </w:rPr>
              <w:t>úmero de</w:t>
            </w:r>
            <w:r>
              <w:rPr>
                <w:rFonts w:ascii="Arial" w:hAnsi="Arial" w:cs="Arial"/>
                <w:sz w:val="20"/>
                <w:szCs w:val="20"/>
              </w:rPr>
              <w:t xml:space="preserve"> resolución Gran contribuyente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3326C">
              <w:rPr>
                <w:rFonts w:ascii="Arial" w:hAnsi="Arial" w:cs="Arial"/>
                <w:sz w:val="20"/>
                <w:szCs w:val="20"/>
              </w:rPr>
              <w:t>Autoretenedor</w:t>
            </w:r>
            <w:proofErr w:type="spellEnd"/>
            <w:r w:rsidRPr="00F3326C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SI/NO</w:t>
            </w:r>
            <w:r w:rsidRPr="00F3326C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F3326C">
              <w:rPr>
                <w:rFonts w:ascii="Arial" w:hAnsi="Arial" w:cs="Arial"/>
                <w:sz w:val="20"/>
                <w:szCs w:val="20"/>
              </w:rPr>
              <w:t>úmer</w:t>
            </w:r>
            <w:r>
              <w:rPr>
                <w:rFonts w:ascii="Arial" w:hAnsi="Arial" w:cs="Arial"/>
                <w:sz w:val="20"/>
                <w:szCs w:val="20"/>
              </w:rPr>
              <w:t xml:space="preserve">o de resolución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autoretenedor</w:t>
            </w:r>
            <w:proofErr w:type="spellEnd"/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F3326C">
              <w:rPr>
                <w:rFonts w:ascii="Arial" w:hAnsi="Arial" w:cs="Arial"/>
                <w:sz w:val="20"/>
                <w:szCs w:val="20"/>
              </w:rPr>
              <w:t>ódigo actividad ICA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F3326C">
              <w:rPr>
                <w:rFonts w:ascii="Arial" w:hAnsi="Arial" w:cs="Arial"/>
                <w:sz w:val="20"/>
                <w:szCs w:val="20"/>
              </w:rPr>
              <w:t>arifa ICA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Guía turístico cabalgata ¿SI/NO?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Guía turístico senderismo ¿SI/NO?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Guía turístico travesía en bicicleta ¿SI/NO?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Guía turístico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aviturismo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¿SI/NO?</w:t>
            </w:r>
          </w:p>
          <w:p w:rsidR="003574DA" w:rsidRDefault="003574DA" w:rsidP="003574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de parque temático ¿SI/NO?</w:t>
            </w:r>
          </w:p>
          <w:p w:rsidR="003574DA" w:rsidRDefault="003574DA" w:rsidP="003574DA">
            <w:pPr>
              <w:pStyle w:val="Prrafodelista"/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3574DA" w:rsidRPr="00D9406F" w:rsidRDefault="003574DA" w:rsidP="003574DA">
            <w:pPr>
              <w:pStyle w:val="Prrafodelista"/>
              <w:spacing w:after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594" w:type="dxa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modifica los datos </w:t>
            </w:r>
            <w:r>
              <w:rPr>
                <w:rFonts w:ascii="Arial" w:hAnsi="Arial" w:cs="Arial"/>
                <w:sz w:val="20"/>
                <w:szCs w:val="20"/>
              </w:rPr>
              <w:t xml:space="preserve">del socio </w:t>
            </w:r>
            <w:r w:rsidRPr="00781F67">
              <w:rPr>
                <w:rFonts w:ascii="Arial" w:hAnsi="Arial" w:cs="Arial"/>
                <w:sz w:val="20"/>
                <w:szCs w:val="20"/>
              </w:rPr>
              <w:t>y solicita al sistema que los almacene.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74DA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94" w:type="dxa"/>
          </w:tcPr>
          <w:p w:rsidR="003574DA" w:rsidRDefault="003574DA" w:rsidP="003574DA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actualiza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los datos </w:t>
            </w:r>
            <w:r>
              <w:rPr>
                <w:rFonts w:ascii="Arial" w:hAnsi="Arial" w:cs="Arial"/>
                <w:sz w:val="20"/>
                <w:szCs w:val="20"/>
              </w:rPr>
              <w:t>del socio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e informa </w:t>
            </w:r>
            <w:r>
              <w:rPr>
                <w:rFonts w:ascii="Arial" w:hAnsi="Arial" w:cs="Arial"/>
                <w:sz w:val="20"/>
                <w:szCs w:val="20"/>
              </w:rPr>
              <w:t>a la organización turística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que el proceso ha terminado con éxito.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1704FE" w:rsidRDefault="003574DA" w:rsidP="003574DA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1704FE">
              <w:rPr>
                <w:rFonts w:ascii="Arial" w:hAnsi="Arial" w:cs="Arial"/>
                <w:b/>
                <w:sz w:val="18"/>
                <w:szCs w:val="18"/>
              </w:rPr>
              <w:t>Postcondición</w:t>
            </w:r>
            <w:proofErr w:type="spellEnd"/>
            <w:r w:rsidRPr="001704FE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3574DA" w:rsidRPr="00781F67" w:rsidTr="00647894">
        <w:tc>
          <w:tcPr>
            <w:tcW w:w="1526" w:type="dxa"/>
            <w:vMerge w:val="restart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Excepciones</w:t>
            </w:r>
          </w:p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Acción</w:t>
            </w:r>
          </w:p>
        </w:tc>
      </w:tr>
      <w:tr w:rsidR="003574DA" w:rsidRPr="00781F67" w:rsidTr="00647894">
        <w:tc>
          <w:tcPr>
            <w:tcW w:w="1526" w:type="dxa"/>
            <w:vMerge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681" w:type="dxa"/>
            <w:gridSpan w:val="2"/>
          </w:tcPr>
          <w:p w:rsidR="003574DA" w:rsidRPr="00781F67" w:rsidRDefault="003574DA" w:rsidP="003574DA">
            <w:pPr>
              <w:spacing w:after="0"/>
              <w:jc w:val="both"/>
              <w:rPr>
                <w:rFonts w:ascii="Arial" w:hAnsi="Arial" w:cs="Arial"/>
                <w:i/>
                <w:color w:val="002060"/>
                <w:sz w:val="20"/>
                <w:szCs w:val="20"/>
              </w:rPr>
            </w:pPr>
            <w:r w:rsidRPr="00781F67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la organización turística </w:t>
            </w:r>
            <w:r w:rsidRPr="00781F67">
              <w:rPr>
                <w:rFonts w:ascii="Arial" w:hAnsi="Arial" w:cs="Arial"/>
                <w:sz w:val="20"/>
                <w:szCs w:val="20"/>
              </w:rPr>
              <w:t xml:space="preserve"> solicita cancelar la operación, el sistema cancela la operación, a continuación este caso de uso termina.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Rendimiento</w:t>
            </w:r>
          </w:p>
        </w:tc>
        <w:tc>
          <w:tcPr>
            <w:tcW w:w="763" w:type="dxa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Paso</w:t>
            </w:r>
          </w:p>
        </w:tc>
        <w:tc>
          <w:tcPr>
            <w:tcW w:w="6681" w:type="dxa"/>
            <w:gridSpan w:val="2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Cota de Tiempo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3" w:type="dxa"/>
            <w:vAlign w:val="center"/>
          </w:tcPr>
          <w:p w:rsidR="003574DA" w:rsidRPr="00781F67" w:rsidRDefault="003574DA" w:rsidP="003574D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81" w:type="dxa"/>
            <w:gridSpan w:val="2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 xml:space="preserve">Frecuencia 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Pr="00781F67">
              <w:rPr>
                <w:rFonts w:ascii="Arial" w:hAnsi="Arial" w:cs="Arial"/>
                <w:sz w:val="20"/>
                <w:szCs w:val="20"/>
              </w:rPr>
              <w:t>veces/</w:t>
            </w:r>
            <w:r>
              <w:rPr>
                <w:rFonts w:ascii="Arial" w:hAnsi="Arial" w:cs="Arial"/>
                <w:sz w:val="20"/>
                <w:szCs w:val="20"/>
              </w:rPr>
              <w:t>mes</w:t>
            </w:r>
          </w:p>
        </w:tc>
      </w:tr>
      <w:tr w:rsidR="003574DA" w:rsidRPr="00781F67" w:rsidTr="00647894">
        <w:tc>
          <w:tcPr>
            <w:tcW w:w="1526" w:type="dxa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781F67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7444" w:type="dxa"/>
            <w:gridSpan w:val="3"/>
          </w:tcPr>
          <w:p w:rsidR="003574DA" w:rsidRPr="00781F67" w:rsidRDefault="003574DA" w:rsidP="003574D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74DA" w:rsidRDefault="003574DA" w:rsidP="003574DA">
      <w:pPr>
        <w:spacing w:after="0"/>
      </w:pPr>
    </w:p>
    <w:sectPr w:rsidR="003574DA" w:rsidSect="00864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632B5"/>
    <w:multiLevelType w:val="hybridMultilevel"/>
    <w:tmpl w:val="2F0C6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hyphenationZone w:val="425"/>
  <w:characterSpacingControl w:val="doNotCompress"/>
  <w:compat/>
  <w:rsids>
    <w:rsidRoot w:val="003574DA"/>
    <w:rsid w:val="003574DA"/>
    <w:rsid w:val="00864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4DA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74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74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574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4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997</Words>
  <Characters>5484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Flia Martinez Hernan</dc:creator>
  <cp:lastModifiedBy>Flia Martinez Hernan</cp:lastModifiedBy>
  <cp:revision>1</cp:revision>
  <dcterms:created xsi:type="dcterms:W3CDTF">2019-02-12T19:41:00Z</dcterms:created>
  <dcterms:modified xsi:type="dcterms:W3CDTF">2019-02-12T19:42:00Z</dcterms:modified>
</cp:coreProperties>
</file>