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SISTEMA DE FISCALIZACIÓN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INTELIGENTE DE TRANSPORTE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SFIT v1.0 — Plataforma Web</w:t>
      </w:r>
    </w:p>
    <w:p>
      <w:pPr>
        <w:spacing w:after="6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pBdr>
                <w:top w:val="single" w:color="D4AC0D" w:sz="6"/>
              </w:pBdr>
              <w:jc w:val="center"/>
            </w:pP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Documento de Requisitos, Análisis de Vacíos y Plan de Desarrollo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Versión 1.0 — Marzo 2026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Enfoque: 100% Plataforma Web (PWA para ciudadanos)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Preparado para: Municipalidad / Entidad Reguladora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Clasificación: Confidencial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25/03/2026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Documento inicial con todos los vacíos resueltos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Equipo SFIT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Introducción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Propósito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documento define los requisitos funcionales y no funcionales, las características clave, el análisis completo de vacíos (con decisiones tomadas) y el plan de desarrollo para la Versión 1.0 del Sistema de Fiscalización Inteligente de Transporte (SFIT). El sistema se implementará como plataforma 100% web, con una Progressive Web App (PWA) para la experiencia móvil de los ciudadanos.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Alcance del Sistema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SFIT es una plataforma web diseñada para controlar en tiempo real el comportamiento humano en el transporte público, abordando cuatro dimensiones críticas: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Fatiga del conductor: monitoreo de horas de conducción y descanso obligatorio con alertas de pausas intermedias.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Cumplimiento de descanso: validación automática de períodos de descanso mínimos de 8 horas continuas.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Conducta durante el viaje: reportes ciudadanos validados con sistema anti-fraude de 5 capas.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Transparencia operativa: trazabilidad completa de viajes, conductores y vehículos con evidencia histórica.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Enfoque Tecnológico (Todo Web)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V1 se implementa completamente como plataforma web, eliminando la necesidad de apps nativas: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Operador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Aplicación web responsive (React)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Empresas de transporte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Municipal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Aplicación web con dashboard analítico (React)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Municipalidad, fiscalizadores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 Ciudadano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Progressive Web App (PWA) - instalable desde navegador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Ciudadanos, pasajeros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Aplicación web de administración (React)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Administradores del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Central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REST API con documentación OpenAPI/Swagger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Todos los frontends + integraciones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Interacción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Empresa de Transporte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Registra viajes, conductores, vehículos y suplentes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operador web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Conductor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Sujeto de fiscalización y evaluación de fatiga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Identificación por DNI/licencia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Ciudadano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Validador en campo y reportero de condiciones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PWA: escaneo QR + reportes (máx 3/día)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Municipalidad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Fiscalizador, sancionador y generador de reportes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municipal con dashboard y analítica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Inspector de Campo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Verificación presencial de cumplimiento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con acceso a datos del viaje activo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Gestión técnica, configuración de reglas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de administración del sistema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 Principios Rectores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obligatorio pre-salida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Ningún vehículo opera sin registro completo del viaje, conductor y documentación.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 QR no opera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 QR estático con firma digital es el eje central; sin él, se bloquea toda operación.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Usuario único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ciudadano se registra una sola vez con DNI real, eliminando duplicados y anonimato.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Incentivos ciudadanos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de puntos por participación. V1 acumula puntos; beneficios tangibles en V2.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Cero tolerancia a reportes falsos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Validación de 5 capas: identidad, contexto, reputación, verificación cruzada, evidencia.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Escalabilidad regional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Arquitectura multi-tenant para 200-500 vehículos, 20-50 empresas en V1.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Requisitos Funcionales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Módulo de Registro de Viaje (Pre-Salida)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operador autorizado registra cada viaje antes de la salida. El sistema valida automáticamente la aptitud del conductor. Si el conductor está bloqueado, la empresa puede asignar un conductor suplente apto.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Registrar vehículo asociado al QR único con firma digital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Registrar conductor con DNI (foto) y licencia (foto) — almacenamiento temporal 30 días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Seleccionar ruta predefinida o crear ruta especial con autorización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Registrar hora de salida programada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Evaluar automáticamente fatiga: último descanso ≥ 8 horas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Evaluar horas acumuladas de conducción en últimas 24h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Emitir resultado: APROBADO (verde) o BLOQUEADO (rojo)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Bloquear inicio de viaje si conductor NO APTO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Permitir asignar conductor suplente apto cuando titular bloqueado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Notificar a empresa vía WhatsApp + email cuando conductor es bloqueado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Cierre automático de viaje si excede 150% del tiempo estimado de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Módulo QR Inteligente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vehículo tiene un QR estático con firma digital (HMAC-SHA256). El QR contiene ID del vehículo + hash de verificación validado server-side en cada escaneo.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Generar QR estático único con firma digital HMAC-SHA256 por vehículo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Validación server-side del QR en cada escaneo (anti-falsificación)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 escanear QR, mostrar viaje activo con datos del conductor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Permitir registro de reportes desde la pantalla del QR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 QR válido, el sistema no permite registrar viajes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Panel de gestión de QRs para regenerar en caso de daño físico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Módulo de Validación Ciudadana (Anti-Fraude)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ciudadano accede vía PWA, escanea el QR y puede hacer máximo 3 reportes por día. El sistema anti-fraude opera en 5 capas de validación.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Las 5 Capas Anti-Fraude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Identidad 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Usuario registrado con DNI verificado, sin anonimato.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Contexto válido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puede reportar si escaneo QR válido y viaje está activo.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Reputación del usuario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Usuarios confiables pesan más; sospechosos se bloquean automáticamente.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Verificación cruzada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Múltiples reportes similares → válido. Reporte aislado → en revisión.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Evidencia opcional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Foto del conductor o condiciones para validación adicional.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ciudadano con DNI real (una sola vez)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Confirmar identidad del conductor al escanear QR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Reportar condiciones del viaje (formulario estructurado)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Captura opcional de foto del conductor para validación cruzada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permite reportar si QR escaneado y viaje activo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Límite máximo de 3 reportes por ciudadano por día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de reputación del ciudadano (puntaje de confiabilidad)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Bloqueo automático de usuarios con patrón sospechoso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Verificación cruzada: múltiples reportes validan, aislado a revisión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Motor de Fatiga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Regla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Tiempo máx. conducción (normal)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 horas continuas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Tiempo máx. conducción (ruta larga)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 horas (con autorización previa)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Descanso mínimo obligatorio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 horas continuas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Ventana de evaluación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Últimas 24 horas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Pausa intermedia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Alerta a las 4 horas continuas (sin bloqueo, solo recomendación)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Estados del Conductor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APTO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Verde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Descanso ≥ 8h y horas conducidas &lt; 8h en últimas 24h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Amarillo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Horas conducidas entre 6-8h o descanso entre 6-8h. Se activa alerta de pausa.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 APTO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Rojo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Descanso &lt; 8h después de jornada o horas conducidas ≥ 8h. BLOQUEO total.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Requisitos del Motor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Cálculo automático de horas conducidas en ventana de 24h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automático de inicio/fin de cada viaje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Alerta al acercarse al límite (estado RIESGO) vía WhatsApp +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Alerta de pausa recomendada a las 4 horas continuas (sin bloqueo)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Historial completo de evaluaciones de fatiga por conductor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Sistema de Reputación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Puntaje base de 100 puntos. La fatiga es el factor principal. Los pesos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Cumplimiento de descanso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Historial de respeto a las 8h de descanso y horas máximas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Reportes ciudadanos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Valoraciones positivas vs negativas de ciudadanos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Ausencia de incidentes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Historial limpio sin sanciones ni incidentes graves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Puntaje de reputación del conductor (base 100, pesos: fatiga 40%, reportes 30%, incidentes 30%)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Puntaje de reputación del vehículo (historial, incidentes)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Puntaje de reputación de la empresa (cumplimiento global de sus conductores)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Recalculación diaria automática de todos los puntajes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Decremento de puntaje proporcional al nivel de sanción recibida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Panel Municipal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en tiempo real de conductores en riesgo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Detección y alertas de patrones de abuso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RF-039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Validación manual de reportes ciudadanos en revisión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Analítica de patrones: horas pico de riesgo, rutas problemáticas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Evidencia histórica exportable para procesos legales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Reportes automáticos semanales y mensuales enviados por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Gestión de rutas: crear, editar, autorizar rutas predefinidas y especiales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2.7 Sistema de Sanciones (Progresivo)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de sanciones es progresivo: los niveles 1-2 son digitales y los niveles 3-4 incluyen multas económicas y escalamiento legal.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9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C0D"/>
                <w:sz w:val="20"/>
                <w:szCs w:val="20"/>
              </w:rPr>
              <w:t xml:space="preserve">1 - Alerta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digital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1-2 incidencias menores en 30 días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Notificación preventiva (WhatsApp + email)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2 - Observación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digital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3-5 incidencias o 1 grave en 30 días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negativo acumulado visible en perfil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3 - Sanción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Digital + multa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6+ incidencias o 2+ graves en 30 días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Bloqueo en sistema + multa económica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4 - Escalamiento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Reincidencia post-Nivel 3 o daño comprobado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 automático a autoridad legal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Umbrales configurables por municipalidad para cada nivel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Sanciones nivel 1-2 solo digitales (notificación + registro negativo)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Sanciones nivel 3 incluyen bloqueo en sistema + multa económica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Nivel 4 genera reporte automático a autoridad legal con evidencia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Proceso de apelación digital: plazo de 3 días hábiles para descargos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RF-049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Sanción Nivel 3 se mantiene activa durante apelación salvo cautelar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Histórico de sanciones con trazabilidad completa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2.8 Sistema de Incentivos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V1 se implementa el sistema de acumulación de puntos. Los beneficios tangibles (descuentos, alianzas comerciales) se definirán en V2.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Acumulación de puntos por cada reporte válido (10 puntos)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Bonus de puntos por reporte que derive en sanción (50 puntos)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Ranking público de ciudadanos participantes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V1: reconocimiento digital (badges, certificados). V2: beneficios tangibles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2.9 Sistema de Notificaciones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Canales principales: WhatsApp (más usado en Perú) + email de respaldo. Notificaciones web en tiempo real dentro de los paneles.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Notificaciones por WhatsApp para eventos críticos (bloqueo, sanción)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como canal de respaldo para todas las notificaciones críticas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Notificaciones web en tiempo real dentro de los paneles (WebSocket)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Configuración de preferencias de notificación por 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2.10 Gestión de Rutas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mixto: la municipalidad y empresas registran rutas predefinidas autorizadas. Se pueden crear rutas especiales con autorización municipal.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RF-059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CRUD de rutas predefinidas (origen, destino, paradas, tiempo estimado)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Municipalidad autoriza y publica rutas oficiales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Empresas pueden solicitar rutas especiales con aprobación municipal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Operador selecciona ruta predefinida o especial autorizada al registrar viaje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2.11 Gestión de Datos Sensibles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fotos de DNI y licencia de conductor se almacenan cifradas con eliminación automática a los 30 días.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60"/>
        <w:gridCol w:w="140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Almacenamiento cifrado (AES-256) de fotos de DNI y licencia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Eliminación automática de fotos después de 30 días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Retención del número de DNI/licencia como referencia permanente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RF-066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Log de acceso a datos sensibles (quién accedió, cuándo)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2.12 Gestión de Roles y Permisos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Acceso total: configuración de reglas, gestión de usuarios, parámetros del motor de fatiga, umbrales de sanciones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Fiscal Municipal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Dashboard, validación de reportes, gestión de sanciones, generación de reportes, gestión de rutas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Operador Empresa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de viajes, gestión de conductores y vehículos de su empresa, vista de reputación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Ciudadano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Escaneo QR, reportes (máx 3/día), ver puntos acumulados y ranking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Inspector 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Verificación en campo, acceso a datos de viaje activo, reportes de inspección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4960"/>
        <w:gridCol w:w="15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Tiempo de respuesta &lt; 2 seg para registro de viaje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Escaneo QR y carga de datos del viaje &lt; 3 segundos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Uptime mínimo 99.5% (operación 24/7)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Soporte para 200-500 vehículos y 20-50 empresas en 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Autenticación JWT, cifrado TLS 1.3, datos sensibles AES-256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Cumplimiento Ley 29733 (Protección de Datos Personales - Perú)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instalable con score Lighthouse ≥ 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Responsive: compatible con móviles, tablets y escritorio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Soporte idioma español. Quechua en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REST documentada con OpenAPI/Swagger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Log de todas las acciones críticas (audit trail)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Backup diario automático. RPO: 24h, RTO: 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Integración WhatsApp Business API para notificaciones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Resuelto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RNF-014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Código modular, documentado, con separación de responsabilidades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Resumen de Vacíos Identificados y Decisiones Tomadas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continuación se presenta el consolidado de los 13 vacíos originales con las decisiones tomadas por el equipo del proyecto.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Vacío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Tomada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Conductor suplente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Permitido: la empresa puede asignar otro conductor apto cuando el titular está bloqueado por fatiga.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Seguridad del QR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estático con firma digital HMAC-SHA256, validación server-side en cada escaneo.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Umbrales de sanciones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Progresivo: Nivel 1-2 solo digital, Nivel 3 bloqueo + multa económica, Nivel 4 escalamiento legal. Umbrales configurables.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Proceso de apelación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días hábiles para presentar descargos digital. Sanción activa durante apelación.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Pausas intermedias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alerta (sin bloqueo): sistema recomienda pausa a las 4 horas continuas de conducción.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Límite de reportes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Máximo 3 reportes por ciudadano por día.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Algoritmo de reputación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Puntaje base 100. Pesos: fatiga 40%, reportes ciudadanos 30%, incidentes 30%. Recalculación diaria.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Catálogo de incentivos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V1: solo acumulación de puntos + reconocimiento digital. V2: beneficios tangibles con alianzas.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Diferido a V2. La V1 opera 100% online.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Cierre de viajes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Cierre automático si excede 150% del tiempo estimado de ruta.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Backups y recuperación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Backup diario automático. Retención 90 días. RPO 24h, RTO 4h.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Roles y permisos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RBAC con 5 roles: Administrador, Fiscal Municipal, Operador Empresa, Ciudadano, Inspector.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Business API + email + notificaciones web en tiempo real (WebSocket).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Arquitectura Técnica (V1 - Todo Web)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Decisión Arquitectónica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Monolito modular para V1. La escala mediana (200-500 vehículos) no justifica microservicios aún. La modularidad interna permite migrar a microservicios en V2+ sin reescritura total.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Node.js + NestJS (TypeScript)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Tipado fuerte, modular, gran ecosistema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Robusta, PostGIS para rutas, open source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Cache / Colas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Sesiones, colas de trabajo, datos en caliente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Componentes reutilizables, PWA support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Ciudadano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React + Workbox (Service Worker)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Instalable, experiencia nativa desde navegador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Rápido de implementar, consistente, responsivo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JWT + OAuth 2.0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Stateless, estándar de la industria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Business API (Meta)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Canal principal de notificaciones en Perú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 transaccional confiable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WebSocket (Socket.io)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en tiempo real, notificaciones push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AWS / DigitalOcean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Escalabilidad bajo demanda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Integración con repositorio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Monitoreo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Sentry + Grafana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Errores en tiempo real + métricas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Modelo de Datos (Entidades Principales)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ruc, name, address, license, status, reputation_score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1:N Vehicles, 1:N Drivers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Vehicle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plate, qr_code, qr_hmac, company_id, status, reputation_score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Company, 1:N Trips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dni, name, license_number, license_photo_url, photo_expires_at, company_id, reputation_score,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Company, 1:N Trips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origin, destination, stops[], estimated_duration, type (predefinida|especial), authorized_by,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1:N Trips, N:1 Municipality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vehicle_id, driver_id, route_id, start_time, end_time, status, fatigue_result, auto_closed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Vehicle, N:1 Driver, N:1 Route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FatigueLog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driver_id, eval_date, hours_driven_24h, last_rest_hours, result (APTO|RIESGO|NO_APTO)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Driver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Citizen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dni, name, phone, email, reputation_score, total_points, reports_today,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1:N Reports, 1:N 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trip_id, citizen_id, type, description, photo_url, status (pendiente|válido|inválido|revisión), validation_score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Trip, N:1 Citizen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driver_id, level (1-4), reason, evidence_ids[], appeal_status, appeal_deadline, fine_amount, resolved_date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Driver, 1:N Appeals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Appeal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sanction_id, description, evidence_urls[], status, submitted_at, resolved_at, resolved_by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Sanction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IncentivePoint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citizen_id, points, action_type, report_id,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Citizen, N:1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user_id, channel (whatsapp|email|web), type, content, status (sent|failed|read), sent_at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AuditLog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user_id, action, entity_type, entity_id, details_json, ip, 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N:1 User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Plan de Desarrollo (22 Semanas)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Metodología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Scrum con sprints de 2 semanas. Tablero Kanban complementario. Demos al final de cada sprint con stakeholders municipales y representantes de empresas.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Fases del Proyecto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Fase 0: Fundación (Semanas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Setup: repositorio, CI/CD, staging, variables de entorno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DevOps / Lead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Base de datos PostgreSQL: esquema final + migraciones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Backend Lead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Arquitectura de módulos NestJS + estructura del proyecto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Diseño UI/UX: wireframes de paneles + PWA ciudadano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Diseñador UX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Contratación WhatsApp Business API + configuración SendGrid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días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Estándares de código, linting, tests, documentación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día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Tech Lead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Fase 1: Núcleo del Sistema (Semanas 3-8)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20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S1-S2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Auth + RBAC (5 roles), CRUD empresas, conductores, vehículos. Almacenamiento cifrado de fotos con TTL 30 días.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Auth, Core,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S3-S4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Motor de fatiga completo, registro pre-salida, bloqueo automático, asignación de suplentes, alertas de pausa.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Fatigue, 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S5-S6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Generación QR con HMAC-SHA256, escaneo vía PWA, visualización viaje activo, gestión de rutas (predefinidas + especiales).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QR,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Fase 2: Fiscalización y Control (Semanas 9-14)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20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S7-S8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Reportes ciudadanos con 5 capas anti-fraude, límite 3/día, reputación ciudadano, sistema de puntos.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Reports, Incentives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S9-S10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Sanciones progresivas (4 niveles), apelaciones (3 días hábiles), notificaciones WhatsApp + email.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Sanctions, Notif.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S11-S12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municipal: tiempo real (WebSocket), alertas, analítica, reportes automáticos semanales/mensuales.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Fase 3: Reputación y PWA (Semanas 15-18)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20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S13-S14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Sistema de reputación completo (conductor 40/30/30, vehículo, empresa). Recalculación diaria. Rankings.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Reputation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S15-S16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ciudadano: instalación, escáner QR nativo, UX móvil optimizada. Cierre automático de viajes.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PWA, 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Fase 4: Testing y Lanzamiento (Semanas 19-22)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S19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Testing integral: funcional, rendimiento, seguridad, PWA Lighthouse 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+ Equipo completo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S20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Corrección de bugs, optimización, pruebas de carga (200+ vehículos simultáneos)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Desarrollo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S21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Piloto con 1 empresa (10-20 vehículos), capacitación a operadores y municipalidad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Owner + Equipo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S22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Ajustes post-piloto, documentación final, backup inicial, lanzamiento V1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Equipo completo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Equipo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660"/>
        <w:gridCol w:w="2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Habilidades 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Tech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NestJS, PostgreSQL, arquitectura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Fases 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NestJS, TypeScript, 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Fases 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React, TypeScript, PWA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Fases 0-2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Figma, responsive, UX móvil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QA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Fases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Testing E2E, Lighthouse, carga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Transporte, regulación municipal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Fases 0,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AWS/DO, CI/CD, WhatsApp API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Cronograma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1150"/>
        <w:gridCol w:w="1150"/>
        <w:gridCol w:w="1150"/>
        <w:gridCol w:w="1130"/>
        <w:gridCol w:w="11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S1-4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S5-8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S9-12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S13-16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S17-20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S21-22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F0: Fundación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F1: Núcleo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F2: Fiscalización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F3: Reputación/PWA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C0D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C0D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F4: Testing/Launch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███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███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6.5 Riesgos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Baja adopción ciudadana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fácil de instalar, incentivos desde día 1, UX simple, campaña de concientización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Resistencia de empresas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Marco regulatorio obligatorio, beneficios de reputación, transición gradual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Conexión inestable en ruta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PWA con cache básico. Modo offline completo en V2. Registro pre-salida solo requiere oficina con internet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Reportes falsos masivos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capas anti-fraude + límite 3 reportes/día + identificación por DNI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Costo WhatsApp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Limitar mensajes a eventos críticos. Email como canal alternativo de bajo costo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Datos personales (Ley 29733)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Fotos con TTL 30 días, cifrado AES-256, audit logs, asesoría legal desde Fase 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Roadmap Futuro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 Estimado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 nativa iOS/Android, modo offline completo, GPS vehicular, geolocalización de reportes, quechua/aymara, catálogo de incentivos con alianzas comerciales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 meses post-V1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Reconocimiento facial, integración con cámaras vehiculares, ML para predicción de fatiga, analítica predictiva de accidentes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 meses post-V1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V4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Escala nacional multi-tenant, integración MTC/SUTRAN/PNP, API pública para terceros, dashboard nacional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18-24 meses post-V1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Resumen Ejecutivo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SFIT V1 es un sistema integral de fiscalización del transporte público implementado como plataforma 100% web con PWA para ciudadanos. A diferencia de sistemas tradicionales que controlan vehículos, SFIT controla el comportamiento humano en tiempo real.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Requisitos funcionales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Vacíos identificados y resueltos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 de 13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Módulos del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Entidades de base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Roles RBAC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 semanas (5.5 meses)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Equipo mínimo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 personas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Escala V1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200-500 vehículos, 20-50 empresas, 1 región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 Web + PWA (sin apps nativas)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WhatsApp + Email + Web (tiempo real)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los vacíos del documento original han sido resueltos con decisiones concretas. El sistema está listo para iniciar la Fase 0 de fundación. Los próximos pasos inmediatos son: validar este documento con los stakeholders municipales, confirmar presupuesto y equipo, y arrancar el setup técnico.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Confidencial  |  SFIT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Arial" w:cs="Arial" w:eastAsia="Arial" w:hAnsi="Arial"/>
        <w:i/>
        <w:iCs/>
        <w:color w:val="2E86C1"/>
        <w:sz w:val="18"/>
        <w:szCs w:val="18"/>
      </w:rPr>
      <w:t xml:space="preserve">SFIT v1.0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  |  Requisitos y Plan de Desarrollo  |  100%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2026-03-26T05:04:47.763Z</dcterms:created>
  <dcterms:modified xsi:type="dcterms:W3CDTF">2026-03-26T05:04:47.763Z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