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3CE" w:rsidRDefault="00672A47">
      <w:pPr>
        <w:rPr>
          <w:rFonts w:ascii="Arial" w:hAnsi="Arial" w:cs="Arial"/>
          <w:b/>
          <w:sz w:val="28"/>
        </w:rPr>
      </w:pPr>
      <w:r w:rsidRPr="00672A47">
        <w:rPr>
          <w:rFonts w:ascii="Arial" w:hAnsi="Arial" w:cs="Arial"/>
          <w:b/>
          <w:sz w:val="28"/>
        </w:rPr>
        <w:t>Justificación:</w:t>
      </w:r>
    </w:p>
    <w:p w:rsidR="003E2AAF" w:rsidRDefault="00672A47" w:rsidP="003E2AAF">
      <w:pPr>
        <w:jc w:val="both"/>
        <w:rPr>
          <w:rFonts w:ascii="Arial" w:hAnsi="Arial" w:cs="Arial"/>
          <w:color w:val="333333"/>
          <w:sz w:val="24"/>
          <w:shd w:val="clear" w:color="auto" w:fill="FFFFFF"/>
        </w:rPr>
      </w:pPr>
      <w:r w:rsidRPr="00BC10AA">
        <w:rPr>
          <w:rFonts w:ascii="Arial" w:hAnsi="Arial" w:cs="Arial"/>
          <w:color w:val="333333"/>
          <w:sz w:val="24"/>
          <w:shd w:val="clear" w:color="auto" w:fill="FFFFFF"/>
        </w:rPr>
        <w:t xml:space="preserve">Se </w:t>
      </w:r>
      <w:r w:rsidR="00BC10AA" w:rsidRPr="00BC10AA">
        <w:rPr>
          <w:rFonts w:ascii="Arial" w:hAnsi="Arial" w:cs="Arial"/>
          <w:color w:val="333333"/>
          <w:sz w:val="24"/>
          <w:shd w:val="clear" w:color="auto" w:fill="FFFFFF"/>
        </w:rPr>
        <w:t>realizará</w:t>
      </w:r>
      <w:r w:rsidRPr="00BC10AA">
        <w:rPr>
          <w:rFonts w:ascii="Arial" w:hAnsi="Arial" w:cs="Arial"/>
          <w:color w:val="333333"/>
          <w:sz w:val="24"/>
          <w:shd w:val="clear" w:color="auto" w:fill="FFFFFF"/>
        </w:rPr>
        <w:t xml:space="preserve"> un</w:t>
      </w:r>
      <w:r w:rsidR="006249B3" w:rsidRPr="00BC10AA">
        <w:rPr>
          <w:rFonts w:ascii="Arial" w:hAnsi="Arial" w:cs="Arial"/>
          <w:color w:val="333333"/>
          <w:sz w:val="24"/>
          <w:shd w:val="clear" w:color="auto" w:fill="FFFFFF"/>
        </w:rPr>
        <w:t xml:space="preserve"> software </w:t>
      </w:r>
      <w:r w:rsidRPr="00BC10AA">
        <w:rPr>
          <w:rFonts w:ascii="Arial" w:hAnsi="Arial" w:cs="Arial"/>
          <w:color w:val="333333"/>
          <w:sz w:val="24"/>
          <w:shd w:val="clear" w:color="auto" w:fill="FFFFFF"/>
        </w:rPr>
        <w:t>para la admi</w:t>
      </w:r>
      <w:r w:rsidR="006249B3" w:rsidRPr="00BC10AA">
        <w:rPr>
          <w:rFonts w:ascii="Arial" w:hAnsi="Arial" w:cs="Arial"/>
          <w:color w:val="333333"/>
          <w:sz w:val="24"/>
          <w:shd w:val="clear" w:color="auto" w:fill="FFFFFF"/>
        </w:rPr>
        <w:t>nistración del parqueadero del</w:t>
      </w:r>
      <w:r w:rsidRPr="00BC10AA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BC10AA" w:rsidRPr="00BC10AA">
        <w:rPr>
          <w:rFonts w:ascii="Arial" w:hAnsi="Arial" w:cs="Arial"/>
          <w:sz w:val="24"/>
          <w:shd w:val="clear" w:color="auto" w:fill="FFFFFF"/>
        </w:rPr>
        <w:t xml:space="preserve">Barrio bosa caldas cuyo nombre es parqueadero las </w:t>
      </w:r>
      <w:r w:rsidR="003E2AAF">
        <w:rPr>
          <w:rFonts w:ascii="Arial" w:hAnsi="Arial" w:cs="Arial"/>
          <w:sz w:val="24"/>
          <w:shd w:val="clear" w:color="auto" w:fill="FFFFFF"/>
        </w:rPr>
        <w:t>T</w:t>
      </w:r>
      <w:r w:rsidR="00BC10AA" w:rsidRPr="00BC10AA">
        <w:rPr>
          <w:rFonts w:ascii="Arial" w:hAnsi="Arial" w:cs="Arial"/>
          <w:sz w:val="24"/>
          <w:shd w:val="clear" w:color="auto" w:fill="FFFFFF"/>
        </w:rPr>
        <w:t>orres</w:t>
      </w:r>
      <w:r w:rsidR="003E2AAF">
        <w:rPr>
          <w:rFonts w:ascii="Arial" w:hAnsi="Arial" w:cs="Arial"/>
          <w:sz w:val="24"/>
          <w:shd w:val="clear" w:color="auto" w:fill="FFFFFF"/>
        </w:rPr>
        <w:t xml:space="preserve"> del C</w:t>
      </w:r>
      <w:r w:rsidR="00BC10AA">
        <w:rPr>
          <w:rFonts w:ascii="Arial" w:hAnsi="Arial" w:cs="Arial"/>
          <w:sz w:val="24"/>
          <w:shd w:val="clear" w:color="auto" w:fill="FFFFFF"/>
        </w:rPr>
        <w:t>aldas</w:t>
      </w:r>
      <w:r w:rsidR="00BC10AA" w:rsidRPr="00BC10AA">
        <w:rPr>
          <w:rFonts w:ascii="Arial" w:hAnsi="Arial" w:cs="Arial"/>
          <w:sz w:val="24"/>
          <w:shd w:val="clear" w:color="auto" w:fill="FFFFFF"/>
        </w:rPr>
        <w:t>.</w:t>
      </w:r>
      <w:r w:rsidR="00BC10AA" w:rsidRPr="00BC10AA">
        <w:rPr>
          <w:rFonts w:ascii="Arial" w:hAnsi="Arial" w:cs="Arial"/>
          <w:color w:val="333333"/>
          <w:sz w:val="24"/>
          <w:shd w:val="clear" w:color="auto" w:fill="FFFFFF"/>
        </w:rPr>
        <w:t xml:space="preserve"> Dicho</w:t>
      </w:r>
      <w:r w:rsidRPr="00BC10AA">
        <w:rPr>
          <w:rFonts w:ascii="Arial" w:hAnsi="Arial" w:cs="Arial"/>
          <w:color w:val="333333"/>
          <w:sz w:val="24"/>
          <w:shd w:val="clear" w:color="auto" w:fill="FFFFFF"/>
        </w:rPr>
        <w:t xml:space="preserve"> parqueadero debe contar con la capacidad máxima de carros y motos en el espacio físico, y los puestos disponibles para parquear, El parqueadero tiene una tarifa única para </w:t>
      </w:r>
      <w:r w:rsidR="006249B3" w:rsidRPr="00BC10AA">
        <w:rPr>
          <w:rFonts w:ascii="Arial" w:hAnsi="Arial" w:cs="Arial"/>
          <w:color w:val="333333"/>
          <w:sz w:val="24"/>
          <w:shd w:val="clear" w:color="auto" w:fill="FFFFFF"/>
        </w:rPr>
        <w:t>los clientes a</w:t>
      </w:r>
      <w:r w:rsidR="00BC10AA">
        <w:rPr>
          <w:rFonts w:ascii="Arial" w:hAnsi="Arial" w:cs="Arial"/>
          <w:color w:val="333333"/>
          <w:sz w:val="24"/>
          <w:shd w:val="clear" w:color="auto" w:fill="FFFFFF"/>
        </w:rPr>
        <w:t>filiados y no afiliados.</w:t>
      </w:r>
      <w:r w:rsidR="003E2AAF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BC10AA" w:rsidRPr="003E2AAF">
        <w:rPr>
          <w:rFonts w:ascii="Arial" w:hAnsi="Arial" w:cs="Arial"/>
          <w:color w:val="333333"/>
          <w:sz w:val="24"/>
          <w:shd w:val="clear" w:color="auto" w:fill="FFFFFF"/>
        </w:rPr>
        <w:t xml:space="preserve">Cada vehículo se identifica por su placa, pero también se debe tener en cuenta la hora en que </w:t>
      </w:r>
      <w:r w:rsidR="00BC10AA" w:rsidRPr="003E2AAF">
        <w:rPr>
          <w:rFonts w:ascii="Arial" w:hAnsi="Arial" w:cs="Arial"/>
          <w:color w:val="333333"/>
          <w:sz w:val="24"/>
          <w:shd w:val="clear" w:color="auto" w:fill="FFFFFF"/>
        </w:rPr>
        <w:t>ingresa, que corresponde de 5 a 23</w:t>
      </w:r>
      <w:r w:rsidR="005A0089">
        <w:rPr>
          <w:rFonts w:ascii="Arial" w:hAnsi="Arial" w:cs="Arial"/>
          <w:color w:val="333333"/>
          <w:sz w:val="24"/>
          <w:shd w:val="clear" w:color="auto" w:fill="FFFFFF"/>
        </w:rPr>
        <w:t xml:space="preserve"> horas</w:t>
      </w:r>
      <w:r w:rsidR="00BC10AA" w:rsidRPr="003E2AAF">
        <w:rPr>
          <w:rFonts w:ascii="Arial" w:hAnsi="Arial" w:cs="Arial"/>
          <w:color w:val="333333"/>
          <w:sz w:val="24"/>
          <w:shd w:val="clear" w:color="auto" w:fill="FFFFFF"/>
        </w:rPr>
        <w:t>, ya que e</w:t>
      </w:r>
      <w:r w:rsidR="00BC10AA" w:rsidRPr="003E2AAF">
        <w:rPr>
          <w:rFonts w:ascii="Arial" w:hAnsi="Arial" w:cs="Arial"/>
          <w:color w:val="333333"/>
          <w:sz w:val="24"/>
          <w:shd w:val="clear" w:color="auto" w:fill="FFFFFF"/>
        </w:rPr>
        <w:t>l parqueadero, está abierto de 5</w:t>
      </w:r>
      <w:r w:rsidR="00BC10AA" w:rsidRPr="003E2AAF">
        <w:rPr>
          <w:rFonts w:ascii="Arial" w:hAnsi="Arial" w:cs="Arial"/>
          <w:color w:val="333333"/>
          <w:sz w:val="24"/>
          <w:shd w:val="clear" w:color="auto" w:fill="FFFFFF"/>
        </w:rPr>
        <w:t>:00 am a 11:00 pm.</w:t>
      </w:r>
    </w:p>
    <w:p w:rsidR="00BC10AA" w:rsidRDefault="00BC10AA" w:rsidP="003E2AAF">
      <w:pPr>
        <w:jc w:val="both"/>
        <w:rPr>
          <w:rFonts w:ascii="Arial" w:hAnsi="Arial" w:cs="Arial"/>
          <w:color w:val="333333"/>
          <w:sz w:val="24"/>
          <w:shd w:val="clear" w:color="auto" w:fill="FFFFFF"/>
        </w:rPr>
      </w:pPr>
      <w:r w:rsidRPr="003E2AAF">
        <w:rPr>
          <w:rFonts w:ascii="Arial" w:hAnsi="Arial" w:cs="Arial"/>
          <w:color w:val="333333"/>
          <w:sz w:val="24"/>
          <w:shd w:val="clear" w:color="auto" w:fill="FFFFFF"/>
        </w:rPr>
        <w:br/>
      </w:r>
      <w:r w:rsidRPr="003E2AAF">
        <w:rPr>
          <w:rFonts w:ascii="Arial" w:hAnsi="Arial" w:cs="Arial"/>
          <w:color w:val="333333"/>
          <w:sz w:val="24"/>
          <w:shd w:val="clear" w:color="auto" w:fill="FFFFFF"/>
        </w:rPr>
        <w:t xml:space="preserve">La idea surge debido a que se han identificado falencias en el sistema actual del parqueadero </w:t>
      </w:r>
      <w:r w:rsidR="003E2AAF">
        <w:rPr>
          <w:rFonts w:ascii="Arial" w:hAnsi="Arial" w:cs="Arial"/>
          <w:color w:val="333333"/>
          <w:sz w:val="24"/>
          <w:shd w:val="clear" w:color="auto" w:fill="FFFFFF"/>
        </w:rPr>
        <w:t>Las T</w:t>
      </w:r>
      <w:r w:rsidRPr="003E2AAF">
        <w:rPr>
          <w:rFonts w:ascii="Arial" w:hAnsi="Arial" w:cs="Arial"/>
          <w:color w:val="333333"/>
          <w:sz w:val="24"/>
          <w:shd w:val="clear" w:color="auto" w:fill="FFFFFF"/>
        </w:rPr>
        <w:t>orres del</w:t>
      </w:r>
      <w:r w:rsidR="00412F09" w:rsidRPr="003E2AAF">
        <w:rPr>
          <w:rFonts w:ascii="Arial" w:hAnsi="Arial" w:cs="Arial"/>
          <w:color w:val="333333"/>
          <w:sz w:val="24"/>
          <w:shd w:val="clear" w:color="auto" w:fill="FFFFFF"/>
        </w:rPr>
        <w:t xml:space="preserve"> </w:t>
      </w:r>
      <w:r w:rsidR="003E2AAF">
        <w:rPr>
          <w:rFonts w:ascii="Arial" w:hAnsi="Arial" w:cs="Arial"/>
          <w:color w:val="333333"/>
          <w:sz w:val="24"/>
          <w:shd w:val="clear" w:color="auto" w:fill="FFFFFF"/>
        </w:rPr>
        <w:t xml:space="preserve"> C</w:t>
      </w:r>
      <w:r w:rsidRPr="003E2AAF">
        <w:rPr>
          <w:rFonts w:ascii="Arial" w:hAnsi="Arial" w:cs="Arial"/>
          <w:color w:val="333333"/>
          <w:sz w:val="24"/>
          <w:shd w:val="clear" w:color="auto" w:fill="FFFFFF"/>
        </w:rPr>
        <w:t>aldas</w:t>
      </w:r>
      <w:r w:rsidRPr="003E2AAF">
        <w:rPr>
          <w:rFonts w:ascii="Arial" w:hAnsi="Arial" w:cs="Arial"/>
          <w:color w:val="333333"/>
          <w:sz w:val="24"/>
          <w:shd w:val="clear" w:color="auto" w:fill="FFFFFF"/>
        </w:rPr>
        <w:t>, su principal falencia se encuentra</w:t>
      </w:r>
      <w:r w:rsidR="00223A3A" w:rsidRPr="003E2AAF">
        <w:rPr>
          <w:rFonts w:ascii="Arial" w:hAnsi="Arial" w:cs="Arial"/>
          <w:color w:val="333333"/>
          <w:sz w:val="24"/>
          <w:shd w:val="clear" w:color="auto" w:fill="FFFFFF"/>
        </w:rPr>
        <w:t xml:space="preserve"> en el manejo del diligenciamiento de datos que llevan por medio de una Valera ya que este medio lleva una alta probabilidad de pérdida o robo, exponiendo vehículos que aguardan allí durante las 24 horas del día, por esta razón estos</w:t>
      </w:r>
      <w:r w:rsidRPr="003E2AAF">
        <w:rPr>
          <w:rFonts w:ascii="Arial" w:hAnsi="Arial" w:cs="Arial"/>
          <w:color w:val="333333"/>
          <w:sz w:val="24"/>
          <w:shd w:val="clear" w:color="auto" w:fill="FFFFFF"/>
        </w:rPr>
        <w:t xml:space="preserve"> son registros hechos a manos y hojas de papel que su única función es la de indicar quien va a usar el parqueadero</w:t>
      </w:r>
      <w:r w:rsidR="00223A3A" w:rsidRPr="003E2AAF">
        <w:rPr>
          <w:rFonts w:ascii="Arial" w:hAnsi="Arial" w:cs="Arial"/>
          <w:color w:val="333333"/>
          <w:sz w:val="24"/>
          <w:shd w:val="clear" w:color="auto" w:fill="FFFFFF"/>
        </w:rPr>
        <w:t xml:space="preserve"> indicando  el tipo de vehículo y los datos sea tanto como en el ingreso o retiro del vehículo. El parqueadero las Torres del Caldas.</w:t>
      </w:r>
      <w:r w:rsidRPr="003E2AAF">
        <w:rPr>
          <w:rFonts w:ascii="Arial" w:hAnsi="Arial" w:cs="Arial"/>
          <w:color w:val="333333"/>
          <w:sz w:val="24"/>
          <w:shd w:val="clear" w:color="auto" w:fill="FFFFFF"/>
        </w:rPr>
        <w:t xml:space="preserve"> maneja</w:t>
      </w:r>
      <w:r w:rsidR="00223A3A" w:rsidRPr="003E2AAF">
        <w:rPr>
          <w:rFonts w:ascii="Arial" w:hAnsi="Arial" w:cs="Arial"/>
          <w:color w:val="333333"/>
          <w:sz w:val="24"/>
          <w:shd w:val="clear" w:color="auto" w:fill="FFFFFF"/>
        </w:rPr>
        <w:t xml:space="preserve"> un parqueadero para clientes afiliados </w:t>
      </w:r>
      <w:r w:rsidRPr="003E2AAF">
        <w:rPr>
          <w:rFonts w:ascii="Arial" w:hAnsi="Arial" w:cs="Arial"/>
          <w:color w:val="333333"/>
          <w:sz w:val="24"/>
          <w:shd w:val="clear" w:color="auto" w:fill="FFFFFF"/>
        </w:rPr>
        <w:t>y</w:t>
      </w:r>
      <w:r w:rsidR="003E2AAF" w:rsidRPr="003E2AAF">
        <w:rPr>
          <w:rFonts w:ascii="Arial" w:hAnsi="Arial" w:cs="Arial"/>
          <w:color w:val="333333"/>
          <w:sz w:val="24"/>
          <w:shd w:val="clear" w:color="auto" w:fill="FFFFFF"/>
        </w:rPr>
        <w:t xml:space="preserve"> no afiliados</w:t>
      </w:r>
      <w:r w:rsidRPr="003E2AAF">
        <w:rPr>
          <w:rFonts w:ascii="Arial" w:hAnsi="Arial" w:cs="Arial"/>
          <w:color w:val="333333"/>
          <w:sz w:val="24"/>
          <w:shd w:val="clear" w:color="auto" w:fill="FFFFFF"/>
        </w:rPr>
        <w:t xml:space="preserve"> que necesita</w:t>
      </w:r>
      <w:r w:rsidR="003E2AAF" w:rsidRPr="003E2AAF">
        <w:rPr>
          <w:rFonts w:ascii="Arial" w:hAnsi="Arial" w:cs="Arial"/>
          <w:color w:val="333333"/>
          <w:sz w:val="24"/>
          <w:shd w:val="clear" w:color="auto" w:fill="FFFFFF"/>
        </w:rPr>
        <w:t>n</w:t>
      </w:r>
      <w:r w:rsidRPr="003E2AAF">
        <w:rPr>
          <w:rFonts w:ascii="Arial" w:hAnsi="Arial" w:cs="Arial"/>
          <w:color w:val="333333"/>
          <w:sz w:val="24"/>
          <w:shd w:val="clear" w:color="auto" w:fill="FFFFFF"/>
        </w:rPr>
        <w:t xml:space="preserve"> guardar su vehículo de trasporte pa</w:t>
      </w:r>
      <w:r w:rsidR="003E2AAF">
        <w:rPr>
          <w:rFonts w:ascii="Arial" w:hAnsi="Arial" w:cs="Arial"/>
          <w:color w:val="333333"/>
          <w:sz w:val="24"/>
          <w:shd w:val="clear" w:color="auto" w:fill="FFFFFF"/>
        </w:rPr>
        <w:t>ra asegurar que no sean robados.</w:t>
      </w:r>
      <w:r w:rsidR="003E2AAF">
        <w:rPr>
          <w:rFonts w:ascii="Arial" w:hAnsi="Arial" w:cs="Arial"/>
          <w:color w:val="333333"/>
          <w:sz w:val="24"/>
        </w:rPr>
        <w:t xml:space="preserve"> </w:t>
      </w:r>
      <w:r w:rsidRPr="003E2AAF">
        <w:rPr>
          <w:rFonts w:ascii="Arial" w:hAnsi="Arial" w:cs="Arial"/>
          <w:color w:val="333333"/>
          <w:sz w:val="24"/>
          <w:shd w:val="clear" w:color="auto" w:fill="FFFFFF"/>
        </w:rPr>
        <w:t>Cuando una persona deja su vehículo en el parqueadero, el único registro es llevado en una hoja</w:t>
      </w:r>
      <w:r w:rsidR="003E2AAF" w:rsidRPr="003E2AAF">
        <w:rPr>
          <w:rFonts w:ascii="Arial" w:hAnsi="Arial" w:cs="Arial"/>
          <w:color w:val="333333"/>
          <w:sz w:val="24"/>
          <w:shd w:val="clear" w:color="auto" w:fill="FFFFFF"/>
        </w:rPr>
        <w:t xml:space="preserve"> (Valera)</w:t>
      </w:r>
      <w:r w:rsidRPr="003E2AAF">
        <w:rPr>
          <w:rFonts w:ascii="Arial" w:hAnsi="Arial" w:cs="Arial"/>
          <w:color w:val="333333"/>
          <w:sz w:val="24"/>
          <w:shd w:val="clear" w:color="auto" w:fill="FFFFFF"/>
        </w:rPr>
        <w:t xml:space="preserve">, en la cual únicamente se indica el vehículo </w:t>
      </w:r>
      <w:r w:rsidR="003E2AAF" w:rsidRPr="003E2AAF">
        <w:rPr>
          <w:rFonts w:ascii="Arial" w:hAnsi="Arial" w:cs="Arial"/>
          <w:color w:val="333333"/>
          <w:sz w:val="24"/>
          <w:shd w:val="clear" w:color="auto" w:fill="FFFFFF"/>
        </w:rPr>
        <w:t xml:space="preserve">si </w:t>
      </w:r>
      <w:r w:rsidRPr="003E2AAF">
        <w:rPr>
          <w:rFonts w:ascii="Arial" w:hAnsi="Arial" w:cs="Arial"/>
          <w:color w:val="333333"/>
          <w:sz w:val="24"/>
          <w:shd w:val="clear" w:color="auto" w:fill="FFFFFF"/>
        </w:rPr>
        <w:t>está en el parqueadero o ya ha salido.</w:t>
      </w:r>
    </w:p>
    <w:p w:rsidR="003E2AAF" w:rsidRDefault="003E2AAF" w:rsidP="003E2AAF">
      <w:pPr>
        <w:jc w:val="both"/>
        <w:rPr>
          <w:rFonts w:ascii="Arial" w:hAnsi="Arial" w:cs="Arial"/>
          <w:color w:val="333333"/>
          <w:sz w:val="24"/>
          <w:shd w:val="clear" w:color="auto" w:fill="FFFFFF"/>
        </w:rPr>
      </w:pPr>
    </w:p>
    <w:p w:rsidR="003E2AAF" w:rsidRDefault="003E2AAF" w:rsidP="003E2AAF">
      <w:pPr>
        <w:jc w:val="both"/>
        <w:rPr>
          <w:rFonts w:ascii="Arial" w:hAnsi="Arial" w:cs="Arial"/>
          <w:b/>
          <w:color w:val="333333"/>
          <w:sz w:val="28"/>
          <w:shd w:val="clear" w:color="auto" w:fill="FFFFFF"/>
        </w:rPr>
      </w:pPr>
      <w:r w:rsidRPr="003E2AAF">
        <w:rPr>
          <w:rFonts w:ascii="Arial" w:hAnsi="Arial" w:cs="Arial"/>
          <w:b/>
          <w:color w:val="333333"/>
          <w:sz w:val="28"/>
          <w:shd w:val="clear" w:color="auto" w:fill="FFFFFF"/>
        </w:rPr>
        <w:t>Viabilidad del proyecto:</w:t>
      </w:r>
    </w:p>
    <w:p w:rsidR="00B031D2" w:rsidRPr="00746172" w:rsidRDefault="003E2AAF" w:rsidP="003E2AAF">
      <w:pPr>
        <w:jc w:val="both"/>
        <w:rPr>
          <w:rFonts w:ascii="Arial" w:hAnsi="Arial" w:cs="Arial"/>
          <w:sz w:val="24"/>
        </w:rPr>
      </w:pPr>
      <w:r w:rsidRPr="00746172">
        <w:rPr>
          <w:rFonts w:ascii="Arial" w:hAnsi="Arial" w:cs="Arial"/>
          <w:sz w:val="24"/>
        </w:rPr>
        <w:t xml:space="preserve">En el estudio y análisis de las diferentes situaciones presentadas para estimar la viabilidad económica de este proyecto y recordando que el </w:t>
      </w:r>
      <w:r w:rsidR="00746172" w:rsidRPr="00746172">
        <w:rPr>
          <w:rFonts w:ascii="Arial" w:hAnsi="Arial" w:cs="Arial"/>
          <w:sz w:val="24"/>
        </w:rPr>
        <w:t>software S.G.C.P</w:t>
      </w:r>
      <w:r w:rsidRPr="00746172">
        <w:rPr>
          <w:rFonts w:ascii="Arial" w:hAnsi="Arial" w:cs="Arial"/>
          <w:sz w:val="24"/>
        </w:rPr>
        <w:t xml:space="preserve"> </w:t>
      </w:r>
      <w:r w:rsidR="00B031D2" w:rsidRPr="00746172">
        <w:rPr>
          <w:rFonts w:ascii="Arial" w:hAnsi="Arial" w:cs="Arial"/>
          <w:sz w:val="24"/>
        </w:rPr>
        <w:t xml:space="preserve">Software </w:t>
      </w:r>
      <w:proofErr w:type="spellStart"/>
      <w:r w:rsidR="00B031D2" w:rsidRPr="00746172">
        <w:rPr>
          <w:rFonts w:ascii="Arial" w:hAnsi="Arial" w:cs="Arial"/>
          <w:sz w:val="24"/>
        </w:rPr>
        <w:t>Complet</w:t>
      </w:r>
      <w:proofErr w:type="spellEnd"/>
      <w:r w:rsidRPr="00746172">
        <w:rPr>
          <w:rFonts w:ascii="Arial" w:hAnsi="Arial" w:cs="Arial"/>
          <w:sz w:val="24"/>
        </w:rPr>
        <w:t xml:space="preserve">, tuvimos en cuenta el recurso humano y la infraestructura de la organización. La distribución </w:t>
      </w:r>
      <w:r w:rsidR="005A0089">
        <w:rPr>
          <w:rFonts w:ascii="Arial" w:hAnsi="Arial" w:cs="Arial"/>
          <w:sz w:val="24"/>
        </w:rPr>
        <w:t>que requiere nuestro programa queda</w:t>
      </w:r>
      <w:r w:rsidRPr="00746172">
        <w:rPr>
          <w:rFonts w:ascii="Arial" w:hAnsi="Arial" w:cs="Arial"/>
          <w:sz w:val="24"/>
        </w:rPr>
        <w:t xml:space="preserve"> de la siguiente manera: </w:t>
      </w:r>
    </w:p>
    <w:p w:rsidR="005A0089" w:rsidRDefault="005A0089" w:rsidP="003E2AA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Computador</w:t>
      </w:r>
    </w:p>
    <w:p w:rsidR="005A0089" w:rsidRDefault="005A0089" w:rsidP="003E2AA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746172" w:rsidRPr="00746172">
        <w:rPr>
          <w:rFonts w:ascii="Arial" w:hAnsi="Arial" w:cs="Arial"/>
          <w:sz w:val="24"/>
        </w:rPr>
        <w:t xml:space="preserve">aja registradora </w:t>
      </w:r>
    </w:p>
    <w:p w:rsidR="00B031D2" w:rsidRPr="00746172" w:rsidRDefault="005A0089" w:rsidP="003E2AA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Equipos de facturación</w:t>
      </w:r>
      <w:r w:rsidR="003E2AAF" w:rsidRPr="0074617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</w:p>
    <w:p w:rsidR="00B031D2" w:rsidRPr="00746172" w:rsidRDefault="005A0089" w:rsidP="003E2AA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Gastos Recursos Humanos</w:t>
      </w:r>
    </w:p>
    <w:p w:rsidR="003E2AAF" w:rsidRPr="00746172" w:rsidRDefault="005A0089" w:rsidP="003E2AA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Gastos de papelería</w:t>
      </w:r>
    </w:p>
    <w:p w:rsidR="00B031D2" w:rsidRDefault="00B031D2" w:rsidP="003E2AAF">
      <w:pPr>
        <w:jc w:val="both"/>
      </w:pPr>
      <w:bookmarkStart w:id="0" w:name="_GoBack"/>
      <w:bookmarkEnd w:id="0"/>
    </w:p>
    <w:p w:rsidR="00B031D2" w:rsidRPr="003E2AAF" w:rsidRDefault="00B031D2" w:rsidP="003E2AAF">
      <w:pPr>
        <w:jc w:val="both"/>
        <w:rPr>
          <w:rFonts w:ascii="Arial" w:hAnsi="Arial" w:cs="Arial"/>
          <w:b/>
          <w:color w:val="333333"/>
          <w:sz w:val="28"/>
        </w:rPr>
      </w:pPr>
    </w:p>
    <w:sectPr w:rsidR="00B031D2" w:rsidRPr="003E2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47"/>
    <w:rsid w:val="000F53CE"/>
    <w:rsid w:val="00223A3A"/>
    <w:rsid w:val="003E2AAF"/>
    <w:rsid w:val="00412F09"/>
    <w:rsid w:val="005A0089"/>
    <w:rsid w:val="006249B3"/>
    <w:rsid w:val="00672A47"/>
    <w:rsid w:val="00746172"/>
    <w:rsid w:val="00B031D2"/>
    <w:rsid w:val="00BC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BB94F"/>
  <w15:chartTrackingRefBased/>
  <w15:docId w15:val="{B2E01964-7093-419D-A6D1-89FF5788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STIVEN</dc:creator>
  <cp:keywords/>
  <dc:description/>
  <cp:lastModifiedBy>JEISON STIVEN</cp:lastModifiedBy>
  <cp:revision>2</cp:revision>
  <dcterms:created xsi:type="dcterms:W3CDTF">2017-12-03T17:04:00Z</dcterms:created>
  <dcterms:modified xsi:type="dcterms:W3CDTF">2017-12-03T19:12:00Z</dcterms:modified>
</cp:coreProperties>
</file>