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CF5" w:rsidRDefault="00113CF5" w:rsidP="00113CF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FANG refers to Amazon (AMZN), Net</w:t>
      </w:r>
      <w:r>
        <w:rPr>
          <w:rFonts w:ascii="Times New Roman" w:hAnsi="Times New Roman" w:cs="Times New Roman"/>
          <w:sz w:val="22"/>
          <w:szCs w:val="22"/>
          <w:lang w:val="en-US"/>
        </w:rPr>
        <w:t>fl</w:t>
      </w:r>
      <w:r>
        <w:rPr>
          <w:rFonts w:ascii="Times New Roman" w:hAnsi="Times New Roman" w:cs="Times New Roman"/>
          <w:sz w:val="22"/>
          <w:szCs w:val="22"/>
          <w:lang w:val="en-US"/>
        </w:rPr>
        <w:t>ix (NFLX) and Google/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Alphabet(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>GOOG).</w:t>
      </w:r>
    </w:p>
    <w:p w:rsidR="00113CF5" w:rsidRDefault="00113CF5" w:rsidP="00113CF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Together with Apple (AAPL) and Microsoft (MSFT), they stand for the lion's share of technology</w:t>
      </w:r>
    </w:p>
    <w:p w:rsidR="00113CF5" w:rsidRDefault="00113CF5" w:rsidP="00113CF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stocks (44:7% of Nasdaq). Stocks of these technology big names </w:t>
      </w:r>
      <w:r>
        <w:rPr>
          <w:rFonts w:ascii="Times New Roman" w:hAnsi="Times New Roman" w:cs="Times New Roman"/>
          <w:sz w:val="22"/>
          <w:szCs w:val="22"/>
          <w:lang w:val="en-US"/>
        </w:rPr>
        <w:t>outperform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SP500, but they are</w:t>
      </w:r>
    </w:p>
    <w:p w:rsidR="00113CF5" w:rsidRDefault="00113CF5" w:rsidP="00113CF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also,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subject to larger draw down and volatility. The goal of this project is to construct a portfolio</w:t>
      </w:r>
    </w:p>
    <w:p w:rsidR="00113CF5" w:rsidRDefault="00113CF5" w:rsidP="00113CF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of big tech stocks to balance their growth prospect and risk exposure.</w:t>
      </w:r>
    </w:p>
    <w:p w:rsidR="00113CF5" w:rsidRDefault="00113CF5" w:rsidP="00113CF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Some of these instructions are intentionally vague and open ended, they may not have universal</w:t>
      </w:r>
    </w:p>
    <w:p w:rsidR="00113CF5" w:rsidRDefault="00113CF5" w:rsidP="00113CF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correct answers.</w:t>
      </w:r>
    </w:p>
    <w:p w:rsidR="00113CF5" w:rsidRDefault="00113CF5" w:rsidP="00113CF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</w:p>
    <w:p w:rsidR="00113CF5" w:rsidRDefault="00113CF5" w:rsidP="00113CF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(a) Download daily shock prices data for AAPL, AMZN, GOOG, MSFT, and NFLX in</w:t>
      </w:r>
    </w:p>
    <w:p w:rsidR="00113CF5" w:rsidRDefault="00113CF5" w:rsidP="00113CF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last 10 years for Wharton Research Data Services or Yahoo Finance. Download SP500</w:t>
      </w:r>
    </w:p>
    <w:p w:rsidR="00113CF5" w:rsidRPr="000B7ECA" w:rsidRDefault="00113CF5" w:rsidP="00113CF5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daily value for the same period of time. Prepare the data so that it can be </w:t>
      </w:r>
      <w:r>
        <w:rPr>
          <w:rFonts w:ascii="Times New Roman" w:hAnsi="Times New Roman" w:cs="Times New Roman"/>
          <w:sz w:val="22"/>
          <w:szCs w:val="22"/>
          <w:lang w:val="en-US"/>
        </w:rPr>
        <w:t>analyzed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by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R. Calculate and </w:t>
      </w:r>
      <w:r w:rsidRPr="000B7ECA">
        <w:rPr>
          <w:rFonts w:ascii="Times New Roman" w:hAnsi="Times New Roman" w:cs="Times New Roman"/>
          <w:color w:val="FF0000"/>
          <w:sz w:val="22"/>
          <w:szCs w:val="22"/>
          <w:lang w:val="en-US"/>
        </w:rPr>
        <w:t>plot the log return for stock prices and the SP500. Comment on what</w:t>
      </w:r>
    </w:p>
    <w:p w:rsidR="00113CF5" w:rsidRPr="000B7ECA" w:rsidRDefault="00113CF5" w:rsidP="00113CF5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2"/>
          <w:szCs w:val="22"/>
          <w:lang w:val="en-US"/>
        </w:rPr>
      </w:pPr>
      <w:r w:rsidRPr="000B7ECA">
        <w:rPr>
          <w:rFonts w:ascii="Times New Roman" w:hAnsi="Times New Roman" w:cs="Times New Roman"/>
          <w:color w:val="FF0000"/>
          <w:sz w:val="22"/>
          <w:szCs w:val="22"/>
          <w:lang w:val="en-US"/>
        </w:rPr>
        <w:t xml:space="preserve">happened for these stock prices and the index during this period of time. Can you </w:t>
      </w:r>
      <w:r w:rsidRPr="000B7ECA">
        <w:rPr>
          <w:rFonts w:ascii="Times New Roman" w:hAnsi="Times New Roman" w:cs="Times New Roman"/>
          <w:color w:val="FF0000"/>
          <w:sz w:val="22"/>
          <w:szCs w:val="22"/>
          <w:lang w:val="en-US"/>
        </w:rPr>
        <w:t>fi</w:t>
      </w:r>
      <w:r w:rsidRPr="000B7ECA">
        <w:rPr>
          <w:rFonts w:ascii="Times New Roman" w:hAnsi="Times New Roman" w:cs="Times New Roman"/>
          <w:color w:val="FF0000"/>
          <w:sz w:val="22"/>
          <w:szCs w:val="22"/>
          <w:lang w:val="en-US"/>
        </w:rPr>
        <w:t>nd any</w:t>
      </w:r>
    </w:p>
    <w:p w:rsidR="00113CF5" w:rsidRPr="000B7ECA" w:rsidRDefault="00113CF5" w:rsidP="00113CF5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2"/>
          <w:szCs w:val="22"/>
          <w:lang w:val="en-US"/>
        </w:rPr>
      </w:pPr>
      <w:r w:rsidRPr="000B7ECA">
        <w:rPr>
          <w:rFonts w:ascii="Times New Roman" w:hAnsi="Times New Roman" w:cs="Times New Roman"/>
          <w:color w:val="FF0000"/>
          <w:sz w:val="22"/>
          <w:szCs w:val="22"/>
          <w:lang w:val="en-US"/>
        </w:rPr>
        <w:t>special events and what have happened for these stock prices during these special events?</w:t>
      </w:r>
    </w:p>
    <w:p w:rsidR="00113CF5" w:rsidRPr="000B7ECA" w:rsidRDefault="00113CF5" w:rsidP="00113CF5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2"/>
          <w:szCs w:val="22"/>
          <w:lang w:val="en-US"/>
        </w:rPr>
      </w:pPr>
    </w:p>
    <w:p w:rsidR="00113CF5" w:rsidRDefault="00113CF5" w:rsidP="00113CF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(b) Construct portfolios of stocks using the following two strategies. Assume that the initial</w:t>
      </w:r>
    </w:p>
    <w:p w:rsidR="00113CF5" w:rsidRDefault="00113CF5" w:rsidP="00113CF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investment in each stock is $1000 at the beginning of the time period.</w:t>
      </w:r>
    </w:p>
    <w:p w:rsidR="00113CF5" w:rsidRDefault="00113CF5" w:rsidP="00113CF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_ Value. Assume that returns of stock prices are mean-reverting around their long-run</w:t>
      </w:r>
    </w:p>
    <w:p w:rsidR="00113CF5" w:rsidRDefault="00113CF5" w:rsidP="00113CF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mean return. </w:t>
      </w:r>
      <w:r>
        <w:rPr>
          <w:rFonts w:ascii="Times New Roman" w:hAnsi="Times New Roman" w:cs="Times New Roman"/>
          <w:sz w:val="22"/>
          <w:szCs w:val="22"/>
          <w:lang w:val="en-US"/>
        </w:rPr>
        <w:t>Therefore,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stocks whose return is lower than its long-run mean is expected</w:t>
      </w:r>
    </w:p>
    <w:p w:rsidR="00113CF5" w:rsidRDefault="00113CF5" w:rsidP="00113CF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to have higher return in the future; meanwhile stocks whose return is higher than its</w:t>
      </w:r>
    </w:p>
    <w:p w:rsidR="00113CF5" w:rsidRDefault="00113CF5" w:rsidP="00113CF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long-run mean is expected to have lower return later. Therefore, if we believe this</w:t>
      </w:r>
    </w:p>
    <w:p w:rsidR="00113CF5" w:rsidRDefault="00113CF5" w:rsidP="00113CF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assumption, we should buy low and sell high.</w:t>
      </w:r>
    </w:p>
    <w:p w:rsidR="00113CF5" w:rsidRDefault="00113CF5" w:rsidP="00113CF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_ Momentum. Assume that returns of stock prices have momentum feature, i.e., stocks</w:t>
      </w:r>
    </w:p>
    <w:p w:rsidR="00113CF5" w:rsidRDefault="00113CF5" w:rsidP="00113CF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which start to have \abnormal" return may continue this pattern for a period of time.</w:t>
      </w:r>
    </w:p>
    <w:p w:rsidR="00113CF5" w:rsidRDefault="00113CF5" w:rsidP="00113CF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Therefore, we need to buy stocks with high abnormal return and sell stocks with low</w:t>
      </w:r>
    </w:p>
    <w:p w:rsidR="00113CF5" w:rsidRDefault="00113CF5" w:rsidP="00113CF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abnormal return.</w:t>
      </w:r>
    </w:p>
    <w:p w:rsidR="00113CF5" w:rsidRDefault="00113CF5" w:rsidP="00113CF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Design two portfolios following above strategies. For these two d</w:t>
      </w:r>
      <w:r>
        <w:rPr>
          <w:rFonts w:ascii="Times New Roman" w:hAnsi="Times New Roman" w:cs="Times New Roman"/>
          <w:sz w:val="22"/>
          <w:szCs w:val="22"/>
          <w:lang w:val="en-US"/>
        </w:rPr>
        <w:t>iff</w:t>
      </w:r>
      <w:r>
        <w:rPr>
          <w:rFonts w:ascii="Times New Roman" w:hAnsi="Times New Roman" w:cs="Times New Roman"/>
          <w:sz w:val="22"/>
          <w:szCs w:val="22"/>
          <w:lang w:val="en-US"/>
        </w:rPr>
        <w:t>erent strategies, portfolios</w:t>
      </w:r>
    </w:p>
    <w:p w:rsidR="00113CF5" w:rsidRDefault="00113CF5" w:rsidP="00113CF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are rebalanced at the same frequency, either daily or monthly. (In the construction of these</w:t>
      </w:r>
    </w:p>
    <w:p w:rsidR="00113CF5" w:rsidRDefault="00113CF5" w:rsidP="00113CF5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3</w:t>
      </w:r>
    </w:p>
    <w:p w:rsidR="00113CF5" w:rsidRDefault="00113CF5" w:rsidP="00113CF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two portfolios, we need to estimate their long-run mean return. We cannot use future</w:t>
      </w:r>
    </w:p>
    <w:p w:rsidR="00113CF5" w:rsidRDefault="00113CF5" w:rsidP="00113CF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returns to calculate the long-run mean.)</w:t>
      </w:r>
    </w:p>
    <w:p w:rsidR="00113CF5" w:rsidRDefault="00113CF5" w:rsidP="00113CF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Compute the 99%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VaR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and 97:5% Expected Shortfall for these two portfolios, using both</w:t>
      </w:r>
    </w:p>
    <w:p w:rsidR="00113CF5" w:rsidRDefault="00113CF5" w:rsidP="00113CF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normal models and historical approach. Compare performance of these two portfolios and</w:t>
      </w:r>
    </w:p>
    <w:p w:rsidR="00113CF5" w:rsidRDefault="00113CF5" w:rsidP="00113CF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SP500 index.</w:t>
      </w:r>
    </w:p>
    <w:p w:rsidR="00113CF5" w:rsidRDefault="00113CF5" w:rsidP="00113CF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(c) We can use autocorrelations of stock returns to identify whether they are Value stocks or</w:t>
      </w:r>
    </w:p>
    <w:p w:rsidR="00113CF5" w:rsidRDefault="00113CF5" w:rsidP="00113CF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Momentum stocks. Improve the portfolio construction in part (b) using the autocorrelations</w:t>
      </w:r>
    </w:p>
    <w:p w:rsidR="00113CF5" w:rsidRDefault="00113CF5" w:rsidP="00113CF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on a rolling window. Stocks with negative autocorrelations are likely to be Value stocks;</w:t>
      </w:r>
    </w:p>
    <w:p w:rsidR="00113CF5" w:rsidRDefault="00113CF5" w:rsidP="00113CF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Stocks with positive autocorrelations may be Momentum stocks. You can then use the</w:t>
      </w:r>
    </w:p>
    <w:p w:rsidR="00113CF5" w:rsidRDefault="00113CF5" w:rsidP="00113CF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autocorrelation on the current time window to determine the investment style for the next</w:t>
      </w:r>
    </w:p>
    <w:p w:rsidR="00113CF5" w:rsidRDefault="00113CF5" w:rsidP="00113CF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period.</w:t>
      </w:r>
    </w:p>
    <w:p w:rsidR="00113CF5" w:rsidRDefault="00113CF5" w:rsidP="00113CF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Compute the 99%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VaR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and 97:5% Expected Shortfall for this portfolio, using both normal</w:t>
      </w:r>
    </w:p>
    <w:p w:rsidR="00113CF5" w:rsidRDefault="00113CF5" w:rsidP="00113CF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models and historical approach. Compare its perfo</w:t>
      </w:r>
      <w:r>
        <w:rPr>
          <w:rFonts w:ascii="Times New Roman" w:hAnsi="Times New Roman" w:cs="Times New Roman"/>
          <w:sz w:val="22"/>
          <w:szCs w:val="22"/>
          <w:lang w:val="en-US"/>
        </w:rPr>
        <w:t>rmance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with the two portfolios and the</w:t>
      </w:r>
    </w:p>
    <w:p w:rsidR="00113CF5" w:rsidRDefault="00113CF5" w:rsidP="00113CF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SP500 index in part (b).</w:t>
      </w:r>
    </w:p>
    <w:p w:rsidR="00113CF5" w:rsidRDefault="00113CF5" w:rsidP="00113CF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(d) </w:t>
      </w:r>
      <w:r w:rsidRPr="000B7ECA">
        <w:rPr>
          <w:rFonts w:ascii="Times New Roman" w:hAnsi="Times New Roman" w:cs="Times New Roman"/>
          <w:color w:val="FF0000"/>
          <w:sz w:val="22"/>
          <w:szCs w:val="22"/>
          <w:lang w:val="en-US"/>
        </w:rPr>
        <w:t>Use the weight of the six technology stocks in Nasdaq to cr</w:t>
      </w:r>
      <w:r w:rsidRPr="000B7ECA">
        <w:rPr>
          <w:rFonts w:ascii="Times New Roman" w:hAnsi="Times New Roman" w:cs="Times New Roman"/>
          <w:color w:val="FF0000"/>
          <w:sz w:val="22"/>
          <w:szCs w:val="22"/>
          <w:lang w:val="en-US"/>
        </w:rPr>
        <w:t>e</w:t>
      </w:r>
      <w:r w:rsidRPr="000B7ECA">
        <w:rPr>
          <w:rFonts w:ascii="Times New Roman" w:hAnsi="Times New Roman" w:cs="Times New Roman"/>
          <w:color w:val="FF0000"/>
          <w:sz w:val="22"/>
          <w:szCs w:val="22"/>
          <w:lang w:val="en-US"/>
        </w:rPr>
        <w:t xml:space="preserve">ate a mini-index. </w:t>
      </w:r>
      <w:r>
        <w:rPr>
          <w:rFonts w:ascii="Times New Roman" w:hAnsi="Times New Roman" w:cs="Times New Roman"/>
          <w:sz w:val="22"/>
          <w:szCs w:val="22"/>
          <w:lang w:val="en-US"/>
        </w:rPr>
        <w:t>Analyze the</w:t>
      </w:r>
    </w:p>
    <w:p w:rsidR="00113CF5" w:rsidRDefault="00113CF5" w:rsidP="00113CF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dependence between this mini-index with SP500 using copulas of di</w:t>
      </w:r>
      <w:r>
        <w:rPr>
          <w:rFonts w:ascii="Times New Roman" w:hAnsi="Times New Roman" w:cs="Times New Roman"/>
          <w:sz w:val="22"/>
          <w:szCs w:val="22"/>
          <w:lang w:val="en-US"/>
        </w:rPr>
        <w:t>ff</w:t>
      </w:r>
      <w:r>
        <w:rPr>
          <w:rFonts w:ascii="Times New Roman" w:hAnsi="Times New Roman" w:cs="Times New Roman"/>
          <w:sz w:val="22"/>
          <w:szCs w:val="22"/>
          <w:lang w:val="en-US"/>
        </w:rPr>
        <w:t>erent types. Among</w:t>
      </w:r>
    </w:p>
    <w:p w:rsidR="00113CF5" w:rsidRDefault="00113CF5" w:rsidP="00113CF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copulas we learned in class, which copula best _t the observation?</w:t>
      </w:r>
    </w:p>
    <w:p w:rsidR="00113CF5" w:rsidRPr="000B7ECA" w:rsidRDefault="00113CF5" w:rsidP="00113CF5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(e) </w:t>
      </w:r>
      <w:r w:rsidRPr="000B7ECA">
        <w:rPr>
          <w:rFonts w:ascii="Times New Roman" w:hAnsi="Times New Roman" w:cs="Times New Roman"/>
          <w:color w:val="FF0000"/>
          <w:sz w:val="22"/>
          <w:szCs w:val="22"/>
          <w:lang w:val="en-US"/>
        </w:rPr>
        <w:t>These technology stocks sometimes experience large drawdown, for example, Facebook data</w:t>
      </w:r>
    </w:p>
    <w:p w:rsidR="00113CF5" w:rsidRPr="000B7ECA" w:rsidRDefault="00113CF5" w:rsidP="00113CF5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2"/>
          <w:szCs w:val="22"/>
          <w:lang w:val="en-US"/>
        </w:rPr>
      </w:pPr>
      <w:r w:rsidRPr="000B7ECA">
        <w:rPr>
          <w:rFonts w:ascii="Times New Roman" w:hAnsi="Times New Roman" w:cs="Times New Roman"/>
          <w:color w:val="FF0000"/>
          <w:sz w:val="22"/>
          <w:szCs w:val="22"/>
          <w:lang w:val="en-US"/>
        </w:rPr>
        <w:t>scandal or the recent tech stock downturn in October. Find such an event of the mini-index</w:t>
      </w:r>
    </w:p>
    <w:p w:rsidR="00113CF5" w:rsidRPr="000B7ECA" w:rsidRDefault="00113CF5" w:rsidP="00113CF5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2"/>
          <w:szCs w:val="22"/>
          <w:lang w:val="en-US"/>
        </w:rPr>
      </w:pPr>
      <w:r w:rsidRPr="000B7ECA">
        <w:rPr>
          <w:rFonts w:ascii="Times New Roman" w:hAnsi="Times New Roman" w:cs="Times New Roman"/>
          <w:color w:val="FF0000"/>
          <w:sz w:val="22"/>
          <w:szCs w:val="22"/>
          <w:lang w:val="en-US"/>
        </w:rPr>
        <w:t>constructed in part (d). Analyze its return level and return period. (Remember you need</w:t>
      </w:r>
    </w:p>
    <w:p w:rsidR="006D3649" w:rsidRPr="000B7ECA" w:rsidRDefault="00113CF5" w:rsidP="00113CF5">
      <w:pPr>
        <w:rPr>
          <w:color w:val="FF0000"/>
        </w:rPr>
      </w:pPr>
      <w:r w:rsidRPr="000B7ECA">
        <w:rPr>
          <w:rFonts w:ascii="Times New Roman" w:hAnsi="Times New Roman" w:cs="Times New Roman"/>
          <w:color w:val="FF0000"/>
          <w:sz w:val="22"/>
          <w:szCs w:val="22"/>
          <w:lang w:val="en-US"/>
        </w:rPr>
        <w:t>su</w:t>
      </w:r>
      <w:r w:rsidRPr="000B7ECA">
        <w:rPr>
          <w:rFonts w:ascii="Times New Roman" w:hAnsi="Times New Roman" w:cs="Times New Roman"/>
          <w:color w:val="FF0000"/>
          <w:sz w:val="22"/>
          <w:szCs w:val="22"/>
          <w:lang w:val="en-US"/>
        </w:rPr>
        <w:t>ffi</w:t>
      </w:r>
      <w:r w:rsidRPr="000B7ECA">
        <w:rPr>
          <w:rFonts w:ascii="Times New Roman" w:hAnsi="Times New Roman" w:cs="Times New Roman"/>
          <w:color w:val="FF0000"/>
          <w:sz w:val="22"/>
          <w:szCs w:val="22"/>
          <w:lang w:val="en-US"/>
        </w:rPr>
        <w:t>cient long historical data to do this.)</w:t>
      </w:r>
      <w:bookmarkStart w:id="0" w:name="_GoBack"/>
      <w:bookmarkEnd w:id="0"/>
    </w:p>
    <w:sectPr w:rsidR="006D3649" w:rsidRPr="000B7ECA" w:rsidSect="001D51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F5"/>
    <w:rsid w:val="000B7ECA"/>
    <w:rsid w:val="00113CF5"/>
    <w:rsid w:val="001D51D8"/>
    <w:rsid w:val="006D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322D7"/>
  <w15:chartTrackingRefBased/>
  <w15:docId w15:val="{AE679074-0EAC-2E4B-BA79-2DF8C601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584</Words>
  <Characters>3039</Characters>
  <Application>Microsoft Office Word</Application>
  <DocSecurity>0</DocSecurity>
  <Lines>50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响</dc:creator>
  <cp:keywords/>
  <dc:description/>
  <cp:lastModifiedBy>李 响</cp:lastModifiedBy>
  <cp:revision>2</cp:revision>
  <dcterms:created xsi:type="dcterms:W3CDTF">2018-12-02T12:57:00Z</dcterms:created>
  <dcterms:modified xsi:type="dcterms:W3CDTF">2018-12-02T23:51:00Z</dcterms:modified>
  <cp:category/>
</cp:coreProperties>
</file>