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9F" w:rsidRDefault="002827AE" w:rsidP="006803CE">
      <w:pPr>
        <w:jc w:val="center"/>
        <w:rPr>
          <w:rFonts w:ascii="黑体" w:eastAsia="黑体" w:hAnsi="黑体"/>
          <w:color w:val="000000"/>
          <w:sz w:val="30"/>
          <w:szCs w:val="30"/>
        </w:rPr>
      </w:pPr>
      <w:r>
        <w:rPr>
          <w:rFonts w:ascii="黑体" w:eastAsia="黑体" w:hAnsi="黑体"/>
          <w:color w:val="000000"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C70FF">
        <w:rPr>
          <w:rFonts w:ascii="黑体" w:eastAsia="黑体" w:hAnsi="黑体"/>
          <w:color w:val="000000"/>
          <w:sz w:val="30"/>
          <w:szCs w:val="30"/>
        </w:rPr>
        <w:instrText>ADDIN CNKISM.UserStyle</w:instrText>
      </w:r>
      <w:r>
        <w:rPr>
          <w:rFonts w:ascii="黑体" w:eastAsia="黑体" w:hAnsi="黑体"/>
          <w:color w:val="000000"/>
          <w:sz w:val="30"/>
          <w:szCs w:val="30"/>
        </w:rPr>
      </w:r>
      <w:r>
        <w:rPr>
          <w:rFonts w:ascii="黑体" w:eastAsia="黑体" w:hAnsi="黑体"/>
          <w:color w:val="000000"/>
          <w:sz w:val="30"/>
          <w:szCs w:val="30"/>
        </w:rPr>
        <w:fldChar w:fldCharType="end"/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20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19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-20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20学年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第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二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学期</w:t>
      </w:r>
      <w:r w:rsidR="00A15787">
        <w:rPr>
          <w:rFonts w:ascii="黑体" w:eastAsia="黑体" w:hAnsi="黑体" w:hint="eastAsia"/>
          <w:color w:val="000000"/>
          <w:sz w:val="30"/>
          <w:szCs w:val="30"/>
        </w:rPr>
        <w:t>《计算机组成与体系结构II》</w:t>
      </w:r>
      <w:r w:rsidR="006803CE" w:rsidRPr="006803CE">
        <w:rPr>
          <w:rFonts w:ascii="黑体" w:eastAsia="黑体" w:hAnsi="黑体" w:hint="eastAsia"/>
          <w:color w:val="000000"/>
          <w:sz w:val="30"/>
          <w:szCs w:val="30"/>
        </w:rPr>
        <w:t>课程</w:t>
      </w:r>
      <w:r w:rsidR="009E3F80">
        <w:rPr>
          <w:rFonts w:ascii="黑体" w:eastAsia="黑体" w:hAnsi="黑体" w:hint="eastAsia"/>
          <w:color w:val="000000"/>
          <w:sz w:val="30"/>
          <w:szCs w:val="30"/>
        </w:rPr>
        <w:t>教学</w:t>
      </w:r>
      <w:r w:rsidR="00507626">
        <w:rPr>
          <w:rFonts w:ascii="黑体" w:eastAsia="黑体" w:hAnsi="黑体" w:hint="eastAsia"/>
          <w:color w:val="000000"/>
          <w:sz w:val="30"/>
          <w:szCs w:val="30"/>
        </w:rPr>
        <w:t>进度</w:t>
      </w:r>
      <w:r w:rsidR="00B51540">
        <w:rPr>
          <w:rFonts w:ascii="黑体" w:eastAsia="黑体" w:hAnsi="黑体" w:hint="eastAsia"/>
          <w:color w:val="000000"/>
          <w:sz w:val="30"/>
          <w:szCs w:val="30"/>
        </w:rPr>
        <w:t>表</w:t>
      </w:r>
    </w:p>
    <w:p w:rsidR="00EF62CB" w:rsidRDefault="006803CE" w:rsidP="00B25368">
      <w:pPr>
        <w:spacing w:line="360" w:lineRule="auto"/>
        <w:jc w:val="left"/>
        <w:rPr>
          <w:rFonts w:ascii="宋体" w:eastAsiaTheme="minorEastAsia" w:hAnsi="Times New Roman"/>
          <w:b/>
          <w:color w:val="000000"/>
        </w:rPr>
      </w:pPr>
      <w:bookmarkStart w:id="0" w:name="_GoBack"/>
      <w:bookmarkEnd w:id="0"/>
      <w:r w:rsidRPr="00775C77">
        <w:rPr>
          <w:rFonts w:ascii="宋体" w:eastAsia="Times New Roman" w:hAnsi="Times New Roman"/>
          <w:b/>
          <w:color w:val="000000"/>
        </w:rPr>
        <w:t>课程名称：</w:t>
      </w:r>
      <w:r w:rsidR="004F0C1D">
        <w:rPr>
          <w:rFonts w:ascii="宋体" w:eastAsiaTheme="minorEastAsia" w:hAnsi="Times New Roman" w:hint="eastAsia"/>
          <w:b/>
          <w:color w:val="000000"/>
        </w:rPr>
        <w:t>计算机组成与体系结构</w:t>
      </w:r>
      <w:r w:rsidR="00EF62CB">
        <w:rPr>
          <w:rFonts w:ascii="宋体" w:eastAsiaTheme="minorEastAsia" w:hAnsi="Times New Roman"/>
          <w:b/>
          <w:color w:val="000000"/>
        </w:rPr>
        <w:t xml:space="preserve">  </w:t>
      </w:r>
      <w:r w:rsidR="00EF62CB">
        <w:rPr>
          <w:rFonts w:ascii="宋体" w:eastAsiaTheme="minorEastAsia" w:hAnsi="Times New Roman" w:hint="eastAsia"/>
          <w:b/>
          <w:color w:val="000000"/>
        </w:rPr>
        <w:t xml:space="preserve">  </w:t>
      </w:r>
      <w:r w:rsidR="00B57E9C">
        <w:rPr>
          <w:rFonts w:ascii="宋体" w:eastAsiaTheme="minorEastAsia" w:hAnsi="Times New Roman" w:hint="eastAsia"/>
          <w:b/>
          <w:color w:val="000000"/>
        </w:rPr>
        <w:t xml:space="preserve"> </w:t>
      </w:r>
      <w:r w:rsidR="004D0690">
        <w:rPr>
          <w:rFonts w:ascii="宋体" w:eastAsiaTheme="minorEastAsia" w:hAnsi="Times New Roman" w:hint="eastAsia"/>
          <w:b/>
          <w:color w:val="000000"/>
        </w:rPr>
        <w:t>学生所在学院：</w:t>
      </w:r>
      <w:r w:rsidR="004F0C1D">
        <w:rPr>
          <w:rFonts w:ascii="宋体" w:eastAsiaTheme="minorEastAsia" w:hAnsi="Times New Roman" w:hint="eastAsia"/>
          <w:b/>
          <w:color w:val="000000"/>
        </w:rPr>
        <w:t>计算机科学与工程学院</w:t>
      </w:r>
      <w:r w:rsidR="004D0690" w:rsidRPr="00C678BF">
        <w:rPr>
          <w:rFonts w:ascii="仿宋" w:eastAsia="仿宋" w:hAnsi="仿宋" w:hint="eastAsia"/>
          <w:color w:val="FF0000"/>
        </w:rPr>
        <w:t xml:space="preserve"> </w:t>
      </w:r>
      <w:r w:rsidR="00EF62CB">
        <w:rPr>
          <w:rFonts w:ascii="宋体" w:eastAsiaTheme="minorEastAsia" w:hAnsi="Times New Roman" w:hint="eastAsia"/>
          <w:b/>
          <w:color w:val="000000"/>
        </w:rPr>
        <w:t xml:space="preserve">    </w:t>
      </w:r>
      <w:r w:rsidR="00B57E9C">
        <w:rPr>
          <w:rFonts w:ascii="宋体" w:eastAsiaTheme="minorEastAsia" w:hAnsi="Times New Roman" w:hint="eastAsia"/>
          <w:b/>
          <w:color w:val="000000"/>
        </w:rPr>
        <w:t>专业：</w:t>
      </w:r>
      <w:r w:rsidR="00EF62CB">
        <w:rPr>
          <w:rFonts w:ascii="宋体" w:eastAsiaTheme="minorEastAsia" w:hAnsi="Times New Roman" w:hint="eastAsia"/>
          <w:b/>
          <w:color w:val="000000"/>
        </w:rPr>
        <w:t xml:space="preserve"> </w:t>
      </w:r>
      <w:r w:rsidR="00EF62CB">
        <w:t>计算机科学技术</w:t>
      </w:r>
      <w:r w:rsidR="00B57E9C" w:rsidRPr="00C678BF">
        <w:rPr>
          <w:rFonts w:ascii="仿宋" w:eastAsia="仿宋" w:hAnsi="仿宋" w:hint="eastAsia"/>
          <w:color w:val="FF0000"/>
        </w:rPr>
        <w:t xml:space="preserve">  </w:t>
      </w:r>
      <w:r w:rsidR="00EF62CB">
        <w:t>网络工程</w:t>
      </w:r>
      <w:r w:rsidR="00B57E9C" w:rsidRPr="00C678BF">
        <w:rPr>
          <w:rFonts w:ascii="仿宋" w:eastAsia="仿宋" w:hAnsi="仿宋" w:hint="eastAsia"/>
          <w:color w:val="FF0000"/>
        </w:rPr>
        <w:t xml:space="preserve">  </w:t>
      </w:r>
      <w:r w:rsidR="00EF62CB">
        <w:t>信息安全</w:t>
      </w:r>
      <w:r w:rsidR="00B57E9C" w:rsidRPr="00C678BF">
        <w:rPr>
          <w:rFonts w:ascii="仿宋" w:eastAsia="仿宋" w:hAnsi="仿宋" w:hint="eastAsia"/>
          <w:color w:val="FF0000"/>
        </w:rPr>
        <w:t xml:space="preserve"> </w:t>
      </w:r>
      <w:r w:rsidR="00EF62CB">
        <w:rPr>
          <w:rFonts w:ascii="宋体" w:eastAsiaTheme="minorEastAsia" w:hAnsi="Times New Roman" w:hint="eastAsia"/>
          <w:b/>
          <w:color w:val="000000"/>
        </w:rPr>
        <w:t xml:space="preserve"> </w:t>
      </w:r>
      <w:r w:rsidR="00B57E9C">
        <w:rPr>
          <w:rFonts w:ascii="宋体" w:eastAsiaTheme="minorEastAsia" w:hAnsi="Times New Roman" w:hint="eastAsia"/>
          <w:b/>
          <w:color w:val="000000"/>
        </w:rPr>
        <w:t xml:space="preserve"> </w:t>
      </w:r>
      <w:r w:rsidR="004D0690">
        <w:rPr>
          <w:rFonts w:ascii="宋体" w:eastAsiaTheme="minorEastAsia" w:hAnsi="Times New Roman" w:hint="eastAsia"/>
          <w:b/>
          <w:color w:val="000000"/>
        </w:rPr>
        <w:t xml:space="preserve"> </w:t>
      </w:r>
      <w:r w:rsidR="00B57E9C">
        <w:rPr>
          <w:rFonts w:ascii="宋体" w:eastAsiaTheme="minorEastAsia" w:hAnsi="Times New Roman" w:hint="eastAsia"/>
          <w:b/>
          <w:color w:val="000000"/>
        </w:rPr>
        <w:t xml:space="preserve"> 年级：</w:t>
      </w:r>
      <w:r w:rsidR="00952EAF" w:rsidRPr="00EF62CB">
        <w:rPr>
          <w:rFonts w:hint="eastAsia"/>
        </w:rPr>
        <w:t>2018</w:t>
      </w:r>
      <w:r w:rsidR="00952EAF" w:rsidRPr="00EF62CB">
        <w:rPr>
          <w:rFonts w:hint="eastAsia"/>
        </w:rPr>
        <w:t>级</w:t>
      </w:r>
      <w:r w:rsidR="00B57E9C">
        <w:rPr>
          <w:rFonts w:ascii="宋体" w:eastAsiaTheme="minorEastAsia" w:hAnsi="Times New Roman" w:hint="eastAsia"/>
          <w:b/>
          <w:color w:val="000000"/>
        </w:rPr>
        <w:t xml:space="preserve">   </w:t>
      </w:r>
      <w:r w:rsidR="004D0690">
        <w:rPr>
          <w:rFonts w:ascii="宋体" w:eastAsiaTheme="minorEastAsia" w:hAnsi="Times New Roman" w:hint="eastAsia"/>
          <w:b/>
          <w:color w:val="000000"/>
        </w:rPr>
        <w:t xml:space="preserve">  </w:t>
      </w:r>
      <w:r w:rsidR="00B57E9C">
        <w:rPr>
          <w:rFonts w:ascii="宋体" w:eastAsiaTheme="minorEastAsia" w:hAnsi="Times New Roman" w:hint="eastAsia"/>
          <w:b/>
          <w:color w:val="000000"/>
        </w:rPr>
        <w:t xml:space="preserve">  </w:t>
      </w:r>
      <w:r w:rsidR="004D0690">
        <w:rPr>
          <w:rFonts w:ascii="宋体" w:eastAsiaTheme="minorEastAsia" w:hAnsi="Times New Roman" w:hint="eastAsia"/>
          <w:b/>
          <w:color w:val="000000"/>
        </w:rPr>
        <w:t xml:space="preserve">    </w:t>
      </w:r>
      <w:r w:rsidR="00B25368">
        <w:rPr>
          <w:rFonts w:ascii="宋体" w:eastAsiaTheme="minorEastAsia" w:hAnsi="Times New Roman" w:hint="eastAsia"/>
          <w:b/>
          <w:color w:val="000000"/>
        </w:rPr>
        <w:t>教学班</w:t>
      </w:r>
      <w:r w:rsidR="00B57E9C">
        <w:rPr>
          <w:rFonts w:ascii="宋体" w:eastAsiaTheme="minorEastAsia" w:hAnsi="Times New Roman" w:hint="eastAsia"/>
          <w:b/>
          <w:color w:val="000000"/>
        </w:rPr>
        <w:t>名称</w:t>
      </w:r>
      <w:r w:rsidR="00876935">
        <w:rPr>
          <w:rFonts w:ascii="宋体" w:eastAsiaTheme="minorEastAsia" w:hAnsi="Times New Roman" w:hint="eastAsia"/>
          <w:b/>
          <w:color w:val="000000"/>
        </w:rPr>
        <w:t>+QQ群号</w:t>
      </w:r>
      <w:r w:rsidR="00B25368">
        <w:rPr>
          <w:rFonts w:ascii="宋体" w:eastAsiaTheme="minorEastAsia" w:hAnsi="Times New Roman" w:hint="eastAsia"/>
          <w:b/>
          <w:color w:val="000000"/>
        </w:rPr>
        <w:t>：</w:t>
      </w:r>
      <w:r w:rsidR="00B25368" w:rsidRPr="00B25368">
        <w:rPr>
          <w:rFonts w:ascii="仿宋" w:eastAsia="仿宋" w:hAnsi="仿宋" w:hint="eastAsia"/>
          <w:color w:val="FF0000"/>
        </w:rPr>
        <w:t xml:space="preserve"> </w:t>
      </w:r>
      <w:r w:rsidR="00952EAF">
        <w:t>18</w:t>
      </w:r>
      <w:r w:rsidR="00952EAF">
        <w:t>信息安全</w:t>
      </w:r>
      <w:r w:rsidR="0077004C">
        <w:t>班</w:t>
      </w:r>
      <w:r w:rsidR="00952EAF">
        <w:t>-</w:t>
      </w:r>
      <w:r w:rsidR="00952EAF">
        <w:t>吴昊天</w:t>
      </w:r>
      <w:r w:rsidR="00952EAF">
        <w:t>-1046709824</w:t>
      </w:r>
      <w:r w:rsidR="00952EAF">
        <w:rPr>
          <w:rFonts w:hint="eastAsia"/>
        </w:rPr>
        <w:t xml:space="preserve">    </w:t>
      </w:r>
      <w:r w:rsidR="00952EAF">
        <w:t>18</w:t>
      </w:r>
      <w:r w:rsidR="00952EAF">
        <w:t>网络工程</w:t>
      </w:r>
      <w:r w:rsidR="0077004C">
        <w:t>班</w:t>
      </w:r>
      <w:r w:rsidR="00952EAF">
        <w:t>-</w:t>
      </w:r>
      <w:r w:rsidR="00952EAF">
        <w:t>解晓萌</w:t>
      </w:r>
      <w:r w:rsidR="00952EAF">
        <w:t>- 921124119</w:t>
      </w:r>
      <w:r w:rsidR="00B25368">
        <w:rPr>
          <w:rFonts w:ascii="宋体" w:eastAsiaTheme="minorEastAsia" w:hAnsi="Times New Roman" w:hint="eastAsia"/>
          <w:b/>
          <w:color w:val="000000"/>
        </w:rPr>
        <w:t xml:space="preserve">   </w:t>
      </w:r>
      <w:r w:rsidR="00952EAF">
        <w:t>18</w:t>
      </w:r>
      <w:r w:rsidR="00952EAF">
        <w:t>计算机科学技术</w:t>
      </w:r>
      <w:r w:rsidR="0077004C">
        <w:rPr>
          <w:rFonts w:hint="eastAsia"/>
        </w:rPr>
        <w:t>2</w:t>
      </w:r>
      <w:r w:rsidR="0077004C">
        <w:rPr>
          <w:rFonts w:hint="eastAsia"/>
        </w:rPr>
        <w:t>班</w:t>
      </w:r>
      <w:r w:rsidR="00952EAF">
        <w:t>-</w:t>
      </w:r>
      <w:r w:rsidR="00952EAF">
        <w:t>张齐</w:t>
      </w:r>
      <w:r w:rsidR="00952EAF">
        <w:t>- 1047844031</w:t>
      </w:r>
      <w:r w:rsidR="00B25368">
        <w:rPr>
          <w:rFonts w:ascii="宋体" w:eastAsiaTheme="minorEastAsia" w:hAnsi="Times New Roman" w:hint="eastAsia"/>
          <w:b/>
          <w:color w:val="000000"/>
        </w:rPr>
        <w:t xml:space="preserve"> </w:t>
      </w:r>
      <w:r w:rsidR="00E420BC">
        <w:rPr>
          <w:rFonts w:ascii="宋体" w:eastAsiaTheme="minorEastAsia" w:hAnsi="Times New Roman"/>
          <w:b/>
          <w:color w:val="000000"/>
        </w:rPr>
        <w:t xml:space="preserve"> </w:t>
      </w:r>
    </w:p>
    <w:p w:rsidR="00B57E9C" w:rsidRPr="00EF62CB" w:rsidRDefault="00296BCE" w:rsidP="00EF62CB">
      <w:pPr>
        <w:spacing w:line="360" w:lineRule="auto"/>
        <w:ind w:firstLineChars="1089" w:firstLine="2287"/>
        <w:jc w:val="left"/>
      </w:pPr>
      <w:r>
        <w:t>18</w:t>
      </w:r>
      <w:r>
        <w:t>计算机科学技术</w:t>
      </w:r>
      <w:r w:rsidR="0077004C">
        <w:rPr>
          <w:rFonts w:hint="eastAsia"/>
        </w:rPr>
        <w:t>1</w:t>
      </w:r>
      <w:r w:rsidR="0077004C">
        <w:rPr>
          <w:rFonts w:hint="eastAsia"/>
        </w:rPr>
        <w:t>班</w:t>
      </w:r>
      <w:r>
        <w:t>-</w:t>
      </w:r>
      <w:r>
        <w:t>赖晓铮</w:t>
      </w:r>
      <w:r>
        <w:t>- </w:t>
      </w:r>
      <w:r w:rsidR="00EF62CB" w:rsidRPr="00EF62CB">
        <w:rPr>
          <w:rFonts w:hint="eastAsia"/>
        </w:rPr>
        <w:t>1053502812</w:t>
      </w:r>
    </w:p>
    <w:p w:rsidR="009A5A8A" w:rsidRDefault="00B57E9C" w:rsidP="00B25368">
      <w:pPr>
        <w:spacing w:line="360" w:lineRule="auto"/>
        <w:jc w:val="left"/>
        <w:rPr>
          <w:rFonts w:ascii="宋体" w:eastAsiaTheme="minorEastAsia" w:hAnsi="Times New Roman"/>
          <w:b/>
          <w:color w:val="000000"/>
        </w:rPr>
      </w:pPr>
      <w:r>
        <w:rPr>
          <w:rFonts w:ascii="宋体" w:eastAsiaTheme="minorEastAsia" w:hAnsi="Times New Roman" w:hint="eastAsia"/>
          <w:b/>
          <w:color w:val="000000"/>
        </w:rPr>
        <w:t>课程负责人</w:t>
      </w:r>
      <w:r w:rsidR="00B25368">
        <w:rPr>
          <w:rFonts w:ascii="宋体" w:eastAsiaTheme="minorEastAsia" w:hAnsi="Times New Roman" w:hint="eastAsia"/>
          <w:b/>
          <w:color w:val="000000"/>
        </w:rPr>
        <w:t xml:space="preserve">：         </w:t>
      </w:r>
      <w:r w:rsidR="009544D7">
        <w:rPr>
          <w:rFonts w:ascii="宋体" w:eastAsiaTheme="minorEastAsia" w:hAnsi="Times New Roman"/>
          <w:b/>
          <w:color w:val="000000"/>
        </w:rPr>
        <w:t xml:space="preserve">   </w:t>
      </w:r>
      <w:r>
        <w:rPr>
          <w:rFonts w:ascii="宋体" w:eastAsiaTheme="minorEastAsia" w:hAnsi="Times New Roman" w:hint="eastAsia"/>
          <w:b/>
          <w:color w:val="000000"/>
        </w:rPr>
        <w:t xml:space="preserve">    教师所在学院：                </w:t>
      </w:r>
      <w:r w:rsidR="008A2479">
        <w:rPr>
          <w:rFonts w:ascii="宋体" w:hAnsi="宋体" w:cs="宋体" w:hint="eastAsia"/>
          <w:b/>
          <w:color w:val="000000"/>
        </w:rPr>
        <w:t>总</w:t>
      </w:r>
      <w:r w:rsidR="006803CE" w:rsidRPr="00775C77">
        <w:rPr>
          <w:rFonts w:ascii="宋体" w:eastAsia="Times New Roman" w:hAnsi="Times New Roman"/>
          <w:b/>
          <w:color w:val="000000"/>
        </w:rPr>
        <w:t>学时数：</w:t>
      </w:r>
    </w:p>
    <w:p w:rsidR="006803CE" w:rsidRPr="00B25368" w:rsidRDefault="006803CE" w:rsidP="00E020CE">
      <w:pPr>
        <w:jc w:val="left"/>
        <w:rPr>
          <w:rFonts w:ascii="仿宋" w:eastAsia="仿宋" w:hAnsi="仿宋"/>
          <w:color w:val="000000"/>
        </w:rPr>
      </w:pPr>
    </w:p>
    <w:tbl>
      <w:tblPr>
        <w:tblW w:w="15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02"/>
        <w:gridCol w:w="1455"/>
        <w:gridCol w:w="2425"/>
        <w:gridCol w:w="4689"/>
        <w:gridCol w:w="1455"/>
        <w:gridCol w:w="2050"/>
        <w:gridCol w:w="1886"/>
      </w:tblGrid>
      <w:tr w:rsidR="002C3228" w:rsidTr="00FD06B0">
        <w:trPr>
          <w:trHeight w:val="440"/>
          <w:tblHeader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EB58B3" w:rsidRPr="006803CE" w:rsidRDefault="00EB58B3" w:rsidP="0037747F">
            <w:pPr>
              <w:jc w:val="center"/>
              <w:rPr>
                <w:rFonts w:ascii="宋体" w:eastAsiaTheme="minorEastAsia" w:hAnsi="Times New Roman"/>
                <w:b/>
                <w:color w:val="000000"/>
              </w:rPr>
            </w:pPr>
            <w:r>
              <w:rPr>
                <w:rFonts w:ascii="宋体" w:eastAsiaTheme="minorEastAsia" w:hAnsi="Times New Roman" w:hint="eastAsia"/>
                <w:b/>
                <w:color w:val="000000"/>
              </w:rPr>
              <w:t>教学周</w:t>
            </w:r>
          </w:p>
        </w:tc>
        <w:tc>
          <w:tcPr>
            <w:tcW w:w="1455" w:type="dxa"/>
            <w:vAlign w:val="center"/>
          </w:tcPr>
          <w:p w:rsidR="00EB58B3" w:rsidRPr="00C80C5D" w:rsidRDefault="00EB58B3" w:rsidP="0037747F">
            <w:pPr>
              <w:jc w:val="center"/>
              <w:rPr>
                <w:rFonts w:ascii="宋体" w:eastAsiaTheme="minorEastAsia" w:hAnsi="Times New Roman"/>
                <w:b/>
                <w:color w:val="000000"/>
              </w:rPr>
            </w:pPr>
            <w:r>
              <w:rPr>
                <w:rFonts w:ascii="宋体" w:eastAsiaTheme="minorEastAsia" w:hAnsi="Times New Roman" w:hint="eastAsia"/>
                <w:b/>
                <w:color w:val="000000"/>
              </w:rPr>
              <w:t>学时安排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EB58B3" w:rsidRDefault="00EB58B3" w:rsidP="0037747F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eastAsia="Times New Roman" w:hAnsi="Times New Roman"/>
                <w:b/>
                <w:color w:val="000000"/>
              </w:rPr>
              <w:t>学习单元名称</w:t>
            </w:r>
          </w:p>
        </w:tc>
        <w:tc>
          <w:tcPr>
            <w:tcW w:w="4689" w:type="dxa"/>
            <w:vAlign w:val="center"/>
          </w:tcPr>
          <w:p w:rsidR="00EB58B3" w:rsidRDefault="00EB58B3" w:rsidP="0037747F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eastAsiaTheme="minorEastAsia" w:hAnsi="Times New Roman" w:hint="eastAsia"/>
                <w:b/>
                <w:color w:val="000000"/>
              </w:rPr>
              <w:t>主要教学内容</w:t>
            </w:r>
          </w:p>
        </w:tc>
        <w:tc>
          <w:tcPr>
            <w:tcW w:w="1455" w:type="dxa"/>
            <w:vAlign w:val="center"/>
          </w:tcPr>
          <w:p w:rsidR="00EB58B3" w:rsidRDefault="00EB58B3" w:rsidP="0037747F">
            <w:pPr>
              <w:jc w:val="center"/>
              <w:rPr>
                <w:rFonts w:ascii="宋体" w:eastAsiaTheme="minorEastAsia" w:hAnsi="Times New Roman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教学形式</w:t>
            </w:r>
          </w:p>
        </w:tc>
        <w:tc>
          <w:tcPr>
            <w:tcW w:w="2050" w:type="dxa"/>
            <w:tcBorders>
              <w:left w:val="single" w:sz="4" w:space="0" w:color="auto"/>
            </w:tcBorders>
            <w:vAlign w:val="center"/>
          </w:tcPr>
          <w:p w:rsidR="00EB58B3" w:rsidRDefault="00EB58B3" w:rsidP="0037747F">
            <w:pPr>
              <w:jc w:val="center"/>
              <w:rPr>
                <w:rFonts w:ascii="宋体" w:eastAsiaTheme="minorEastAsia" w:hAnsi="Times New Roman"/>
                <w:b/>
                <w:color w:val="000000"/>
              </w:rPr>
            </w:pPr>
            <w:r>
              <w:rPr>
                <w:rFonts w:ascii="宋体" w:eastAsiaTheme="minorEastAsia" w:hAnsi="Times New Roman" w:hint="eastAsia"/>
                <w:b/>
                <w:color w:val="000000"/>
              </w:rPr>
              <w:t>作业</w:t>
            </w:r>
          </w:p>
        </w:tc>
        <w:tc>
          <w:tcPr>
            <w:tcW w:w="1886" w:type="dxa"/>
            <w:vAlign w:val="center"/>
          </w:tcPr>
          <w:p w:rsidR="00EB58B3" w:rsidRDefault="00EB58B3" w:rsidP="0037747F">
            <w:pPr>
              <w:jc w:val="center"/>
              <w:rPr>
                <w:rFonts w:ascii="宋体" w:eastAsiaTheme="minorEastAsia" w:hAnsi="Times New Roman"/>
                <w:b/>
                <w:color w:val="000000"/>
              </w:rPr>
            </w:pPr>
            <w:r>
              <w:rPr>
                <w:rFonts w:ascii="宋体" w:eastAsiaTheme="minorEastAsia" w:hAnsi="Times New Roman" w:hint="eastAsia"/>
                <w:b/>
                <w:color w:val="000000"/>
              </w:rPr>
              <w:t>授课教师</w:t>
            </w:r>
          </w:p>
        </w:tc>
      </w:tr>
      <w:tr w:rsidR="002C3228" w:rsidRPr="00A83A2B" w:rsidTr="00FD06B0">
        <w:trPr>
          <w:trHeight w:val="567"/>
          <w:jc w:val="center"/>
        </w:trPr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58B3" w:rsidRPr="00A83A2B" w:rsidRDefault="00EB58B3" w:rsidP="00660BE5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第一周</w:t>
            </w:r>
          </w:p>
        </w:tc>
        <w:tc>
          <w:tcPr>
            <w:tcW w:w="1455" w:type="dxa"/>
            <w:tcBorders>
              <w:top w:val="single" w:sz="4" w:space="0" w:color="auto"/>
            </w:tcBorders>
            <w:vAlign w:val="center"/>
          </w:tcPr>
          <w:p w:rsidR="00EB58B3" w:rsidRPr="00A83A2B" w:rsidRDefault="00EB58B3" w:rsidP="00660BE5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第1-2学时</w:t>
            </w:r>
          </w:p>
        </w:tc>
        <w:tc>
          <w:tcPr>
            <w:tcW w:w="24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7F2A" w:rsidRDefault="00E47F2A" w:rsidP="00E47F2A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计算机组成概述</w:t>
            </w:r>
          </w:p>
          <w:p w:rsidR="00EB58B3" w:rsidRDefault="00E47F2A" w:rsidP="00660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计算机系统的基本组成及其层次结构</w:t>
            </w:r>
            <w:r>
              <w:rPr>
                <w:rFonts w:ascii="Times New Roman" w:hAnsi="Times New Roman" w:hint="eastAsia"/>
              </w:rPr>
              <w:t> </w:t>
            </w:r>
            <w:r w:rsidR="00D04275">
              <w:rPr>
                <w:rFonts w:ascii="Times New Roman" w:hAnsi="Times New Roman" w:hint="eastAsia"/>
              </w:rPr>
              <w:t>。</w:t>
            </w:r>
          </w:p>
          <w:p w:rsidR="00D04275" w:rsidRDefault="00D04275" w:rsidP="00D042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计算机的体系结构、组成和实现</w:t>
            </w:r>
            <w:r>
              <w:rPr>
                <w:rFonts w:ascii="Times New Roman" w:hAnsi="Times New Roman" w:hint="eastAsia"/>
              </w:rPr>
              <w:t> </w:t>
            </w:r>
          </w:p>
          <w:p w:rsidR="00D04275" w:rsidRPr="00E47F2A" w:rsidRDefault="00D04275" w:rsidP="00D042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3. </w:t>
            </w:r>
            <w:r>
              <w:rPr>
                <w:rFonts w:ascii="Times New Roman" w:hAnsi="Times New Roman" w:hint="eastAsia"/>
              </w:rPr>
              <w:t>计算机系统的发展进步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E47F2A" w:rsidRDefault="00E47F2A" w:rsidP="00E47F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理解计算机系统的含义及层次结构；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D04275" w:rsidRDefault="00E47F2A" w:rsidP="00E47F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理解计算机组成的基本概念，以及与体系结构、实现之间的关系；</w:t>
            </w:r>
          </w:p>
          <w:p w:rsidR="00D04275" w:rsidRDefault="00D04275" w:rsidP="00D042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3. </w:t>
            </w:r>
            <w:r>
              <w:rPr>
                <w:rFonts w:ascii="Times New Roman" w:hAnsi="Times New Roman" w:hint="eastAsia"/>
              </w:rPr>
              <w:t>理解计算机的组成结构；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D04275" w:rsidRDefault="00D04275" w:rsidP="00D042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4. </w:t>
            </w:r>
            <w:r>
              <w:rPr>
                <w:rFonts w:ascii="Times New Roman" w:hAnsi="Times New Roman" w:hint="eastAsia"/>
              </w:rPr>
              <w:t>了解系列机、兼容机概念；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EB58B3" w:rsidRPr="00E47F2A" w:rsidRDefault="00D04275" w:rsidP="00D042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5. </w:t>
            </w:r>
            <w:r>
              <w:rPr>
                <w:rFonts w:ascii="Times New Roman" w:hAnsi="Times New Roman" w:hint="eastAsia"/>
              </w:rPr>
              <w:t>了解计算机系统的发展进步。</w:t>
            </w:r>
            <w:r w:rsidR="00E47F2A"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1455" w:type="dxa"/>
            <w:vAlign w:val="center"/>
          </w:tcPr>
          <w:p w:rsidR="00EB58B3" w:rsidRPr="00A83A2B" w:rsidRDefault="00AA71B7" w:rsidP="00660BE5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="00175F1A"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EB58B3" w:rsidRPr="00A83A2B" w:rsidRDefault="00FD06B0" w:rsidP="00660BE5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EB58B3" w:rsidRPr="00A83A2B" w:rsidRDefault="00FD06B0" w:rsidP="00E152DC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4C30F4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第一周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660BE5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第3-4学时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71072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第二章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数字电路基础和计算机中的逻辑器件</w:t>
            </w:r>
          </w:p>
          <w:p w:rsidR="00AA71B7" w:rsidRDefault="00AA71B7" w:rsidP="0071072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组合逻辑及其应用；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710725" w:rsidRDefault="00AA71B7" w:rsidP="00E47F2A">
            <w:pPr>
              <w:rPr>
                <w:rFonts w:ascii="仿宋" w:eastAsia="仿宋" w:hAnsi="仿宋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时序逻辑及其应用；</w:t>
            </w:r>
          </w:p>
        </w:tc>
        <w:tc>
          <w:tcPr>
            <w:tcW w:w="4689" w:type="dxa"/>
          </w:tcPr>
          <w:p w:rsidR="00AA71B7" w:rsidRPr="00A83A2B" w:rsidRDefault="00AA71B7" w:rsidP="00E47F2A">
            <w:pPr>
              <w:rPr>
                <w:rFonts w:ascii="仿宋" w:eastAsia="仿宋" w:hAnsi="仿宋"/>
              </w:rPr>
            </w:pPr>
            <w:r>
              <w:rPr>
                <w:rFonts w:ascii="Times New Roman" w:hAnsi="Times New Roman" w:hint="eastAsia"/>
              </w:rPr>
              <w:t>复习组合逻辑及其应用、时序逻辑及其应用；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第二周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175F1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第5-6学时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71072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第二章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数字电路基础和计算机中的逻辑器件</w:t>
            </w:r>
          </w:p>
          <w:p w:rsidR="00AA71B7" w:rsidRPr="00710725" w:rsidRDefault="00AA71B7" w:rsidP="0071072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3. </w:t>
            </w:r>
            <w:r>
              <w:rPr>
                <w:rFonts w:ascii="Times New Roman" w:hAnsi="Times New Roman" w:hint="eastAsia"/>
              </w:rPr>
              <w:t>现场可编程器件和存储器芯片及其应用；</w:t>
            </w:r>
            <w:r>
              <w:rPr>
                <w:rFonts w:ascii="Times New Roman" w:hAnsi="Times New Roman" w:hint="eastAsia"/>
              </w:rPr>
              <w:t xml:space="preserve">  </w:t>
            </w:r>
          </w:p>
        </w:tc>
        <w:tc>
          <w:tcPr>
            <w:tcW w:w="4689" w:type="dxa"/>
          </w:tcPr>
          <w:p w:rsidR="00AA71B7" w:rsidRDefault="00AA71B7" w:rsidP="00660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1. </w:t>
            </w:r>
            <w:r>
              <w:rPr>
                <w:rFonts w:ascii="Times New Roman" w:hAnsi="Times New Roman" w:hint="eastAsia"/>
              </w:rPr>
              <w:t>了解可编程逻辑器件</w:t>
            </w:r>
            <w:r>
              <w:rPr>
                <w:rFonts w:ascii="Times New Roman" w:hAnsi="Times New Roman" w:hint="eastAsia"/>
              </w:rPr>
              <w:t>FPGA</w:t>
            </w:r>
            <w:r>
              <w:rPr>
                <w:rFonts w:ascii="Times New Roman" w:hAnsi="Times New Roman" w:hint="eastAsia"/>
              </w:rPr>
              <w:t>及其应用</w:t>
            </w:r>
          </w:p>
          <w:p w:rsidR="00AA71B7" w:rsidRPr="00A83A2B" w:rsidRDefault="00AA71B7" w:rsidP="00660BE5">
            <w:pPr>
              <w:rPr>
                <w:rFonts w:ascii="仿宋" w:eastAsia="仿宋" w:hAnsi="仿宋"/>
              </w:rPr>
            </w:pPr>
            <w:r>
              <w:rPr>
                <w:rFonts w:ascii="Times New Roman" w:hAnsi="Times New Roman" w:hint="eastAsia"/>
              </w:rPr>
              <w:t xml:space="preserve">2. </w:t>
            </w:r>
            <w:r>
              <w:rPr>
                <w:rFonts w:ascii="Times New Roman" w:hAnsi="Times New Roman" w:hint="eastAsia"/>
              </w:rPr>
              <w:t>了解存储器芯片及其应用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第二周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175F1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第7-8学时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3B7F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第三章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数据表示、运算算法和线路实现</w:t>
            </w:r>
          </w:p>
          <w:p w:rsidR="00AA71B7" w:rsidRDefault="00AA71B7" w:rsidP="003B7F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数字化信息编码的概念和二进制编码知识</w:t>
            </w:r>
            <w:r>
              <w:rPr>
                <w:rFonts w:ascii="Times New Roman" w:hAnsi="Times New Roman" w:hint="eastAsia"/>
              </w:rPr>
              <w:lastRenderedPageBreak/>
              <w:t>（</w:t>
            </w:r>
            <w:r>
              <w:rPr>
                <w:rFonts w:ascii="Times New Roman" w:hAnsi="Times New Roman" w:hint="eastAsia"/>
              </w:rPr>
              <w:t>8421</w:t>
            </w:r>
            <w:r>
              <w:rPr>
                <w:rFonts w:ascii="Times New Roman" w:hAnsi="Times New Roman" w:hint="eastAsia"/>
              </w:rPr>
              <w:t>码、</w:t>
            </w:r>
            <w:r>
              <w:rPr>
                <w:rFonts w:ascii="Times New Roman" w:hAnsi="Times New Roman" w:hint="eastAsia"/>
              </w:rPr>
              <w:t>CRC</w:t>
            </w:r>
            <w:r>
              <w:rPr>
                <w:rFonts w:ascii="Times New Roman" w:hAnsi="Times New Roman" w:hint="eastAsia"/>
              </w:rPr>
              <w:t>码）；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A83A2B" w:rsidRDefault="00AA71B7" w:rsidP="003B7FAB">
            <w:pPr>
              <w:rPr>
                <w:rFonts w:ascii="仿宋" w:eastAsia="仿宋" w:hAnsi="仿宋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数据表示—常用的信息编码（逻辑类型数据、字符类型数据、数据类型数据）；</w:t>
            </w:r>
          </w:p>
        </w:tc>
        <w:tc>
          <w:tcPr>
            <w:tcW w:w="4689" w:type="dxa"/>
          </w:tcPr>
          <w:p w:rsidR="00AA71B7" w:rsidRDefault="00AA71B7" w:rsidP="003B7F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1. </w:t>
            </w:r>
            <w:r>
              <w:rPr>
                <w:rFonts w:ascii="Times New Roman" w:hAnsi="Times New Roman" w:hint="eastAsia"/>
              </w:rPr>
              <w:t>理解并掌握各种数据的表示方法；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A83A2B" w:rsidRDefault="00AA71B7" w:rsidP="003B7FAB">
            <w:pPr>
              <w:rPr>
                <w:rFonts w:ascii="仿宋" w:eastAsia="仿宋" w:hAnsi="仿宋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了解汉明码、</w:t>
            </w:r>
            <w:r>
              <w:rPr>
                <w:rFonts w:ascii="Times New Roman" w:hAnsi="Times New Roman" w:hint="eastAsia"/>
              </w:rPr>
              <w:t>CRC</w:t>
            </w:r>
            <w:r>
              <w:rPr>
                <w:rFonts w:ascii="Times New Roman" w:hAnsi="Times New Roman" w:hint="eastAsia"/>
              </w:rPr>
              <w:t>码的定义及应用；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lastRenderedPageBreak/>
              <w:t>第三周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175F1A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第9-10学时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3B7F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第三章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数据表示、运算算法和线路实现</w:t>
            </w:r>
          </w:p>
          <w:p w:rsidR="00AA71B7" w:rsidRPr="00A83A2B" w:rsidRDefault="00AA71B7" w:rsidP="00660BE5">
            <w:pPr>
              <w:rPr>
                <w:rFonts w:eastAsia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二进制数据的编码与运算算法（原码、反码、补码、补码加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减法运算算法及电路实现、原码一位除法运算算法及电路实现、补码一位乘法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除法运算算法及电路实现）。</w:t>
            </w:r>
          </w:p>
        </w:tc>
        <w:tc>
          <w:tcPr>
            <w:tcW w:w="4689" w:type="dxa"/>
          </w:tcPr>
          <w:p w:rsidR="00AA71B7" w:rsidRPr="00A83A2B" w:rsidRDefault="00AA71B7" w:rsidP="003B7FAB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理解并掌握各种运算算法及电路实现。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第三周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660BE5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第11-12学时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3B7F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第四章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运算器部件的组成与设计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3B7FAB" w:rsidRDefault="00AA71B7" w:rsidP="00660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运算器部件概述；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AA71B7" w:rsidRDefault="00AA71B7" w:rsidP="003B7F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理解定点运算器部件的基本功能、基本组成原理；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3B7FAB" w:rsidRDefault="00AA71B7" w:rsidP="00660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掌握定点运算器部件基本设计和实现方法；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第四周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660BE5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第13-14学时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3B7F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第四章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运算器部件的组成与设计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Default="00AA71B7" w:rsidP="003B7F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算术逻辑运算器</w:t>
            </w:r>
            <w:r>
              <w:rPr>
                <w:rFonts w:ascii="Times New Roman" w:hAnsi="Times New Roman" w:hint="eastAsia"/>
              </w:rPr>
              <w:t>74LS181</w:t>
            </w:r>
            <w:r>
              <w:rPr>
                <w:rFonts w:ascii="Times New Roman" w:hAnsi="Times New Roman" w:hint="eastAsia"/>
              </w:rPr>
              <w:t>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A83A2B" w:rsidRDefault="00AA71B7" w:rsidP="003B7FAB">
            <w:pPr>
              <w:rPr>
                <w:rFonts w:eastAsia="Times New Roman" w:hAnsi="Times New Roman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教学计算机运算器的设计与实现；</w:t>
            </w:r>
          </w:p>
        </w:tc>
        <w:tc>
          <w:tcPr>
            <w:tcW w:w="4689" w:type="dxa"/>
          </w:tcPr>
          <w:p w:rsidR="00AA71B7" w:rsidRDefault="00AA71B7" w:rsidP="003B7F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掌握定点运算器部件基本设计和实现方法；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A83A2B" w:rsidRDefault="00AA71B7" w:rsidP="003B7FAB">
            <w:pPr>
              <w:tabs>
                <w:tab w:val="left" w:pos="1090"/>
              </w:tabs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理解并掌握算术逻辑运算器</w:t>
            </w:r>
            <w:r>
              <w:rPr>
                <w:rFonts w:ascii="Times New Roman" w:hAnsi="Times New Roman" w:hint="eastAsia"/>
              </w:rPr>
              <w:t>74LS181</w:t>
            </w:r>
            <w:r>
              <w:rPr>
                <w:rFonts w:ascii="Times New Roman" w:hAnsi="Times New Roman" w:hint="eastAsia"/>
              </w:rPr>
              <w:t>原理及应用；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第四周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175F1A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第15-16学时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660BE5">
            <w:pPr>
              <w:rPr>
                <w:rFonts w:eastAsiaTheme="minorEastAsia" w:hAnsi="Times New Roman"/>
              </w:rPr>
            </w:pPr>
            <w:r>
              <w:rPr>
                <w:rFonts w:ascii="Times New Roman" w:hAnsi="Times New Roman" w:hint="eastAsia"/>
              </w:rPr>
              <w:t>第四章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运算器部件的组成与设计</w:t>
            </w:r>
          </w:p>
          <w:p w:rsidR="00AA71B7" w:rsidRPr="003B7FAB" w:rsidRDefault="00AA71B7" w:rsidP="00660BE5">
            <w:pPr>
              <w:rPr>
                <w:rFonts w:eastAsiaTheme="minorEastAsia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浮点运算与浮点运算器；</w:t>
            </w:r>
          </w:p>
        </w:tc>
        <w:tc>
          <w:tcPr>
            <w:tcW w:w="4689" w:type="dxa"/>
          </w:tcPr>
          <w:p w:rsidR="00AA71B7" w:rsidRPr="00A83A2B" w:rsidRDefault="00AA71B7" w:rsidP="00660BE5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掌握浮点运算与浮点运算器；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lastRenderedPageBreak/>
              <w:t>第五周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175F1A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第17-18学时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660BE5">
            <w:pPr>
              <w:rPr>
                <w:rFonts w:eastAsiaTheme="minorEastAsia" w:hAnsi="Times New Roman"/>
              </w:rPr>
            </w:pPr>
            <w:r>
              <w:rPr>
                <w:rFonts w:ascii="Times New Roman" w:hAnsi="Times New Roman" w:hint="eastAsia"/>
              </w:rPr>
              <w:t>第四章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运算器部件的组成与设计</w:t>
            </w:r>
          </w:p>
          <w:p w:rsidR="00AA71B7" w:rsidRPr="003B7FAB" w:rsidRDefault="00AA71B7" w:rsidP="00660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5. </w:t>
            </w:r>
            <w:r>
              <w:rPr>
                <w:rFonts w:ascii="Times New Roman" w:hAnsi="Times New Roman" w:hint="eastAsia"/>
              </w:rPr>
              <w:t>提高运算器部件处理能力的可行途径。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AA71B7" w:rsidRDefault="00AA71B7" w:rsidP="00660BE5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 xml:space="preserve">1. </w:t>
            </w:r>
            <w:r>
              <w:rPr>
                <w:rFonts w:ascii="Times New Roman" w:hAnsi="Times New Roman" w:hint="eastAsia"/>
              </w:rPr>
              <w:t>了解提高运算器部件处理能力的可行途径。</w:t>
            </w:r>
          </w:p>
          <w:p w:rsidR="00AA71B7" w:rsidRPr="00533FAA" w:rsidRDefault="00AA71B7" w:rsidP="00533FAA">
            <w:pPr>
              <w:jc w:val="center"/>
              <w:rPr>
                <w:rFonts w:hAnsi="宋体"/>
              </w:rPr>
            </w:pP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第五周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175F1A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第19-20学时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533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第五章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指令、指令系统和汇编程序设计</w:t>
            </w:r>
          </w:p>
          <w:p w:rsidR="00AA71B7" w:rsidRDefault="00AA71B7" w:rsidP="00533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指令格式和指令系统概述；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A83A2B" w:rsidRDefault="00AA71B7" w:rsidP="00533FAA">
            <w:pPr>
              <w:rPr>
                <w:rFonts w:eastAsia="Times New Roman" w:hAnsi="Times New Roman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寻址方式概述；</w:t>
            </w:r>
          </w:p>
        </w:tc>
        <w:tc>
          <w:tcPr>
            <w:tcW w:w="4689" w:type="dxa"/>
          </w:tcPr>
          <w:p w:rsidR="00AA71B7" w:rsidRPr="00A83A2B" w:rsidRDefault="00AA71B7" w:rsidP="00660BE5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．理解指令格式和寻址方式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第六周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175F1A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第21-22学时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533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第五章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指令、指令系统和汇编程序设计</w:t>
            </w:r>
          </w:p>
          <w:p w:rsidR="00AA71B7" w:rsidRDefault="00AA71B7" w:rsidP="00533F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指令系统举例</w:t>
            </w:r>
          </w:p>
          <w:p w:rsidR="00AA71B7" w:rsidRPr="00A83A2B" w:rsidRDefault="00AA71B7" w:rsidP="00533FAA">
            <w:pPr>
              <w:rPr>
                <w:rFonts w:eastAsia="Times New Roman" w:hAnsi="Times New Roman"/>
              </w:rPr>
            </w:pP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AA71B7" w:rsidRPr="00A83A2B" w:rsidRDefault="00AA71B7" w:rsidP="00533FAA">
            <w:pPr>
              <w:jc w:val="left"/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．掌握教学计算机的指令系统。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第六周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175F1A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第23-24学时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6671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第五章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指令、指令系统和汇编程序设计</w:t>
            </w:r>
          </w:p>
          <w:p w:rsidR="00AA71B7" w:rsidRPr="00533FAA" w:rsidRDefault="00AA71B7" w:rsidP="006671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汇编语言程序举例（包括汇编语言程序设计）。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AA71B7" w:rsidRPr="00A83A2B" w:rsidRDefault="00AA71B7" w:rsidP="00533FAA">
            <w:pPr>
              <w:jc w:val="left"/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．掌握教学计算机的汇编语言程序设计。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第七周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175F1A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第25-26学时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6671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第六章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控制部件的组成与设计</w:t>
            </w:r>
            <w:r>
              <w:rPr>
                <w:rFonts w:ascii="Times New Roman" w:hAnsi="Times New Roman" w:hint="eastAsia"/>
              </w:rPr>
              <w:t xml:space="preserve"> </w:t>
            </w:r>
          </w:p>
          <w:p w:rsidR="00AA71B7" w:rsidRPr="00533FAA" w:rsidRDefault="00AA71B7" w:rsidP="006671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微过程控制器部件的组成与设计；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AA71B7" w:rsidRDefault="00AA71B7" w:rsidP="006671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理解控制器的功能、组成原理；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A83A2B" w:rsidRDefault="00AA71B7" w:rsidP="006671AA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理解微程序控制器部件的组成原理，掌握微程序控制器的设计方法；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第七周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175F1A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第27-28学时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6671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第六章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控制部件的组成与设计</w:t>
            </w:r>
            <w:r>
              <w:rPr>
                <w:rFonts w:ascii="Times New Roman" w:hAnsi="Times New Roman" w:hint="eastAsia"/>
              </w:rPr>
              <w:t xml:space="preserve">  </w:t>
            </w:r>
          </w:p>
          <w:p w:rsidR="00AA71B7" w:rsidRPr="00533FAA" w:rsidRDefault="00AA71B7" w:rsidP="006671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硬布线控制器部件的组成与设计；</w:t>
            </w:r>
          </w:p>
        </w:tc>
        <w:tc>
          <w:tcPr>
            <w:tcW w:w="4689" w:type="dxa"/>
          </w:tcPr>
          <w:p w:rsidR="00AA71B7" w:rsidRDefault="00AA71B7" w:rsidP="006671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3. </w:t>
            </w:r>
            <w:r>
              <w:rPr>
                <w:rFonts w:ascii="Times New Roman" w:hAnsi="Times New Roman" w:hint="eastAsia"/>
              </w:rPr>
              <w:t>了解硬布线控制器部件的组成原理及设计方法；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A83A2B" w:rsidRDefault="00AA71B7" w:rsidP="006671AA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4. </w:t>
            </w:r>
            <w:r>
              <w:rPr>
                <w:rFonts w:ascii="Times New Roman" w:hAnsi="Times New Roman" w:hint="eastAsia"/>
              </w:rPr>
              <w:t>了解硬布线控制器部件的组成与设计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第八周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175F1A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第29-30学时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660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第六章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控制部件的组成与设计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A83A2B" w:rsidRDefault="00AA71B7" w:rsidP="00660BE5">
            <w:pPr>
              <w:rPr>
                <w:rFonts w:eastAsia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提高指令执行速度的</w:t>
            </w:r>
            <w:r>
              <w:rPr>
                <w:rFonts w:ascii="Times New Roman" w:hAnsi="Times New Roman" w:hint="eastAsia"/>
              </w:rPr>
              <w:lastRenderedPageBreak/>
              <w:t>可能性途径。</w:t>
            </w:r>
          </w:p>
        </w:tc>
        <w:tc>
          <w:tcPr>
            <w:tcW w:w="4689" w:type="dxa"/>
          </w:tcPr>
          <w:p w:rsidR="00AA71B7" w:rsidRPr="00A83A2B" w:rsidRDefault="00AA71B7" w:rsidP="00660BE5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lastRenderedPageBreak/>
              <w:t>1. </w:t>
            </w:r>
            <w:r>
              <w:rPr>
                <w:rFonts w:ascii="Times New Roman" w:hAnsi="Times New Roman" w:hint="eastAsia"/>
              </w:rPr>
              <w:t>了解提高指令执行速度的可能性途径。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lastRenderedPageBreak/>
              <w:t>第八周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660BE5">
            <w:pPr>
              <w:rPr>
                <w:rFonts w:eastAsia="Times New Roman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第31-32学时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0C663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第七章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多级结构的存储器系统</w:t>
            </w:r>
            <w:r>
              <w:rPr>
                <w:rFonts w:ascii="Times New Roman" w:hAnsi="Times New Roman" w:hint="eastAsia"/>
              </w:rPr>
              <w:t xml:space="preserve">  </w:t>
            </w:r>
          </w:p>
          <w:p w:rsidR="00AA71B7" w:rsidRPr="00A83A2B" w:rsidRDefault="00AA71B7" w:rsidP="000C6638">
            <w:pPr>
              <w:rPr>
                <w:rFonts w:eastAsia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存储器系统原理（三级结构、统一管理、调度一体化、存储速度、存储容量、单位价格）；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AA71B7" w:rsidRPr="00A83A2B" w:rsidRDefault="00AA71B7" w:rsidP="00660BE5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了解存储器系统原理；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901314">
            <w:pPr>
              <w:rPr>
                <w:rFonts w:ascii="仿宋" w:eastAsia="仿宋" w:hAnsi="仿宋"/>
              </w:rPr>
            </w:pPr>
            <w:r w:rsidRPr="00A11095">
              <w:rPr>
                <w:rFonts w:ascii="仿宋_GB2312" w:eastAsia="仿宋_GB2312" w:hint="eastAsia"/>
                <w:bCs/>
              </w:rPr>
              <w:t>MOOC+</w:t>
            </w:r>
            <w:r w:rsidRPr="00A83A2B">
              <w:rPr>
                <w:rFonts w:ascii="仿宋_GB2312" w:eastAsia="仿宋_GB2312" w:hint="eastAsia"/>
                <w:bCs/>
              </w:rPr>
              <w:t xml:space="preserve"> </w:t>
            </w:r>
            <w:r w:rsidRPr="00A83A2B">
              <w:rPr>
                <w:rFonts w:ascii="仿宋_GB2312" w:eastAsia="仿宋_GB2312" w:hint="eastAsia"/>
                <w:bCs/>
              </w:rPr>
              <w:t>QQ</w:t>
            </w:r>
            <w:proofErr w:type="gramStart"/>
            <w:r w:rsidRPr="00A83A2B">
              <w:rPr>
                <w:rFonts w:ascii="仿宋_GB2312" w:eastAsia="仿宋_GB2312" w:hint="eastAsia"/>
                <w:bCs/>
              </w:rPr>
              <w:t>群</w:t>
            </w:r>
            <w:r w:rsidRPr="00A11095">
              <w:rPr>
                <w:rFonts w:ascii="仿宋_GB2312" w:eastAsia="仿宋_GB2312" w:hint="eastAsia"/>
                <w:bCs/>
              </w:rPr>
              <w:t>线上</w:t>
            </w:r>
            <w:proofErr w:type="gramEnd"/>
            <w:r w:rsidRPr="00A11095">
              <w:rPr>
                <w:rFonts w:ascii="仿宋_GB2312" w:eastAsia="仿宋_GB2312" w:hint="eastAsia"/>
                <w:bCs/>
              </w:rPr>
              <w:t>答疑</w:t>
            </w:r>
            <w:r>
              <w:rPr>
                <w:rFonts w:ascii="仿宋_GB2312" w:eastAsia="仿宋_GB2312" w:hint="eastAsia"/>
                <w:bCs/>
              </w:rPr>
              <w:t>+</w:t>
            </w:r>
            <w:r w:rsidRPr="00A83A2B">
              <w:rPr>
                <w:rFonts w:ascii="仿宋_GB2312" w:eastAsia="仿宋_GB2312" w:hint="eastAsia"/>
                <w:bCs/>
              </w:rPr>
              <w:t>PPT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第九周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FD06B0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第33-34学时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0C663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第七章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多级结构的存储器系统</w:t>
            </w:r>
          </w:p>
          <w:p w:rsidR="00AA71B7" w:rsidRDefault="00AA71B7" w:rsidP="000C663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主存储器组成原理及实现技术（教学计算机内存储器的组成与设计）；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A83A2B" w:rsidRDefault="00AA71B7" w:rsidP="000C6638">
            <w:pPr>
              <w:rPr>
                <w:rFonts w:eastAsia="Times New Roman" w:hAnsi="Times New Roman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外部存储设备与磁盘阵列技术；</w:t>
            </w:r>
          </w:p>
        </w:tc>
        <w:tc>
          <w:tcPr>
            <w:tcW w:w="4689" w:type="dxa"/>
          </w:tcPr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理解主存储器部件的组成原理；</w:t>
            </w:r>
            <w:r>
              <w:rPr>
                <w:rFonts w:ascii="Times New Roman" w:hAnsi="Times New Roman" w:hint="eastAsia"/>
              </w:rPr>
              <w:t xml:space="preserve">  </w:t>
            </w:r>
          </w:p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2. </w:t>
            </w:r>
            <w:r>
              <w:rPr>
                <w:rFonts w:ascii="Times New Roman" w:hAnsi="Times New Roman" w:hint="eastAsia"/>
              </w:rPr>
              <w:t>掌握教学计算机内存储器的组成原理与实现技术；</w:t>
            </w:r>
            <w:r>
              <w:rPr>
                <w:rFonts w:ascii="Times New Roman" w:hAnsi="Times New Roman" w:hint="eastAsia"/>
              </w:rPr>
              <w:t>  </w:t>
            </w:r>
          </w:p>
          <w:p w:rsidR="00AA71B7" w:rsidRPr="003C1E64" w:rsidRDefault="00AA71B7" w:rsidP="00660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3. </w:t>
            </w:r>
            <w:r>
              <w:rPr>
                <w:rFonts w:ascii="Times New Roman" w:hAnsi="Times New Roman" w:hint="eastAsia"/>
              </w:rPr>
              <w:t>了解外部存储设备与磁盘阵列技术；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第九周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FD06B0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第35-36学时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2519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第七章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多级结构的存储器系统</w:t>
            </w:r>
          </w:p>
          <w:p w:rsidR="00AA71B7" w:rsidRPr="0025199E" w:rsidRDefault="00AA71B7" w:rsidP="00660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高速缓冲存储器</w:t>
            </w:r>
            <w:r>
              <w:rPr>
                <w:rFonts w:ascii="Times New Roman" w:hAnsi="Times New Roman" w:hint="eastAsia"/>
              </w:rPr>
              <w:t>cache</w:t>
            </w:r>
            <w:r>
              <w:rPr>
                <w:rFonts w:ascii="Times New Roman" w:hAnsi="Times New Roman" w:hint="eastAsia"/>
              </w:rPr>
              <w:t>原理；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AA71B7" w:rsidRPr="00A83A2B" w:rsidRDefault="00AA71B7" w:rsidP="00660BE5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了解高速缓冲存储器</w:t>
            </w:r>
            <w:r>
              <w:rPr>
                <w:rFonts w:ascii="Times New Roman" w:hAnsi="Times New Roman" w:hint="eastAsia"/>
              </w:rPr>
              <w:t>cache</w:t>
            </w:r>
            <w:r>
              <w:rPr>
                <w:rFonts w:ascii="Times New Roman" w:hAnsi="Times New Roman" w:hint="eastAsia"/>
              </w:rPr>
              <w:t>原理；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第十周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FD06B0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第37-38学时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第七章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多级结构的存储器系统</w:t>
            </w:r>
          </w:p>
          <w:p w:rsidR="00AA71B7" w:rsidRPr="00A83A2B" w:rsidRDefault="00AA71B7" w:rsidP="003C1E64">
            <w:pPr>
              <w:rPr>
                <w:rFonts w:eastAsia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虚拟存储器原理；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AA71B7" w:rsidRPr="00A83A2B" w:rsidRDefault="00AA71B7" w:rsidP="00660BE5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了解虚拟存储器原理；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第十周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FD06B0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第39-40学时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第七章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多级结构的存储器系统</w:t>
            </w:r>
          </w:p>
          <w:p w:rsidR="00AA71B7" w:rsidRPr="00A83A2B" w:rsidRDefault="00AA71B7" w:rsidP="003C1E64">
            <w:pPr>
              <w:rPr>
                <w:rFonts w:eastAsia="Times New Roman" w:hAnsi="Times New Roman"/>
              </w:rPr>
            </w:pPr>
            <w:r>
              <w:rPr>
                <w:rFonts w:ascii="Times New Roman" w:hAnsi="Times New Roman" w:hint="eastAsia"/>
              </w:rPr>
              <w:t>1. </w:t>
            </w:r>
            <w:r>
              <w:rPr>
                <w:rFonts w:ascii="Times New Roman" w:hAnsi="Times New Roman" w:hint="eastAsia"/>
              </w:rPr>
              <w:t>提高存储器系统性能的可行途径。</w:t>
            </w:r>
          </w:p>
        </w:tc>
        <w:tc>
          <w:tcPr>
            <w:tcW w:w="4689" w:type="dxa"/>
          </w:tcPr>
          <w:p w:rsidR="00AA71B7" w:rsidRPr="00A83A2B" w:rsidRDefault="00AA71B7" w:rsidP="00660BE5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 xml:space="preserve">1. </w:t>
            </w:r>
            <w:r>
              <w:rPr>
                <w:rFonts w:ascii="Times New Roman" w:hAnsi="Times New Roman" w:hint="eastAsia"/>
              </w:rPr>
              <w:t>了解提高存储器系统性能的可行途径。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第十一周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FD06B0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第41-42学时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第八章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输入输出设备与输入输出系统</w:t>
            </w:r>
          </w:p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输入输出系统概述；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3C1E64" w:rsidRDefault="00AA71B7" w:rsidP="00660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计算机总线的构成原理；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了解输入输出系统及常用输入输出设备；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A83A2B" w:rsidRDefault="00AA71B7" w:rsidP="003C1E64">
            <w:pPr>
              <w:rPr>
                <w:rFonts w:hAnsi="宋体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理解计算机总线的构成原理；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lastRenderedPageBreak/>
              <w:t>第十一周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FD06B0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第43-44学时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第八章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输入输出设备与输入输出系统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3C1E64" w:rsidRDefault="00AA71B7" w:rsidP="00660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输入输出接口的基本功能和一般组成；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了解输入输出接口的基本功能和一般组成；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Pr="00A83A2B" w:rsidRDefault="00AA71B7" w:rsidP="00660BE5">
            <w:pPr>
              <w:rPr>
                <w:rFonts w:hAnsi="宋体"/>
              </w:rPr>
            </w:pPr>
          </w:p>
        </w:tc>
        <w:tc>
          <w:tcPr>
            <w:tcW w:w="1455" w:type="dxa"/>
            <w:vAlign w:val="center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第十二周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FD06B0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第45-46学时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第八章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输入输出设备与输入输出系统</w:t>
            </w:r>
          </w:p>
          <w:p w:rsidR="00AA71B7" w:rsidRPr="003C1E64" w:rsidRDefault="00AA71B7" w:rsidP="00660BE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．常用的输入输出方法；</w:t>
            </w:r>
            <w:r>
              <w:rPr>
                <w:rFonts w:ascii="Times New Roman" w:hAnsi="Times New Roman" w:hint="eastAsia"/>
              </w:rPr>
              <w:t> </w:t>
            </w:r>
          </w:p>
        </w:tc>
        <w:tc>
          <w:tcPr>
            <w:tcW w:w="4689" w:type="dxa"/>
          </w:tcPr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掌握常用的输入输出方法；</w:t>
            </w:r>
            <w:r>
              <w:rPr>
                <w:rFonts w:ascii="Times New Roman" w:hAnsi="Times New Roman" w:hint="eastAsia"/>
              </w:rPr>
              <w:t> </w:t>
            </w:r>
          </w:p>
          <w:p w:rsidR="00AA71B7" w:rsidRDefault="00AA71B7" w:rsidP="00660BE5">
            <w:pPr>
              <w:rPr>
                <w:rFonts w:hAnsi="宋体"/>
              </w:rPr>
            </w:pPr>
          </w:p>
          <w:p w:rsidR="00AA71B7" w:rsidRPr="003C1E64" w:rsidRDefault="00AA71B7" w:rsidP="003C1E64">
            <w:pPr>
              <w:jc w:val="center"/>
              <w:rPr>
                <w:rFonts w:hAnsi="宋体"/>
              </w:rPr>
            </w:pPr>
          </w:p>
        </w:tc>
        <w:tc>
          <w:tcPr>
            <w:tcW w:w="1455" w:type="dxa"/>
            <w:vAlign w:val="center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  <w:tr w:rsidR="00AA71B7" w:rsidRPr="00A83A2B" w:rsidTr="00FD06B0">
        <w:trPr>
          <w:trHeight w:val="567"/>
          <w:jc w:val="center"/>
        </w:trPr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AA71B7" w:rsidRPr="00A83A2B" w:rsidRDefault="00AA71B7" w:rsidP="00660BE5">
            <w:pPr>
              <w:rPr>
                <w:rFonts w:eastAsiaTheme="minorEastAsia" w:hAnsi="Times New Roman"/>
              </w:rPr>
            </w:pPr>
            <w:r w:rsidRPr="00A83A2B">
              <w:rPr>
                <w:rFonts w:ascii="仿宋" w:eastAsia="仿宋" w:hAnsi="仿宋" w:hint="eastAsia"/>
              </w:rPr>
              <w:t>第十二周</w:t>
            </w:r>
          </w:p>
        </w:tc>
        <w:tc>
          <w:tcPr>
            <w:tcW w:w="1455" w:type="dxa"/>
            <w:vAlign w:val="center"/>
          </w:tcPr>
          <w:p w:rsidR="00AA71B7" w:rsidRPr="00A83A2B" w:rsidRDefault="00AA71B7" w:rsidP="00FD06B0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 w:hint="eastAsia"/>
              </w:rPr>
              <w:t>第47-48学时</w:t>
            </w:r>
          </w:p>
        </w:tc>
        <w:tc>
          <w:tcPr>
            <w:tcW w:w="2425" w:type="dxa"/>
            <w:tcBorders>
              <w:right w:val="single" w:sz="4" w:space="0" w:color="auto"/>
            </w:tcBorders>
            <w:vAlign w:val="center"/>
          </w:tcPr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第八章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输入输出设备与输入输出系统</w:t>
            </w:r>
          </w:p>
          <w:p w:rsidR="00AA71B7" w:rsidRPr="00A83A2B" w:rsidRDefault="00AA71B7" w:rsidP="003C1E64">
            <w:pPr>
              <w:rPr>
                <w:rFonts w:eastAsia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．提高数据输入输出能力和可靠性的可行途径</w:t>
            </w:r>
          </w:p>
        </w:tc>
        <w:tc>
          <w:tcPr>
            <w:tcW w:w="4689" w:type="dxa"/>
          </w:tcPr>
          <w:p w:rsidR="00AA71B7" w:rsidRDefault="00AA71B7" w:rsidP="003C1E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 </w:t>
            </w:r>
            <w:r>
              <w:rPr>
                <w:rFonts w:ascii="Times New Roman" w:hAnsi="Times New Roman" w:hint="eastAsia"/>
              </w:rPr>
              <w:t>了解提高数据输入输出能力和可靠性的可行途径。</w:t>
            </w:r>
          </w:p>
          <w:p w:rsidR="00AA71B7" w:rsidRDefault="00AA71B7" w:rsidP="00660BE5">
            <w:pPr>
              <w:rPr>
                <w:rFonts w:hAnsi="宋体"/>
              </w:rPr>
            </w:pPr>
          </w:p>
          <w:p w:rsidR="00AA71B7" w:rsidRPr="003C1E64" w:rsidRDefault="00AA71B7" w:rsidP="003C1E64">
            <w:pPr>
              <w:jc w:val="center"/>
              <w:rPr>
                <w:rFonts w:hAnsi="宋体"/>
              </w:rPr>
            </w:pPr>
          </w:p>
        </w:tc>
        <w:tc>
          <w:tcPr>
            <w:tcW w:w="1455" w:type="dxa"/>
            <w:vAlign w:val="center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线下教学</w:t>
            </w:r>
          </w:p>
        </w:tc>
        <w:tc>
          <w:tcPr>
            <w:tcW w:w="2050" w:type="dxa"/>
            <w:tcBorders>
              <w:left w:val="single" w:sz="4" w:space="0" w:color="auto"/>
            </w:tcBorders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堂上作业</w:t>
            </w:r>
          </w:p>
        </w:tc>
        <w:tc>
          <w:tcPr>
            <w:tcW w:w="1886" w:type="dxa"/>
          </w:tcPr>
          <w:p w:rsidR="00AA71B7" w:rsidRPr="00A83A2B" w:rsidRDefault="00AA71B7" w:rsidP="006671AA">
            <w:pPr>
              <w:rPr>
                <w:rFonts w:ascii="仿宋" w:eastAsia="仿宋" w:hAnsi="仿宋"/>
              </w:rPr>
            </w:pPr>
            <w:r w:rsidRPr="00A83A2B">
              <w:rPr>
                <w:rFonts w:ascii="仿宋" w:eastAsia="仿宋" w:hAnsi="仿宋"/>
              </w:rPr>
              <w:t>赖晓铮</w:t>
            </w:r>
            <w:r w:rsidRPr="00A83A2B">
              <w:rPr>
                <w:rFonts w:ascii="仿宋" w:eastAsia="仿宋" w:hAnsi="仿宋" w:hint="eastAsia"/>
              </w:rPr>
              <w:t>、张齐、吴昊天、解晓萌</w:t>
            </w:r>
          </w:p>
        </w:tc>
      </w:tr>
    </w:tbl>
    <w:p w:rsidR="0069236A" w:rsidRPr="00A83A2B" w:rsidRDefault="00B57E9C" w:rsidP="00EE0887">
      <w:pPr>
        <w:tabs>
          <w:tab w:val="left" w:pos="2219"/>
        </w:tabs>
        <w:ind w:right="1270"/>
        <w:jc w:val="left"/>
        <w:rPr>
          <w:rFonts w:ascii="仿宋_GB2312" w:eastAsia="仿宋_GB2312"/>
          <w:bCs/>
        </w:rPr>
      </w:pPr>
      <w:r w:rsidRPr="00A83A2B">
        <w:rPr>
          <w:rFonts w:ascii="仿宋_GB2312" w:eastAsia="仿宋_GB2312" w:hint="eastAsia"/>
          <w:bCs/>
        </w:rPr>
        <w:t>备注：1.</w:t>
      </w:r>
      <w:r w:rsidR="00EE0887" w:rsidRPr="00A83A2B">
        <w:rPr>
          <w:rFonts w:ascii="仿宋_GB2312" w:eastAsia="仿宋_GB2312" w:hint="eastAsia"/>
          <w:bCs/>
        </w:rPr>
        <w:t>教学形式主要包括MOOC、QQ群+带语音PPT、雨课堂“PPT+语音”课件、雨课堂直播、“教学在线”平台等附件4所提及的线上教学形式以及线下教学形式；如采用附件4以外的线上教学形式，请注明线上教学的支撑平台。</w:t>
      </w:r>
    </w:p>
    <w:p w:rsidR="00FD7D56" w:rsidRPr="00A83A2B" w:rsidRDefault="00EE0887" w:rsidP="00EE0887">
      <w:pPr>
        <w:tabs>
          <w:tab w:val="left" w:pos="2219"/>
        </w:tabs>
        <w:ind w:right="1270"/>
        <w:jc w:val="left"/>
        <w:rPr>
          <w:rFonts w:ascii="仿宋_GB2312" w:eastAsia="仿宋_GB2312"/>
          <w:bCs/>
        </w:rPr>
      </w:pPr>
      <w:r w:rsidRPr="00A83A2B">
        <w:rPr>
          <w:rFonts w:ascii="仿宋_GB2312" w:eastAsia="仿宋_GB2312" w:hint="eastAsia"/>
          <w:bCs/>
        </w:rPr>
        <w:t>其中，MOOC</w:t>
      </w:r>
      <w:r w:rsidR="0069236A" w:rsidRPr="00A83A2B">
        <w:rPr>
          <w:rFonts w:ascii="仿宋_GB2312" w:eastAsia="仿宋_GB2312" w:hint="eastAsia"/>
          <w:bCs/>
        </w:rPr>
        <w:t>方式只面向自建、已引进或者免费的</w:t>
      </w:r>
      <w:r w:rsidRPr="00A83A2B">
        <w:rPr>
          <w:rFonts w:ascii="仿宋_GB2312" w:eastAsia="仿宋_GB2312" w:hint="eastAsia"/>
          <w:bCs/>
        </w:rPr>
        <w:t>MOOC课程。</w:t>
      </w:r>
    </w:p>
    <w:p w:rsidR="00B57E9C" w:rsidRPr="00A83A2B" w:rsidRDefault="00B57E9C" w:rsidP="001F392A">
      <w:pPr>
        <w:tabs>
          <w:tab w:val="left" w:pos="2219"/>
        </w:tabs>
        <w:ind w:right="1270"/>
        <w:jc w:val="left"/>
        <w:rPr>
          <w:rFonts w:ascii="仿宋" w:eastAsia="仿宋" w:hAnsi="仿宋"/>
        </w:rPr>
      </w:pPr>
      <w:r w:rsidRPr="00A83A2B">
        <w:rPr>
          <w:rFonts w:ascii="仿宋_GB2312" w:eastAsia="仿宋_GB2312" w:hint="eastAsia"/>
          <w:bCs/>
        </w:rPr>
        <w:t>2.统一开设的公共课，此表填写一份即可。</w:t>
      </w:r>
    </w:p>
    <w:sectPr w:rsidR="00B57E9C" w:rsidRPr="00A83A2B" w:rsidSect="007640E4">
      <w:footerReference w:type="first" r:id="rId9"/>
      <w:pgSz w:w="16838" w:h="11906" w:orient="landscape" w:code="9"/>
      <w:pgMar w:top="1797" w:right="1440" w:bottom="709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7ED" w:rsidRDefault="004767ED" w:rsidP="00153308">
      <w:r>
        <w:separator/>
      </w:r>
    </w:p>
  </w:endnote>
  <w:endnote w:type="continuationSeparator" w:id="0">
    <w:p w:rsidR="004767ED" w:rsidRDefault="004767ED" w:rsidP="0015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383" w:rsidRDefault="00444383">
    <w:pPr>
      <w:pStyle w:val="a4"/>
    </w:pPr>
    <w:r>
      <w:ptab w:relativeTo="margin" w:alignment="center" w:leader="none"/>
    </w:r>
    <w:r>
      <w:rPr>
        <w:rFonts w:hint="eastAsia"/>
      </w:rPr>
      <w:t>华南理工大学教务处制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7ED" w:rsidRDefault="004767ED" w:rsidP="00153308">
      <w:r>
        <w:separator/>
      </w:r>
    </w:p>
  </w:footnote>
  <w:footnote w:type="continuationSeparator" w:id="0">
    <w:p w:rsidR="004767ED" w:rsidRDefault="004767ED" w:rsidP="0015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34BD"/>
    <w:multiLevelType w:val="hybridMultilevel"/>
    <w:tmpl w:val="DF78BBE0"/>
    <w:lvl w:ilvl="0" w:tplc="358A3A02">
      <w:start w:val="1"/>
      <w:numFmt w:val="japaneseCounting"/>
      <w:lvlText w:val="第%1章"/>
      <w:lvlJc w:val="left"/>
      <w:pPr>
        <w:ind w:left="720" w:hanging="7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F5699"/>
    <w:multiLevelType w:val="multilevel"/>
    <w:tmpl w:val="3B6F5699"/>
    <w:lvl w:ilvl="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2E1D05"/>
    <w:multiLevelType w:val="hybridMultilevel"/>
    <w:tmpl w:val="7E8C5AE0"/>
    <w:lvl w:ilvl="0" w:tplc="6240C2F4">
      <w:start w:val="1"/>
      <w:numFmt w:val="japaneseCounting"/>
      <w:lvlText w:val="第%1章"/>
      <w:lvlJc w:val="left"/>
      <w:pPr>
        <w:ind w:left="720" w:hanging="7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03CE"/>
    <w:rsid w:val="00004F33"/>
    <w:rsid w:val="00011F9B"/>
    <w:rsid w:val="00021CD1"/>
    <w:rsid w:val="000304C2"/>
    <w:rsid w:val="00037B6D"/>
    <w:rsid w:val="00044C04"/>
    <w:rsid w:val="000536CB"/>
    <w:rsid w:val="00062CD0"/>
    <w:rsid w:val="000702F0"/>
    <w:rsid w:val="00071147"/>
    <w:rsid w:val="00076DFF"/>
    <w:rsid w:val="000A5872"/>
    <w:rsid w:val="000B087A"/>
    <w:rsid w:val="000B356C"/>
    <w:rsid w:val="000B7A2C"/>
    <w:rsid w:val="000B7EAA"/>
    <w:rsid w:val="000C00C2"/>
    <w:rsid w:val="000C1AA2"/>
    <w:rsid w:val="000C5615"/>
    <w:rsid w:val="000C6638"/>
    <w:rsid w:val="000C70FF"/>
    <w:rsid w:val="000D72A7"/>
    <w:rsid w:val="00102B1C"/>
    <w:rsid w:val="00115F60"/>
    <w:rsid w:val="00123588"/>
    <w:rsid w:val="00124A22"/>
    <w:rsid w:val="00126EB6"/>
    <w:rsid w:val="00131FBD"/>
    <w:rsid w:val="00153308"/>
    <w:rsid w:val="00175F1A"/>
    <w:rsid w:val="00177C9F"/>
    <w:rsid w:val="00187464"/>
    <w:rsid w:val="001876BD"/>
    <w:rsid w:val="00194263"/>
    <w:rsid w:val="001964D0"/>
    <w:rsid w:val="001B3349"/>
    <w:rsid w:val="001C29C0"/>
    <w:rsid w:val="001F0F79"/>
    <w:rsid w:val="001F392A"/>
    <w:rsid w:val="00201771"/>
    <w:rsid w:val="0020719F"/>
    <w:rsid w:val="00211F45"/>
    <w:rsid w:val="00212EC9"/>
    <w:rsid w:val="0022034A"/>
    <w:rsid w:val="00221F3B"/>
    <w:rsid w:val="00226FB9"/>
    <w:rsid w:val="00244DB4"/>
    <w:rsid w:val="00251959"/>
    <w:rsid w:val="0025199E"/>
    <w:rsid w:val="00270BAB"/>
    <w:rsid w:val="00280C0F"/>
    <w:rsid w:val="002827AE"/>
    <w:rsid w:val="00287F58"/>
    <w:rsid w:val="002926CF"/>
    <w:rsid w:val="0029444A"/>
    <w:rsid w:val="00296BCE"/>
    <w:rsid w:val="002B6344"/>
    <w:rsid w:val="002C3228"/>
    <w:rsid w:val="002C3F09"/>
    <w:rsid w:val="002C7E03"/>
    <w:rsid w:val="002E111C"/>
    <w:rsid w:val="002F1BC9"/>
    <w:rsid w:val="003001E6"/>
    <w:rsid w:val="00307971"/>
    <w:rsid w:val="00314306"/>
    <w:rsid w:val="00320708"/>
    <w:rsid w:val="00322A6D"/>
    <w:rsid w:val="003235E6"/>
    <w:rsid w:val="003376F7"/>
    <w:rsid w:val="00375305"/>
    <w:rsid w:val="00375FB1"/>
    <w:rsid w:val="0037747F"/>
    <w:rsid w:val="00392DEA"/>
    <w:rsid w:val="003964E1"/>
    <w:rsid w:val="003B2B63"/>
    <w:rsid w:val="003B7FAB"/>
    <w:rsid w:val="003C0898"/>
    <w:rsid w:val="003C1E64"/>
    <w:rsid w:val="003D26E4"/>
    <w:rsid w:val="003F160C"/>
    <w:rsid w:val="003F168A"/>
    <w:rsid w:val="00406343"/>
    <w:rsid w:val="00414604"/>
    <w:rsid w:val="00414E76"/>
    <w:rsid w:val="00417286"/>
    <w:rsid w:val="00430C76"/>
    <w:rsid w:val="004311C1"/>
    <w:rsid w:val="00436F9A"/>
    <w:rsid w:val="004422AA"/>
    <w:rsid w:val="00444383"/>
    <w:rsid w:val="00452AE7"/>
    <w:rsid w:val="00452CBD"/>
    <w:rsid w:val="0045602F"/>
    <w:rsid w:val="00464488"/>
    <w:rsid w:val="00467B35"/>
    <w:rsid w:val="00471D70"/>
    <w:rsid w:val="00473B55"/>
    <w:rsid w:val="004767ED"/>
    <w:rsid w:val="00477076"/>
    <w:rsid w:val="00484BE2"/>
    <w:rsid w:val="004906B1"/>
    <w:rsid w:val="00492B7E"/>
    <w:rsid w:val="00494AB2"/>
    <w:rsid w:val="004A53A9"/>
    <w:rsid w:val="004A7AB8"/>
    <w:rsid w:val="004C3356"/>
    <w:rsid w:val="004C3B59"/>
    <w:rsid w:val="004D0690"/>
    <w:rsid w:val="004D309E"/>
    <w:rsid w:val="004F0C1D"/>
    <w:rsid w:val="004F1623"/>
    <w:rsid w:val="004F467A"/>
    <w:rsid w:val="0050609F"/>
    <w:rsid w:val="00507626"/>
    <w:rsid w:val="00511E5A"/>
    <w:rsid w:val="00513F67"/>
    <w:rsid w:val="0051449A"/>
    <w:rsid w:val="00516BAD"/>
    <w:rsid w:val="005240C3"/>
    <w:rsid w:val="005275ED"/>
    <w:rsid w:val="00531466"/>
    <w:rsid w:val="00533FAA"/>
    <w:rsid w:val="00537561"/>
    <w:rsid w:val="005464B2"/>
    <w:rsid w:val="0055204B"/>
    <w:rsid w:val="0055340D"/>
    <w:rsid w:val="005552C9"/>
    <w:rsid w:val="0056506C"/>
    <w:rsid w:val="005670EC"/>
    <w:rsid w:val="00567874"/>
    <w:rsid w:val="005750D9"/>
    <w:rsid w:val="005761A4"/>
    <w:rsid w:val="00590E5C"/>
    <w:rsid w:val="005976A3"/>
    <w:rsid w:val="005C7673"/>
    <w:rsid w:val="005E40A8"/>
    <w:rsid w:val="005F51CF"/>
    <w:rsid w:val="00602E75"/>
    <w:rsid w:val="00626BB4"/>
    <w:rsid w:val="006325C8"/>
    <w:rsid w:val="00637924"/>
    <w:rsid w:val="00642A87"/>
    <w:rsid w:val="006456BD"/>
    <w:rsid w:val="00660BE5"/>
    <w:rsid w:val="0066289E"/>
    <w:rsid w:val="006803CE"/>
    <w:rsid w:val="006805AD"/>
    <w:rsid w:val="0069236A"/>
    <w:rsid w:val="00697A36"/>
    <w:rsid w:val="006A01E8"/>
    <w:rsid w:val="006A0E04"/>
    <w:rsid w:val="006C2B2C"/>
    <w:rsid w:val="006E3C57"/>
    <w:rsid w:val="006F459E"/>
    <w:rsid w:val="0070564A"/>
    <w:rsid w:val="00710725"/>
    <w:rsid w:val="00716838"/>
    <w:rsid w:val="00724410"/>
    <w:rsid w:val="00750DD5"/>
    <w:rsid w:val="007640E4"/>
    <w:rsid w:val="0077004C"/>
    <w:rsid w:val="00775C77"/>
    <w:rsid w:val="00780008"/>
    <w:rsid w:val="0078125C"/>
    <w:rsid w:val="0079409D"/>
    <w:rsid w:val="00794AA0"/>
    <w:rsid w:val="00797EFA"/>
    <w:rsid w:val="007B11D6"/>
    <w:rsid w:val="007B17E8"/>
    <w:rsid w:val="007C5298"/>
    <w:rsid w:val="007C693C"/>
    <w:rsid w:val="007D2F7E"/>
    <w:rsid w:val="007D40AA"/>
    <w:rsid w:val="007E11A7"/>
    <w:rsid w:val="007F5BC8"/>
    <w:rsid w:val="008011F0"/>
    <w:rsid w:val="00807D79"/>
    <w:rsid w:val="00815AFF"/>
    <w:rsid w:val="00820207"/>
    <w:rsid w:val="00820D14"/>
    <w:rsid w:val="008328E0"/>
    <w:rsid w:val="00833DF7"/>
    <w:rsid w:val="00845BB3"/>
    <w:rsid w:val="00846589"/>
    <w:rsid w:val="00847E4B"/>
    <w:rsid w:val="00876935"/>
    <w:rsid w:val="008771E5"/>
    <w:rsid w:val="00884580"/>
    <w:rsid w:val="00886694"/>
    <w:rsid w:val="0088679A"/>
    <w:rsid w:val="008A2275"/>
    <w:rsid w:val="008A2479"/>
    <w:rsid w:val="008A66D7"/>
    <w:rsid w:val="008B06E8"/>
    <w:rsid w:val="008B454E"/>
    <w:rsid w:val="008B5877"/>
    <w:rsid w:val="008D1741"/>
    <w:rsid w:val="008D63B3"/>
    <w:rsid w:val="008E407E"/>
    <w:rsid w:val="008E4760"/>
    <w:rsid w:val="008F34D5"/>
    <w:rsid w:val="008F4140"/>
    <w:rsid w:val="00900C6C"/>
    <w:rsid w:val="00905564"/>
    <w:rsid w:val="0090746D"/>
    <w:rsid w:val="0091267A"/>
    <w:rsid w:val="00923F27"/>
    <w:rsid w:val="00952EAF"/>
    <w:rsid w:val="009544D7"/>
    <w:rsid w:val="00960069"/>
    <w:rsid w:val="00986EB2"/>
    <w:rsid w:val="009A03CE"/>
    <w:rsid w:val="009A3867"/>
    <w:rsid w:val="009A5A8A"/>
    <w:rsid w:val="009B0F05"/>
    <w:rsid w:val="009E1101"/>
    <w:rsid w:val="009E3F80"/>
    <w:rsid w:val="009E6AD3"/>
    <w:rsid w:val="00A02E81"/>
    <w:rsid w:val="00A07FC6"/>
    <w:rsid w:val="00A10C1C"/>
    <w:rsid w:val="00A10FC7"/>
    <w:rsid w:val="00A13844"/>
    <w:rsid w:val="00A15787"/>
    <w:rsid w:val="00A26847"/>
    <w:rsid w:val="00A4257B"/>
    <w:rsid w:val="00A603E4"/>
    <w:rsid w:val="00A643EE"/>
    <w:rsid w:val="00A70BC0"/>
    <w:rsid w:val="00A70CF7"/>
    <w:rsid w:val="00A74CE9"/>
    <w:rsid w:val="00A81D0E"/>
    <w:rsid w:val="00A828D1"/>
    <w:rsid w:val="00A83A2B"/>
    <w:rsid w:val="00A952BD"/>
    <w:rsid w:val="00AA38A5"/>
    <w:rsid w:val="00AA719C"/>
    <w:rsid w:val="00AA71B7"/>
    <w:rsid w:val="00AB6591"/>
    <w:rsid w:val="00AC6DC0"/>
    <w:rsid w:val="00AD152C"/>
    <w:rsid w:val="00AD4C7F"/>
    <w:rsid w:val="00AE7C4C"/>
    <w:rsid w:val="00B06ECA"/>
    <w:rsid w:val="00B14D23"/>
    <w:rsid w:val="00B2232B"/>
    <w:rsid w:val="00B24D40"/>
    <w:rsid w:val="00B25368"/>
    <w:rsid w:val="00B27945"/>
    <w:rsid w:val="00B42CF1"/>
    <w:rsid w:val="00B47F43"/>
    <w:rsid w:val="00B51540"/>
    <w:rsid w:val="00B57E9C"/>
    <w:rsid w:val="00B669CD"/>
    <w:rsid w:val="00B6790A"/>
    <w:rsid w:val="00B84D4E"/>
    <w:rsid w:val="00B939D1"/>
    <w:rsid w:val="00BA197B"/>
    <w:rsid w:val="00BA7F7F"/>
    <w:rsid w:val="00BB2DB7"/>
    <w:rsid w:val="00BB3015"/>
    <w:rsid w:val="00BB4AC7"/>
    <w:rsid w:val="00BB504C"/>
    <w:rsid w:val="00BB59F8"/>
    <w:rsid w:val="00BC47F1"/>
    <w:rsid w:val="00BD2D87"/>
    <w:rsid w:val="00BD3857"/>
    <w:rsid w:val="00BE112B"/>
    <w:rsid w:val="00BE222C"/>
    <w:rsid w:val="00BE5559"/>
    <w:rsid w:val="00BE7697"/>
    <w:rsid w:val="00BE7C0A"/>
    <w:rsid w:val="00BF19EA"/>
    <w:rsid w:val="00BF3887"/>
    <w:rsid w:val="00C04550"/>
    <w:rsid w:val="00C1044F"/>
    <w:rsid w:val="00C15B76"/>
    <w:rsid w:val="00C233C1"/>
    <w:rsid w:val="00C23902"/>
    <w:rsid w:val="00C32B10"/>
    <w:rsid w:val="00C34D09"/>
    <w:rsid w:val="00C417E8"/>
    <w:rsid w:val="00C437E1"/>
    <w:rsid w:val="00C5211C"/>
    <w:rsid w:val="00C62ECD"/>
    <w:rsid w:val="00C678BF"/>
    <w:rsid w:val="00C765A0"/>
    <w:rsid w:val="00C80C5D"/>
    <w:rsid w:val="00C86A7D"/>
    <w:rsid w:val="00C9307E"/>
    <w:rsid w:val="00CB3B74"/>
    <w:rsid w:val="00CB7198"/>
    <w:rsid w:val="00CC267F"/>
    <w:rsid w:val="00CC36A6"/>
    <w:rsid w:val="00CD132D"/>
    <w:rsid w:val="00CD4965"/>
    <w:rsid w:val="00CD6DE2"/>
    <w:rsid w:val="00CF3312"/>
    <w:rsid w:val="00D04275"/>
    <w:rsid w:val="00D06A45"/>
    <w:rsid w:val="00D1154A"/>
    <w:rsid w:val="00D257BE"/>
    <w:rsid w:val="00D338CF"/>
    <w:rsid w:val="00D47004"/>
    <w:rsid w:val="00D479A8"/>
    <w:rsid w:val="00D50E9B"/>
    <w:rsid w:val="00D52774"/>
    <w:rsid w:val="00D532D2"/>
    <w:rsid w:val="00D60F36"/>
    <w:rsid w:val="00D6650E"/>
    <w:rsid w:val="00D93920"/>
    <w:rsid w:val="00D977D3"/>
    <w:rsid w:val="00DA27F1"/>
    <w:rsid w:val="00DA42E6"/>
    <w:rsid w:val="00DA6957"/>
    <w:rsid w:val="00DB3E62"/>
    <w:rsid w:val="00DD163A"/>
    <w:rsid w:val="00DD214C"/>
    <w:rsid w:val="00DD4269"/>
    <w:rsid w:val="00DF01C4"/>
    <w:rsid w:val="00DF0ADE"/>
    <w:rsid w:val="00E020CE"/>
    <w:rsid w:val="00E04B9C"/>
    <w:rsid w:val="00E069D4"/>
    <w:rsid w:val="00E152DC"/>
    <w:rsid w:val="00E33354"/>
    <w:rsid w:val="00E34E2D"/>
    <w:rsid w:val="00E420BC"/>
    <w:rsid w:val="00E47F2A"/>
    <w:rsid w:val="00E50002"/>
    <w:rsid w:val="00E565C4"/>
    <w:rsid w:val="00E64946"/>
    <w:rsid w:val="00E7021A"/>
    <w:rsid w:val="00E745E6"/>
    <w:rsid w:val="00E8101A"/>
    <w:rsid w:val="00E90495"/>
    <w:rsid w:val="00E9587E"/>
    <w:rsid w:val="00EA1F25"/>
    <w:rsid w:val="00EA7F1E"/>
    <w:rsid w:val="00EB58B3"/>
    <w:rsid w:val="00EC683A"/>
    <w:rsid w:val="00EE0887"/>
    <w:rsid w:val="00EF62CB"/>
    <w:rsid w:val="00F03D30"/>
    <w:rsid w:val="00F21C73"/>
    <w:rsid w:val="00F22822"/>
    <w:rsid w:val="00F4070A"/>
    <w:rsid w:val="00F43B20"/>
    <w:rsid w:val="00F50CE4"/>
    <w:rsid w:val="00F62DF2"/>
    <w:rsid w:val="00F710A9"/>
    <w:rsid w:val="00F73E46"/>
    <w:rsid w:val="00F8399E"/>
    <w:rsid w:val="00F87A60"/>
    <w:rsid w:val="00F92B97"/>
    <w:rsid w:val="00FA0944"/>
    <w:rsid w:val="00FA2DD9"/>
    <w:rsid w:val="00FA5CF2"/>
    <w:rsid w:val="00FA69F8"/>
    <w:rsid w:val="00FB0451"/>
    <w:rsid w:val="00FB18E9"/>
    <w:rsid w:val="00FB4220"/>
    <w:rsid w:val="00FB55EF"/>
    <w:rsid w:val="00FB6DF2"/>
    <w:rsid w:val="00FD06B0"/>
    <w:rsid w:val="00FD7D56"/>
    <w:rsid w:val="00FE4B98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803CE"/>
    <w:pPr>
      <w:jc w:val="both"/>
    </w:pPr>
    <w:rPr>
      <w:rFonts w:ascii="Calibri" w:eastAsia="宋体" w:hAnsi="Calibri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308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308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49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4946"/>
    <w:rPr>
      <w:rFonts w:ascii="Calibri" w:eastAsia="宋体" w:hAnsi="Calibri" w:cs="Times New Roman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C233C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33C1"/>
    <w:rPr>
      <w:color w:val="605E5C"/>
      <w:shd w:val="clear" w:color="auto" w:fill="E1DFDD"/>
    </w:rPr>
  </w:style>
  <w:style w:type="paragraph" w:customStyle="1" w:styleId="1">
    <w:name w:val="列出段落1"/>
    <w:basedOn w:val="a"/>
    <w:uiPriority w:val="34"/>
    <w:qFormat/>
    <w:rsid w:val="00E47F2A"/>
    <w:pPr>
      <w:widowControl w:val="0"/>
      <w:ind w:firstLineChars="200" w:firstLine="420"/>
    </w:pPr>
    <w:rPr>
      <w:rFonts w:asciiTheme="minorHAnsi" w:eastAsiaTheme="minorEastAsia" w:hAnsiTheme="minorHAnsi" w:cstheme="minorBidi"/>
      <w:kern w:val="2"/>
      <w:szCs w:val="22"/>
    </w:rPr>
  </w:style>
  <w:style w:type="paragraph" w:styleId="a7">
    <w:name w:val="List Paragraph"/>
    <w:basedOn w:val="a"/>
    <w:uiPriority w:val="34"/>
    <w:qFormat/>
    <w:rsid w:val="00E47F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803CE"/>
    <w:pPr>
      <w:jc w:val="both"/>
    </w:pPr>
    <w:rPr>
      <w:rFonts w:ascii="Calibri" w:eastAsia="宋体" w:hAnsi="Calibri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308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308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49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4946"/>
    <w:rPr>
      <w:rFonts w:ascii="Calibri" w:eastAsia="宋体" w:hAnsi="Calibri" w:cs="Times New Roman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C233C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3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E4082-C738-4CC0-8A75-3BE99FEEC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5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xiaohuiscut</dc:creator>
  <cp:lastModifiedBy>Windows 用户</cp:lastModifiedBy>
  <cp:revision>145</cp:revision>
  <cp:lastPrinted>2019-12-24T08:59:00Z</cp:lastPrinted>
  <dcterms:created xsi:type="dcterms:W3CDTF">2019-12-12T03:01:00Z</dcterms:created>
  <dcterms:modified xsi:type="dcterms:W3CDTF">2020-02-16T15:07:00Z</dcterms:modified>
</cp:coreProperties>
</file>