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用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实体—联系方法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来设计数据库的概念模型是数据库概念设计阶段广泛采用的方法</w:t>
      </w:r>
    </w:p>
    <w:p>
      <w:pPr>
        <w:ind w:left="200" w:firstLine="0" w:firstLineChars="0"/>
        <w:rPr>
          <w:rFonts w:hint="eastAsia" w:ascii="宋体" w:hAnsi="宋体" w:eastAsia="宋体" w:cs="宋体"/>
          <w:color w:val="552C55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客观存在并可相互区别的事物称为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实体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，它可以是具体的人、事、物，也可以是抽象的概念或联系</w:t>
      </w:r>
    </w:p>
    <w:p>
      <w:pPr>
        <w:ind w:left="20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实体只能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是具体的人、事、物，不能是抽象的概念或联系</w:t>
      </w:r>
    </w:p>
    <w:p>
      <w:pPr>
        <w:ind w:left="20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构成E-R图的基本要素是实体型、属性和联系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一般说来，视图集成可以有两种方式：多个分E-R图一次集成，或者逐步集成。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实体之间的联系有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一对一，一对多，多对多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三种。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数据库的逻辑结构设计就是把概念结构设计阶段设计好的基本E-R图转换为与选用的DBMS产品所支持的数据模型相符合的逻辑结构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数据库概念设计是整个数据库设计的关键，将在需求分析阶段所得到的应用需求首先抽象为概念结构，以此作为各种数据模型的共同基础，从而能更好地、更准确地用某一DBMS实现这些需求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需求调查和分析的结果最终形成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需求分析说明书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，提交给应用部门，通过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评审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后作为以后各个设计阶段的依据。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规范化理论为数据库设计人员判断关系模式优劣提供了理论标准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，可用以指导关系数据模型的优化，用来预测模式可能出现的问题。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规范化理论为数据库设计人员进行需求分析提供了理论依据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数据字典表达了数据和处理的关系，数据流图则是系统中各类数据描述的集合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为一个给定的逻辑数据模型选取一个最适合应用要求的物理结构，就是数据库的物理设计的主要内容。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对于关系数据库逻辑设计的内容主要包括 ：为关系模式选择存取方法；设计关系、索引等数据库文件的存储结构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各分E-R图之间的冲突主要有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属性冲突、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数据类型冲突、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命名冲突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和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结构冲突。</w:t>
      </w:r>
    </w:p>
    <w:p>
      <w:pPr>
        <w:pStyle w:val="4"/>
        <w:numPr>
          <w:numId w:val="0"/>
        </w:numPr>
        <w:ind w:left="200" w:leftChars="0" w:firstLine="418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解析：只有属性冲突、命名冲突、结构冲突三类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  <w:lang w:val="en-US" w:eastAsia="zh-CN"/>
        </w:rPr>
        <w:t>-</w:t>
      </w:r>
      <w:bookmarkStart w:id="0" w:name="_GoBack"/>
      <w:bookmarkEnd w:id="0"/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R模型是数据库的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逻辑设计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的一个有力工具。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确定数据库存储结构主要指确定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关系、索引、聚簇、日志和备份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等数据的存储安排和存储结构，确定系统配置参数等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在数据库运行阶段，对数据库经常性的维护工作主要是由程序设计人员完成的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在E-R模型向关系模型转换时，M：N的联系转换为关系模式时，其码包括</w:t>
      </w: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M、N端实体的码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需求分析阶段的设计目标是通过详细调查现实世界要处理的对象（组织、部门、企业等），充分了解原系统（手工系统或计算机系统）工作概况，明确用户的各种需求，然后在此基础上确定新系统的功能。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需求分析阶段只需要了解信息要求。处理要求和安全性与完整性要求可以到编程的时候再考虑。</w:t>
      </w:r>
    </w:p>
    <w:p>
      <w:pPr>
        <w:pStyle w:val="4"/>
        <w:ind w:left="56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552C55"/>
          <w:kern w:val="0"/>
          <w:sz w:val="24"/>
          <w:szCs w:val="24"/>
        </w:rPr>
        <w:t>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D416C"/>
    <w:multiLevelType w:val="multilevel"/>
    <w:tmpl w:val="702D416C"/>
    <w:lvl w:ilvl="0" w:tentative="0">
      <w:start w:val="1"/>
      <w:numFmt w:val="decimal"/>
      <w:lvlText w:val="%1."/>
      <w:lvlJc w:val="left"/>
      <w:pPr>
        <w:ind w:left="560" w:hanging="360"/>
      </w:pPr>
      <w:rPr>
        <w:rFonts w:hint="default" w:ascii="ˎ̥" w:hAnsi="ˎ̥" w:cs="宋体"/>
        <w:color w:val="552C55"/>
        <w:sz w:val="18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0DE9"/>
    <w:rsid w:val="002D6F8C"/>
    <w:rsid w:val="007F1124"/>
    <w:rsid w:val="00CA5926"/>
    <w:rsid w:val="00CB1005"/>
    <w:rsid w:val="00DD0DE9"/>
    <w:rsid w:val="00DD4DF3"/>
    <w:rsid w:val="00F74791"/>
    <w:rsid w:val="00FB7943"/>
    <w:rsid w:val="4076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144</Words>
  <Characters>825</Characters>
  <Lines>6</Lines>
  <Paragraphs>1</Paragraphs>
  <TotalTime>172</TotalTime>
  <ScaleCrop>false</ScaleCrop>
  <LinksUpToDate>false</LinksUpToDate>
  <CharactersWithSpaces>968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2016-04-01T07:25:00Z</dcterms:created>
  <dc:creator>asuspc</dc:creator>
  <cp:lastModifiedBy>一叶页</cp:lastModifiedBy>
  <dcterms:modified xsi:type="dcterms:W3CDTF">2020-05-29T09:46:38Z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