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adjustRightInd w:val="0"/>
        <w:snapToGrid w:val="0"/>
        <w:spacing w:line="240" w:lineRule="auto"/>
      </w:pPr>
      <w:r>
        <w:rPr>
          <w:rFonts w:hint="eastAsia"/>
        </w:rPr>
        <w:t>第1章</w:t>
      </w:r>
    </w:p>
    <w:p>
      <w:pPr>
        <w:adjustRightInd w:val="0"/>
        <w:snapToGrid w:val="0"/>
        <w:ind w:firstLine="380" w:firstLineChars="200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1.  数据模型是</w:t>
      </w:r>
      <w:r>
        <w:rPr>
          <w:rFonts w:hint="eastAsia" w:eastAsia="楷体_GB2312"/>
          <w:b/>
          <w:sz w:val="18"/>
          <w:szCs w:val="18"/>
        </w:rPr>
        <w:t>___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A.  现实世界内容的抽象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>B.  现实世界特征的抽象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C.  现实世界数据库结构的抽象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>D.  现实世界数据库物理存储的抽象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B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hint="eastAsia"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难度系数：0.5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rPr>
          <w:rFonts w:hint="eastAsia" w:eastAsia="楷体_GB2312"/>
          <w:b/>
          <w:sz w:val="18"/>
          <w:szCs w:val="18"/>
        </w:rPr>
      </w:pPr>
    </w:p>
    <w:p>
      <w:pPr>
        <w:adjustRightInd w:val="0"/>
        <w:snapToGrid w:val="0"/>
        <w:ind w:firstLine="380" w:firstLineChars="200"/>
        <w:rPr>
          <w:rFonts w:eastAsia="楷体_GB2312"/>
          <w:b/>
          <w:color w:val="FF0000"/>
          <w:sz w:val="18"/>
          <w:szCs w:val="18"/>
        </w:rPr>
      </w:pPr>
      <w:r>
        <w:rPr>
          <w:rFonts w:eastAsia="楷体_GB2312"/>
          <w:b/>
          <w:color w:val="FF0000"/>
          <w:sz w:val="18"/>
          <w:szCs w:val="18"/>
        </w:rPr>
        <w:t>2.  实际的数据库管理系统产品在体系结构上通常具有的相同的特征是</w:t>
      </w:r>
      <w:r>
        <w:rPr>
          <w:rFonts w:hint="eastAsia" w:eastAsia="楷体_GB2312"/>
          <w:b/>
          <w:color w:val="FF0000"/>
          <w:sz w:val="18"/>
          <w:szCs w:val="18"/>
        </w:rPr>
        <w:t>___</w:t>
      </w:r>
    </w:p>
    <w:p>
      <w:pPr>
        <w:adjustRightInd w:val="0"/>
        <w:snapToGrid w:val="0"/>
        <w:ind w:firstLine="651" w:firstLineChars="343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A.  树型结构和网状结构的并用</w:t>
      </w:r>
    </w:p>
    <w:p>
      <w:pPr>
        <w:adjustRightInd w:val="0"/>
        <w:snapToGrid w:val="0"/>
        <w:ind w:firstLine="651" w:firstLineChars="343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B.  有多种接口，提供树型结构到网状结构的映射功能</w:t>
      </w:r>
    </w:p>
    <w:p>
      <w:pPr>
        <w:adjustRightInd w:val="0"/>
        <w:snapToGrid w:val="0"/>
        <w:ind w:firstLine="651" w:firstLineChars="343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C.  采用三级模式结构并提供两级</w:t>
      </w:r>
      <w:r>
        <w:rPr>
          <w:rFonts w:hint="eastAsia" w:eastAsia="楷体_GB2312"/>
          <w:b/>
          <w:sz w:val="18"/>
          <w:szCs w:val="18"/>
        </w:rPr>
        <w:t>映射</w:t>
      </w:r>
      <w:r>
        <w:rPr>
          <w:rFonts w:eastAsia="楷体_GB2312"/>
          <w:b/>
          <w:sz w:val="18"/>
          <w:szCs w:val="18"/>
        </w:rPr>
        <w:t>功能</w:t>
      </w:r>
    </w:p>
    <w:p>
      <w:pPr>
        <w:adjustRightInd w:val="0"/>
        <w:snapToGrid w:val="0"/>
        <w:ind w:firstLine="651" w:firstLineChars="343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D.  采用关系模型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C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难度系数：0.3</w:t>
      </w:r>
    </w:p>
    <w:p>
      <w:pPr>
        <w:adjustRightInd w:val="0"/>
        <w:snapToGrid w:val="0"/>
        <w:ind w:firstLine="651" w:firstLineChars="343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380" w:firstLineChars="200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3</w:t>
      </w:r>
      <w:r>
        <w:rPr>
          <w:rFonts w:eastAsia="楷体_GB2312"/>
          <w:b/>
          <w:sz w:val="18"/>
          <w:szCs w:val="18"/>
        </w:rPr>
        <w:t>.  以下</w:t>
      </w:r>
      <w:r>
        <w:rPr>
          <w:rFonts w:hint="eastAsia" w:eastAsia="楷体_GB2312"/>
          <w:b/>
          <w:sz w:val="18"/>
          <w:szCs w:val="18"/>
        </w:rPr>
        <w:t>不</w:t>
      </w:r>
      <w:r>
        <w:rPr>
          <w:rFonts w:eastAsia="楷体_GB2312"/>
          <w:b/>
          <w:sz w:val="18"/>
          <w:szCs w:val="18"/>
        </w:rPr>
        <w:t>属于数据</w:t>
      </w:r>
      <w:r>
        <w:rPr>
          <w:rFonts w:hint="eastAsia" w:eastAsia="楷体_GB2312"/>
          <w:b/>
          <w:sz w:val="18"/>
          <w:szCs w:val="18"/>
        </w:rPr>
        <w:t>模式</w:t>
      </w:r>
      <w:r>
        <w:rPr>
          <w:rFonts w:eastAsia="楷体_GB2312"/>
          <w:b/>
          <w:sz w:val="18"/>
          <w:szCs w:val="18"/>
        </w:rPr>
        <w:t>的有</w:t>
      </w:r>
      <w:r>
        <w:rPr>
          <w:rFonts w:hint="eastAsia" w:eastAsia="楷体_GB2312"/>
          <w:b/>
          <w:sz w:val="18"/>
          <w:szCs w:val="18"/>
        </w:rPr>
        <w:t>___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A.  </w:t>
      </w:r>
      <w:r>
        <w:rPr>
          <w:rFonts w:hint="eastAsia" w:eastAsia="楷体_GB2312"/>
          <w:b/>
          <w:sz w:val="18"/>
          <w:szCs w:val="18"/>
        </w:rPr>
        <w:t>设计模式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B.  </w:t>
      </w:r>
      <w:r>
        <w:rPr>
          <w:rFonts w:hint="eastAsia" w:eastAsia="楷体_GB2312"/>
          <w:b/>
          <w:sz w:val="18"/>
          <w:szCs w:val="18"/>
        </w:rPr>
        <w:t>概念模式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C.  </w:t>
      </w:r>
      <w:r>
        <w:rPr>
          <w:rFonts w:hint="eastAsia" w:eastAsia="楷体_GB2312"/>
          <w:b/>
          <w:sz w:val="18"/>
          <w:szCs w:val="18"/>
        </w:rPr>
        <w:t xml:space="preserve">逻辑模式    </w:t>
      </w:r>
      <w:r>
        <w:rPr>
          <w:rFonts w:eastAsia="楷体_GB2312"/>
          <w:b/>
          <w:sz w:val="18"/>
          <w:szCs w:val="18"/>
        </w:rPr>
        <w:t xml:space="preserve">D.  </w:t>
      </w:r>
      <w:r>
        <w:rPr>
          <w:rFonts w:hint="eastAsia" w:eastAsia="楷体_GB2312"/>
          <w:b/>
          <w:sz w:val="18"/>
          <w:szCs w:val="18"/>
        </w:rPr>
        <w:t>内模式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A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难度系数：0.3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371" w:firstLineChars="19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bCs/>
          <w:sz w:val="18"/>
          <w:szCs w:val="18"/>
        </w:rPr>
        <w:t>4. 不属于数据模型的组成要素的是</w:t>
      </w:r>
      <w:r>
        <w:rPr>
          <w:rFonts w:hint="eastAsia" w:eastAsia="楷体_GB2312"/>
          <w:b/>
          <w:sz w:val="18"/>
          <w:szCs w:val="18"/>
        </w:rPr>
        <w:t>___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bCs/>
          <w:sz w:val="18"/>
          <w:szCs w:val="18"/>
        </w:rPr>
      </w:pPr>
      <w:r>
        <w:rPr>
          <w:rFonts w:eastAsia="楷体_GB2312"/>
          <w:b/>
          <w:sz w:val="18"/>
          <w:szCs w:val="18"/>
        </w:rPr>
        <w:t>A.</w:t>
      </w:r>
      <w:r>
        <w:rPr>
          <w:rFonts w:hint="eastAsia" w:eastAsia="楷体_GB2312"/>
          <w:b/>
          <w:bCs/>
          <w:sz w:val="18"/>
          <w:szCs w:val="18"/>
        </w:rPr>
        <w:t xml:space="preserve">数据结构       </w:t>
      </w:r>
      <w:r>
        <w:rPr>
          <w:rFonts w:eastAsia="楷体_GB2312"/>
          <w:b/>
          <w:sz w:val="18"/>
          <w:szCs w:val="18"/>
        </w:rPr>
        <w:t xml:space="preserve">B.  </w:t>
      </w:r>
      <w:r>
        <w:rPr>
          <w:rFonts w:hint="eastAsia" w:eastAsia="楷体_GB2312"/>
          <w:b/>
          <w:bCs/>
          <w:sz w:val="18"/>
          <w:szCs w:val="18"/>
        </w:rPr>
        <w:t xml:space="preserve">数据操作       </w:t>
      </w:r>
      <w:r>
        <w:rPr>
          <w:rFonts w:eastAsia="楷体_GB2312"/>
          <w:b/>
          <w:sz w:val="18"/>
          <w:szCs w:val="18"/>
        </w:rPr>
        <w:t>C.</w:t>
      </w:r>
      <w:r>
        <w:rPr>
          <w:rFonts w:hint="eastAsia" w:eastAsia="楷体_GB2312"/>
          <w:b/>
          <w:sz w:val="18"/>
          <w:szCs w:val="18"/>
        </w:rPr>
        <w:t xml:space="preserve"> </w:t>
      </w:r>
      <w:r>
        <w:rPr>
          <w:rFonts w:hint="eastAsia" w:eastAsia="楷体_GB2312"/>
          <w:b/>
          <w:bCs/>
          <w:sz w:val="18"/>
          <w:szCs w:val="18"/>
        </w:rPr>
        <w:t>完整性约束      D. 安全性特征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D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bCs/>
          <w:sz w:val="18"/>
          <w:szCs w:val="18"/>
        </w:rPr>
      </w:pP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371" w:firstLineChars="196"/>
        <w:rPr>
          <w:rFonts w:eastAsia="楷体_GB2312"/>
          <w:b/>
          <w:color w:val="FF0000"/>
          <w:sz w:val="18"/>
          <w:szCs w:val="18"/>
        </w:rPr>
      </w:pPr>
      <w:r>
        <w:rPr>
          <w:rFonts w:hint="eastAsia" w:eastAsia="楷体_GB2312"/>
          <w:b/>
          <w:color w:val="FF0000"/>
          <w:sz w:val="18"/>
          <w:szCs w:val="18"/>
        </w:rPr>
        <w:t xml:space="preserve">5. </w:t>
      </w:r>
      <w:r>
        <w:rPr>
          <w:rFonts w:hint="eastAsia" w:eastAsia="楷体_GB2312"/>
          <w:b/>
          <w:color w:val="FF0000"/>
          <w:sz w:val="18"/>
          <w:szCs w:val="18"/>
        </w:rPr>
        <w:t>数据结构是对系统___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A</w:t>
      </w:r>
      <w:r>
        <w:rPr>
          <w:rFonts w:hint="eastAsia" w:eastAsia="楷体_GB2312"/>
          <w:b/>
          <w:sz w:val="18"/>
          <w:szCs w:val="18"/>
        </w:rPr>
        <w:t>静态特性的描述   B. 动态特性的描述    C. 内容的描述     D. 性质的描述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A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380" w:firstLineChars="200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6.  数据操作包含</w:t>
      </w:r>
      <w:r>
        <w:rPr>
          <w:rFonts w:hint="eastAsia" w:eastAsia="楷体_GB2312"/>
          <w:b/>
          <w:sz w:val="18"/>
          <w:szCs w:val="18"/>
        </w:rPr>
        <w:t>___</w:t>
      </w:r>
      <w:r>
        <w:rPr>
          <w:rFonts w:eastAsia="楷体_GB2312"/>
          <w:b/>
          <w:sz w:val="18"/>
          <w:szCs w:val="18"/>
        </w:rPr>
        <w:t>内容</w:t>
      </w:r>
      <w:r>
        <w:rPr>
          <w:rFonts w:hint="eastAsia" w:eastAsia="楷体_GB2312"/>
          <w:b/>
          <w:sz w:val="18"/>
          <w:szCs w:val="18"/>
        </w:rPr>
        <w:t>。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A. 关于操作的函数</w:t>
      </w:r>
      <w:r>
        <w:rPr>
          <w:rFonts w:hint="eastAsia" w:eastAsia="楷体_GB2312"/>
          <w:b/>
          <w:sz w:val="18"/>
          <w:szCs w:val="18"/>
        </w:rPr>
        <w:t xml:space="preserve">     </w:t>
      </w:r>
      <w:r>
        <w:rPr>
          <w:rFonts w:eastAsia="楷体_GB2312"/>
          <w:b/>
          <w:sz w:val="18"/>
          <w:szCs w:val="18"/>
        </w:rPr>
        <w:t>B. 有关的操作规则</w:t>
      </w:r>
      <w:r>
        <w:rPr>
          <w:rFonts w:hint="eastAsia" w:eastAsia="楷体_GB2312"/>
          <w:b/>
          <w:sz w:val="18"/>
          <w:szCs w:val="18"/>
        </w:rPr>
        <w:t xml:space="preserve">   C</w:t>
      </w:r>
      <w:r>
        <w:rPr>
          <w:rFonts w:eastAsia="楷体_GB2312"/>
          <w:b/>
          <w:sz w:val="18"/>
          <w:szCs w:val="18"/>
        </w:rPr>
        <w:t>. 规则映射</w:t>
      </w:r>
      <w:r>
        <w:rPr>
          <w:rFonts w:hint="eastAsia" w:eastAsia="楷体_GB2312"/>
          <w:b/>
          <w:sz w:val="18"/>
          <w:szCs w:val="18"/>
        </w:rPr>
        <w:t xml:space="preserve">    </w:t>
      </w:r>
      <w:r>
        <w:rPr>
          <w:rFonts w:eastAsia="楷体_GB2312"/>
          <w:b/>
          <w:sz w:val="18"/>
          <w:szCs w:val="18"/>
        </w:rPr>
        <w:t>D. 规则的函数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B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难度系数：0.3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380" w:firstLineChars="200"/>
        <w:rPr>
          <w:rFonts w:eastAsia="楷体_GB2312"/>
          <w:b/>
          <w:color w:val="FF0000"/>
          <w:sz w:val="18"/>
          <w:szCs w:val="18"/>
        </w:rPr>
      </w:pPr>
      <w:r>
        <w:rPr>
          <w:rFonts w:eastAsia="楷体_GB2312"/>
          <w:b/>
          <w:color w:val="FF0000"/>
          <w:sz w:val="18"/>
          <w:szCs w:val="18"/>
        </w:rPr>
        <w:t xml:space="preserve">7. </w:t>
      </w:r>
      <w:r>
        <w:rPr>
          <w:rFonts w:hint="eastAsia" w:eastAsia="楷体_GB2312"/>
          <w:b/>
          <w:color w:val="FF0000"/>
          <w:sz w:val="18"/>
          <w:szCs w:val="18"/>
        </w:rPr>
        <w:t>“</w:t>
      </w:r>
      <w:r>
        <w:rPr>
          <w:rFonts w:eastAsia="楷体_GB2312"/>
          <w:b/>
          <w:color w:val="FF0000"/>
          <w:sz w:val="18"/>
          <w:szCs w:val="18"/>
        </w:rPr>
        <w:t>型</w:t>
      </w:r>
      <w:r>
        <w:rPr>
          <w:rFonts w:hint="eastAsia" w:eastAsia="楷体_GB2312"/>
          <w:b/>
          <w:color w:val="FF0000"/>
          <w:sz w:val="18"/>
          <w:szCs w:val="18"/>
        </w:rPr>
        <w:t>”</w:t>
      </w:r>
      <w:r>
        <w:rPr>
          <w:rFonts w:eastAsia="楷体_GB2312"/>
          <w:b/>
          <w:color w:val="FF0000"/>
          <w:sz w:val="18"/>
          <w:szCs w:val="18"/>
        </w:rPr>
        <w:t>是指对某一类数据的</w:t>
      </w:r>
      <w:r>
        <w:rPr>
          <w:rFonts w:hint="eastAsia" w:eastAsia="楷体_GB2312"/>
          <w:b/>
          <w:color w:val="FF0000"/>
          <w:sz w:val="18"/>
          <w:szCs w:val="18"/>
        </w:rPr>
        <w:t>___</w:t>
      </w:r>
      <w:r>
        <w:rPr>
          <w:rFonts w:eastAsia="楷体_GB2312"/>
          <w:b/>
          <w:color w:val="FF0000"/>
          <w:sz w:val="18"/>
          <w:szCs w:val="18"/>
        </w:rPr>
        <w:t>方面进行的说明</w:t>
      </w:r>
      <w:r>
        <w:rPr>
          <w:rFonts w:hint="eastAsia" w:eastAsia="楷体_GB2312"/>
          <w:b/>
          <w:color w:val="FF0000"/>
          <w:sz w:val="18"/>
          <w:szCs w:val="18"/>
        </w:rPr>
        <w:t>。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A.  静止特征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>B.  变化特征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>C.  物理存储空间</w:t>
      </w:r>
      <w:r>
        <w:rPr>
          <w:rFonts w:hint="eastAsia" w:eastAsia="楷体_GB2312"/>
          <w:b/>
          <w:sz w:val="18"/>
          <w:szCs w:val="18"/>
        </w:rPr>
        <w:t xml:space="preserve">    </w:t>
      </w:r>
      <w:r>
        <w:rPr>
          <w:rFonts w:eastAsia="楷体_GB2312"/>
          <w:b/>
          <w:sz w:val="18"/>
          <w:szCs w:val="18"/>
        </w:rPr>
        <w:t>D.  结构</w:t>
      </w:r>
      <w:r>
        <w:rPr>
          <w:rFonts w:hint="eastAsia" w:eastAsia="楷体_GB2312"/>
          <w:b/>
          <w:sz w:val="18"/>
          <w:szCs w:val="18"/>
        </w:rPr>
        <w:t>和</w:t>
      </w:r>
      <w:r>
        <w:rPr>
          <w:rFonts w:eastAsia="楷体_GB2312"/>
          <w:b/>
          <w:sz w:val="18"/>
          <w:szCs w:val="18"/>
        </w:rPr>
        <w:t>属性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D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380" w:firstLineChars="200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8.  数据库管理系统是为了进行</w:t>
      </w:r>
      <w:r>
        <w:rPr>
          <w:rFonts w:hint="eastAsia" w:eastAsia="楷体_GB2312"/>
          <w:b/>
          <w:sz w:val="18"/>
          <w:szCs w:val="18"/>
        </w:rPr>
        <w:t>___</w:t>
      </w:r>
      <w:r>
        <w:rPr>
          <w:rFonts w:eastAsia="楷体_GB2312"/>
          <w:b/>
          <w:sz w:val="18"/>
          <w:szCs w:val="18"/>
        </w:rPr>
        <w:t>操作而配置的</w:t>
      </w:r>
      <w:r>
        <w:rPr>
          <w:rFonts w:hint="eastAsia" w:eastAsia="楷体_GB2312"/>
          <w:b/>
          <w:sz w:val="18"/>
          <w:szCs w:val="18"/>
        </w:rPr>
        <w:t>。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807" w:firstLineChars="425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A.  数据库的建立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>B.  数据库的映射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>C.  数据库的连接</w:t>
      </w:r>
      <w:r>
        <w:rPr>
          <w:rFonts w:hint="eastAsia" w:eastAsia="楷体_GB2312"/>
          <w:b/>
          <w:sz w:val="18"/>
          <w:szCs w:val="18"/>
        </w:rPr>
        <w:t xml:space="preserve">  </w:t>
      </w:r>
      <w:r>
        <w:rPr>
          <w:rFonts w:eastAsia="楷体_GB2312"/>
          <w:b/>
          <w:sz w:val="18"/>
          <w:szCs w:val="18"/>
        </w:rPr>
        <w:t>D.  数据库的使用</w:t>
      </w:r>
      <w:r>
        <w:rPr>
          <w:rFonts w:hint="eastAsia" w:eastAsia="楷体_GB2312"/>
          <w:b/>
          <w:sz w:val="18"/>
          <w:szCs w:val="18"/>
        </w:rPr>
        <w:tab/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D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807" w:firstLineChars="425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380" w:firstLineChars="200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9</w:t>
      </w:r>
      <w:r>
        <w:rPr>
          <w:rFonts w:hint="eastAsia" w:eastAsia="楷体_GB2312"/>
          <w:b/>
          <w:sz w:val="18"/>
          <w:szCs w:val="18"/>
        </w:rPr>
        <w:t xml:space="preserve">. </w:t>
      </w:r>
      <w:r>
        <w:rPr>
          <w:rFonts w:eastAsia="楷体_GB2312"/>
          <w:b/>
          <w:sz w:val="18"/>
          <w:szCs w:val="18"/>
        </w:rPr>
        <w:t xml:space="preserve"> </w:t>
      </w:r>
      <w:r>
        <w:rPr>
          <w:rFonts w:hint="eastAsia" w:eastAsia="楷体_GB2312"/>
          <w:b/>
          <w:sz w:val="18"/>
          <w:szCs w:val="18"/>
        </w:rPr>
        <w:t>实体内部的联系和实体之间的联系不包括___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A.  </w:t>
      </w:r>
      <w:r>
        <w:rPr>
          <w:rFonts w:hint="eastAsia" w:eastAsia="楷体_GB2312"/>
          <w:b/>
          <w:sz w:val="18"/>
          <w:szCs w:val="18"/>
        </w:rPr>
        <w:t>一对一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B.  </w:t>
      </w:r>
      <w:r>
        <w:rPr>
          <w:rFonts w:hint="eastAsia" w:eastAsia="楷体_GB2312"/>
          <w:b/>
          <w:sz w:val="18"/>
          <w:szCs w:val="18"/>
        </w:rPr>
        <w:t>一对多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C.  </w:t>
      </w:r>
      <w:r>
        <w:rPr>
          <w:rFonts w:hint="eastAsia" w:eastAsia="楷体_GB2312"/>
          <w:b/>
          <w:sz w:val="18"/>
          <w:szCs w:val="18"/>
        </w:rPr>
        <w:t>多对多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D.  </w:t>
      </w:r>
      <w:r>
        <w:rPr>
          <w:rFonts w:hint="eastAsia" w:eastAsia="楷体_GB2312"/>
          <w:b/>
          <w:sz w:val="18"/>
          <w:szCs w:val="18"/>
        </w:rPr>
        <w:t>零对多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D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380" w:firstLineChars="200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10  </w:t>
      </w:r>
      <w:r>
        <w:rPr>
          <w:rFonts w:hint="eastAsia" w:eastAsia="楷体_GB2312"/>
          <w:b/>
          <w:sz w:val="18"/>
          <w:szCs w:val="18"/>
        </w:rPr>
        <w:t>对于某高校的关系数据库，以下___可以作为学生信息表的主键。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A.  </w:t>
      </w:r>
      <w:r>
        <w:rPr>
          <w:rFonts w:hint="eastAsia" w:eastAsia="楷体_GB2312"/>
          <w:b/>
          <w:sz w:val="18"/>
          <w:szCs w:val="18"/>
        </w:rPr>
        <w:t>姓名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B.  </w:t>
      </w:r>
      <w:r>
        <w:rPr>
          <w:rFonts w:hint="eastAsia" w:eastAsia="楷体_GB2312"/>
          <w:b/>
          <w:sz w:val="18"/>
          <w:szCs w:val="18"/>
        </w:rPr>
        <w:t>学号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C.  </w:t>
      </w:r>
      <w:r>
        <w:rPr>
          <w:rFonts w:hint="eastAsia" w:eastAsia="楷体_GB2312"/>
          <w:b/>
          <w:sz w:val="18"/>
          <w:szCs w:val="18"/>
        </w:rPr>
        <w:t>宿舍号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D.  </w:t>
      </w:r>
      <w:r>
        <w:rPr>
          <w:rFonts w:hint="eastAsia" w:eastAsia="楷体_GB2312"/>
          <w:b/>
          <w:sz w:val="18"/>
          <w:szCs w:val="18"/>
        </w:rPr>
        <w:t>性别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B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380" w:firstLineChars="200"/>
        <w:rPr>
          <w:rFonts w:eastAsia="楷体_GB2312"/>
          <w:b/>
          <w:color w:val="FF0000"/>
          <w:sz w:val="18"/>
          <w:szCs w:val="18"/>
        </w:rPr>
      </w:pPr>
      <w:r>
        <w:rPr>
          <w:rFonts w:eastAsia="楷体_GB2312"/>
          <w:b/>
          <w:color w:val="FF0000"/>
          <w:sz w:val="18"/>
          <w:szCs w:val="18"/>
        </w:rPr>
        <w:t xml:space="preserve">11.  </w:t>
      </w:r>
      <w:r>
        <w:rPr>
          <w:rFonts w:hint="eastAsia" w:eastAsia="楷体_GB2312"/>
          <w:b/>
          <w:color w:val="FF0000"/>
          <w:sz w:val="18"/>
          <w:szCs w:val="18"/>
        </w:rPr>
        <w:t>E-R模型中，用___表示实体。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A.  </w:t>
      </w:r>
      <w:r>
        <w:rPr>
          <w:rFonts w:hint="eastAsia" w:eastAsia="楷体_GB2312"/>
          <w:b/>
          <w:sz w:val="18"/>
          <w:szCs w:val="18"/>
        </w:rPr>
        <w:t>星形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B.  </w:t>
      </w:r>
      <w:r>
        <w:rPr>
          <w:rFonts w:hint="eastAsia" w:eastAsia="楷体_GB2312"/>
          <w:b/>
          <w:sz w:val="18"/>
          <w:szCs w:val="18"/>
        </w:rPr>
        <w:t>矩形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C.  </w:t>
      </w:r>
      <w:r>
        <w:rPr>
          <w:rFonts w:hint="eastAsia" w:eastAsia="楷体_GB2312"/>
          <w:b/>
          <w:sz w:val="18"/>
          <w:szCs w:val="18"/>
        </w:rPr>
        <w:t>椭圆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D.  </w:t>
      </w:r>
      <w:r>
        <w:rPr>
          <w:rFonts w:hint="eastAsia" w:eastAsia="楷体_GB2312"/>
          <w:b/>
          <w:sz w:val="18"/>
          <w:szCs w:val="18"/>
        </w:rPr>
        <w:t>三角形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B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jc w:val="center"/>
        <w:rPr>
          <w:rFonts w:eastAsia="楷体_GB2312"/>
          <w:b/>
          <w:sz w:val="18"/>
          <w:szCs w:val="18"/>
        </w:rPr>
      </w:pPr>
      <w:r>
        <w:drawing>
          <wp:inline distT="0" distB="0" distL="114300" distR="114300">
            <wp:extent cx="4678045" cy="115570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380" w:firstLineChars="200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12.  E-R模型中，用___表示属性。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A.  </w:t>
      </w:r>
      <w:r>
        <w:rPr>
          <w:rFonts w:hint="eastAsia" w:eastAsia="楷体_GB2312"/>
          <w:b/>
          <w:sz w:val="18"/>
          <w:szCs w:val="18"/>
        </w:rPr>
        <w:t>星形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B.  </w:t>
      </w:r>
      <w:r>
        <w:rPr>
          <w:rFonts w:hint="eastAsia" w:eastAsia="楷体_GB2312"/>
          <w:b/>
          <w:sz w:val="18"/>
          <w:szCs w:val="18"/>
        </w:rPr>
        <w:t>矩形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 xml:space="preserve">C.  </w:t>
      </w:r>
      <w:r>
        <w:rPr>
          <w:rFonts w:hint="eastAsia" w:eastAsia="楷体_GB2312"/>
          <w:b/>
          <w:sz w:val="18"/>
          <w:szCs w:val="18"/>
        </w:rPr>
        <w:t>椭圆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eastAsia="楷体_GB2312"/>
          <w:b/>
          <w:sz w:val="18"/>
          <w:szCs w:val="18"/>
        </w:rPr>
        <w:t xml:space="preserve">D.  </w:t>
      </w:r>
      <w:r>
        <w:rPr>
          <w:rFonts w:hint="eastAsia" w:eastAsia="楷体_GB2312"/>
          <w:b/>
          <w:sz w:val="18"/>
          <w:szCs w:val="18"/>
        </w:rPr>
        <w:t>三角形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C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371" w:firstLineChars="19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13. ___是按照一定的数据模型组织的，长期储存在计算机内，可谓多个用户共享的数据的聚集。</w:t>
      </w:r>
    </w:p>
    <w:p>
      <w:pPr>
        <w:adjustRightInd w:val="0"/>
        <w:snapToGrid w:val="0"/>
        <w:ind w:firstLine="558" w:firstLineChars="294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A．数据库系统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>B。 数据库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>C 关系数据库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>D 数据库管理系统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B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adjustRightInd w:val="0"/>
        <w:snapToGrid w:val="0"/>
        <w:ind w:firstLine="558" w:firstLineChars="294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185" w:firstLineChars="98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14. 有了模式/内模式映像，可以保证数据和应用程序之间的___</w:t>
      </w:r>
    </w:p>
    <w:p>
      <w:pPr>
        <w:adjustRightInd w:val="0"/>
        <w:snapToGrid w:val="0"/>
        <w:ind w:firstLine="558" w:firstLineChars="294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A 逻辑独立性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>B 物理独立性</w:t>
      </w:r>
    </w:p>
    <w:p>
      <w:pPr>
        <w:adjustRightInd w:val="0"/>
        <w:snapToGrid w:val="0"/>
        <w:ind w:firstLine="556" w:firstLineChars="293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C 数据一致性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>D 数据安全性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B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adjustRightInd w:val="0"/>
        <w:snapToGrid w:val="0"/>
        <w:ind w:firstLine="556" w:firstLineChars="293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185" w:firstLineChars="98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15. ___是数据库中全部的逻辑结构和特征的描述。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A 模式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>B 外模式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>C 内模式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>D 存储模式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A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185" w:firstLineChars="98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16 ___是数据库物理结构和存储方式的描述。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A 模式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>B 外模式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>C 内模式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>D概念模式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C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185" w:firstLineChars="98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17 ___是用户可以看见和使用的局部数据的逻辑结构和特征的描述。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A 模式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>B 外模式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>C 内模式</w:t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ab/>
      </w:r>
      <w:r>
        <w:rPr>
          <w:rFonts w:hint="eastAsia" w:eastAsia="楷体_GB2312"/>
          <w:b/>
          <w:sz w:val="18"/>
          <w:szCs w:val="18"/>
        </w:rPr>
        <w:t>D 概念模式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B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185" w:firstLineChars="98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18. 数据库系统是采用了数据库技术的计算机系统，数据库系统由数据库、数据库管理系统、应用系统和___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A.系统分析员  B.程序员  C.数据库管理员  D.操作员 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hint="eastAsia" w:eastAsia="楷体_GB2312"/>
          <w:b/>
          <w:sz w:val="18"/>
          <w:szCs w:val="18"/>
          <w:lang w:val="en-US" w:eastAsia="zh-CN"/>
        </w:rPr>
      </w:pPr>
      <w:r>
        <w:rPr>
          <w:rFonts w:hint="eastAsia" w:eastAsia="楷体_GB2312"/>
          <w:b/>
          <w:sz w:val="18"/>
          <w:szCs w:val="18"/>
        </w:rPr>
        <w:t xml:space="preserve">答案： </w:t>
      </w:r>
      <w:r>
        <w:rPr>
          <w:rFonts w:hint="eastAsia" w:eastAsia="楷体_GB2312"/>
          <w:b/>
          <w:sz w:val="18"/>
          <w:szCs w:val="18"/>
          <w:lang w:val="en-US" w:eastAsia="zh-CN"/>
        </w:rPr>
        <w:t>C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185" w:firstLineChars="98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19.数据库（DB），数据库系统（DBS）和数据库管理系统（DBMS）之间的关系是___ 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A.DBS包括DB和DBMS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B.DBMS包括DB和DBS </w:t>
      </w:r>
      <w:bookmarkStart w:id="0" w:name="_GoBack"/>
      <w:bookmarkEnd w:id="0"/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C.DB包括DBS和DBMS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D.DBS就是DB，也就是DBMS 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A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难度系数：0.3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185" w:firstLineChars="98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20.下面列出的数据库管理技术发展的三个阶段中，没有专门的软件对数据进行管理的是___</w:t>
      </w:r>
    </w:p>
    <w:p>
      <w:pPr>
        <w:adjustRightInd w:val="0"/>
        <w:snapToGrid w:val="0"/>
        <w:ind w:firstLine="185" w:firstLineChars="98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I．人工管理阶段 II．文件系统阶段 III．数据库阶段 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A.I 和 II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B.只有 II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C.II 和 III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D.只有 I 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D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难度系数：0.3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21.下列四项中，不属于数据库系统特点的是___ 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A.数据共享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B.数据完整性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C.数据冗余度高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D.数据独立性高 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C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22.数据库系统的数据独立性体现在___ 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A.不会因为数据的变化而影响到应用程序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B.不会因为数据存储结构与数据逻辑结构的变化而影响应用程序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C.不会因为存储策略的变化而影响存储结构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D.不会因为某些存储结构的变化而影响其他的存储结构 </w:t>
      </w:r>
      <w:r>
        <w:rPr>
          <w:rFonts w:hint="eastAsia" w:eastAsia="楷体_GB2312"/>
          <w:b/>
          <w:sz w:val="18"/>
          <w:szCs w:val="18"/>
        </w:rPr>
        <w:tab/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B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难度系数：0.3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23.要保证数据库的数据独立性，需要修改的是___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A.模式与外模式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B.模式与内模式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C.三级模式之间的两层映射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D.三层模式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C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24.要保证数据库的逻辑数据独立性，需要修改的是___ 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A.模式与外模式之间的映射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B.模式与内模式之间的映射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C.模式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D.三级模式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A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25.下述___不是DBA数据库管理员的职责 。 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A.完整性约束说明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B.定义数据库模式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C.数据库安全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D.数据库管理系统设计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D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26.概念模型是现实世界的第一层抽象，这一类模型中最著名的模型是___ 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A.层次模型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B.关系模型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C.网状模型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D.实体-关系模型 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D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27.关系数据模型是目前最重要的一种数据模型，它的三个要素分别是___ 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A.实体完整性、参照完整性、用户自定义完整性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B.数据结构、关系操作、完整性约束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C.数据增加、数据修改、数据查询 </w:t>
      </w:r>
      <w:r>
        <w:rPr>
          <w:rFonts w:hint="eastAsia" w:eastAsia="楷体_GB2312"/>
          <w:b/>
          <w:sz w:val="18"/>
          <w:szCs w:val="18"/>
        </w:rPr>
        <w:cr/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D.外模式、模式、内模式 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B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cr/>
      </w:r>
      <w:r>
        <w:rPr>
          <w:rFonts w:hint="eastAsia" w:eastAsia="楷体_GB2312"/>
          <w:b/>
          <w:sz w:val="18"/>
          <w:szCs w:val="18"/>
        </w:rPr>
        <w:t>28. 数据库系统的核心和基础是___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A．物理模型    B。概念模型      C。 数据模型      D. 逻辑模型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C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难度系数：0.5</w:t>
      </w:r>
    </w:p>
    <w:p>
      <w:pPr>
        <w:adjustRightInd w:val="0"/>
        <w:snapToGrid w:val="0"/>
        <w:ind w:firstLine="278" w:firstLineChars="147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29. DBMS 是一类系统软件，它是建立在下列哪种系统之上的？</w:t>
      </w:r>
      <w:r>
        <w:rPr>
          <w:rFonts w:eastAsia="楷体_GB2312"/>
          <w:b/>
          <w:sz w:val="18"/>
          <w:szCs w:val="18"/>
        </w:rPr>
        <w:t xml:space="preserve"> </w:t>
      </w:r>
    </w:p>
    <w:p>
      <w:pPr>
        <w:adjustRightInd w:val="0"/>
        <w:snapToGrid w:val="0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 xml:space="preserve">  A．应用系统   B。编译系统    C。 操作系统    D。硬件系统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C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adjustRightInd w:val="0"/>
        <w:snapToGrid w:val="0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30.下列说法中，正确的是___</w:t>
      </w:r>
    </w:p>
    <w:p>
      <w:pPr>
        <w:adjustRightInd w:val="0"/>
        <w:snapToGrid w:val="0"/>
        <w:ind w:left="210" w:leftChars="100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A．数据库的概念模型与具体的DBMS 有关</w:t>
      </w:r>
    </w:p>
    <w:p>
      <w:pPr>
        <w:adjustRightInd w:val="0"/>
        <w:snapToGrid w:val="0"/>
        <w:ind w:left="210" w:leftChars="100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B． 三级模式中描述全体数据的逻辑结构和特征的是外模式</w:t>
      </w:r>
    </w:p>
    <w:p>
      <w:pPr>
        <w:adjustRightInd w:val="0"/>
        <w:snapToGrid w:val="0"/>
        <w:ind w:left="210" w:leftChars="100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C． 数据库管理员负责设计和编写应用系统的程序模块</w:t>
      </w:r>
    </w:p>
    <w:p>
      <w:pPr>
        <w:adjustRightInd w:val="0"/>
        <w:snapToGrid w:val="0"/>
        <w:ind w:left="210" w:leftChars="100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D．从逻辑模型到物理模型的转换一般是由DBMS完成的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B-&gt; D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难度系数：0.3</w:t>
      </w:r>
    </w:p>
    <w:p>
      <w:pPr>
        <w:adjustRightInd w:val="0"/>
        <w:snapToGrid w:val="0"/>
        <w:ind w:left="210" w:leftChars="100"/>
        <w:rPr>
          <w:rFonts w:eastAsia="楷体_GB2312"/>
          <w:b/>
          <w:sz w:val="18"/>
          <w:szCs w:val="18"/>
        </w:rPr>
      </w:pPr>
    </w:p>
    <w:p>
      <w:pPr>
        <w:adjustRightInd w:val="0"/>
        <w:snapToGrid w:val="0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31. 长期存储在计算机内的，有组织的，可共享的大量数据的集合是___</w:t>
      </w:r>
    </w:p>
    <w:p>
      <w:pPr>
        <w:adjustRightInd w:val="0"/>
        <w:snapToGrid w:val="0"/>
        <w:ind w:left="210" w:leftChars="100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A．数据    B。数据库  C。数据库管理系统    D。数据库系统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答案： B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713" w:firstLineChars="376"/>
        <w:rPr>
          <w:rFonts w:eastAsia="楷体_GB2312"/>
          <w:b/>
          <w:sz w:val="18"/>
          <w:szCs w:val="18"/>
        </w:rPr>
      </w:pPr>
      <w:r>
        <w:rPr>
          <w:rFonts w:hint="eastAsia" w:eastAsia="楷体_GB2312"/>
          <w:b/>
          <w:sz w:val="18"/>
          <w:szCs w:val="18"/>
        </w:rPr>
        <w:t>难度系数：0.1</w:t>
      </w:r>
    </w:p>
    <w:p>
      <w:pPr>
        <w:adjustRightInd w:val="0"/>
        <w:snapToGrid w:val="0"/>
        <w:ind w:left="210" w:leftChars="100"/>
        <w:rPr>
          <w:rFonts w:eastAsia="楷体_GB2312"/>
          <w:b/>
          <w:sz w:val="18"/>
          <w:szCs w:val="18"/>
        </w:rPr>
      </w:pPr>
    </w:p>
    <w:sectPr>
      <w:headerReference r:id="rId3" w:type="default"/>
      <w:headerReference r:id="rId4" w:type="even"/>
      <w:pgSz w:w="10433" w:h="14742"/>
      <w:pgMar w:top="1418" w:right="1106" w:bottom="1191" w:left="1106" w:header="851" w:footer="992" w:gutter="0"/>
      <w:pgNumType w:start="1"/>
      <w:cols w:space="425" w:num="1"/>
      <w:titlePg/>
      <w:docGrid w:type="linesAndChars" w:linePitch="312" w:charSpace="22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8229"/>
        <w:tab w:val="clear" w:pos="8306"/>
      </w:tabs>
    </w:pPr>
    <w:r>
      <w:rPr>
        <w:rFonts w:hint="eastAsia"/>
      </w:rPr>
      <w:tab/>
    </w:r>
    <w:r>
      <w:rPr>
        <w:rFonts w:hint="eastAsia"/>
      </w:rPr>
      <w:t>第1章  数据库基础知识</w:t>
    </w:r>
    <w:r>
      <w:rPr>
        <w:rFonts w:hint="eastAsia"/>
        <w:kern w:val="44"/>
      </w:rPr>
      <w:tab/>
    </w: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6</w:t>
    </w:r>
    <w:r>
      <w:rPr>
        <w:rStyle w:val="1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23</w:t>
    </w:r>
    <w:r>
      <w:rPr>
        <w:rStyle w:val="12"/>
      </w:rPr>
      <w:fldChar w:fldCharType="end"/>
    </w:r>
    <w:r>
      <w:rPr>
        <w:rStyle w:val="12"/>
        <w:rFonts w:hint="eastAsia"/>
      </w:rPr>
      <w:tab/>
    </w:r>
    <w:r>
      <w:rPr>
        <w:rStyle w:val="12"/>
        <w:rFonts w:hint="eastAsia"/>
      </w:rPr>
      <w:t>数据库理论与应用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05B5"/>
    <w:rsid w:val="00030BC0"/>
    <w:rsid w:val="000516C7"/>
    <w:rsid w:val="000D6275"/>
    <w:rsid w:val="000E5ACC"/>
    <w:rsid w:val="000F739D"/>
    <w:rsid w:val="0010428A"/>
    <w:rsid w:val="00117AC5"/>
    <w:rsid w:val="001571E2"/>
    <w:rsid w:val="001631F5"/>
    <w:rsid w:val="001650CF"/>
    <w:rsid w:val="00175C76"/>
    <w:rsid w:val="001879A4"/>
    <w:rsid w:val="001D3485"/>
    <w:rsid w:val="001D6565"/>
    <w:rsid w:val="001F0C79"/>
    <w:rsid w:val="00234B6E"/>
    <w:rsid w:val="00261AD4"/>
    <w:rsid w:val="0028592C"/>
    <w:rsid w:val="0028643E"/>
    <w:rsid w:val="002915BE"/>
    <w:rsid w:val="002E173B"/>
    <w:rsid w:val="00376273"/>
    <w:rsid w:val="00397698"/>
    <w:rsid w:val="003D0AA0"/>
    <w:rsid w:val="003D19E6"/>
    <w:rsid w:val="004078C0"/>
    <w:rsid w:val="00420F54"/>
    <w:rsid w:val="00465213"/>
    <w:rsid w:val="00482F4C"/>
    <w:rsid w:val="00520DCD"/>
    <w:rsid w:val="00553AFC"/>
    <w:rsid w:val="005A09DA"/>
    <w:rsid w:val="005E19CC"/>
    <w:rsid w:val="00664663"/>
    <w:rsid w:val="006A2B89"/>
    <w:rsid w:val="006B6934"/>
    <w:rsid w:val="00720FE5"/>
    <w:rsid w:val="007226C8"/>
    <w:rsid w:val="007344A9"/>
    <w:rsid w:val="007430B9"/>
    <w:rsid w:val="0077647E"/>
    <w:rsid w:val="007A3237"/>
    <w:rsid w:val="007B3C65"/>
    <w:rsid w:val="007E44D2"/>
    <w:rsid w:val="00814075"/>
    <w:rsid w:val="00847200"/>
    <w:rsid w:val="008478D2"/>
    <w:rsid w:val="00867697"/>
    <w:rsid w:val="00876816"/>
    <w:rsid w:val="008E3E56"/>
    <w:rsid w:val="009449B6"/>
    <w:rsid w:val="00977E07"/>
    <w:rsid w:val="00993FE7"/>
    <w:rsid w:val="009A1F98"/>
    <w:rsid w:val="00A02038"/>
    <w:rsid w:val="00A2345F"/>
    <w:rsid w:val="00A30154"/>
    <w:rsid w:val="00A317D7"/>
    <w:rsid w:val="00A42CCF"/>
    <w:rsid w:val="00A66543"/>
    <w:rsid w:val="00AC7AAE"/>
    <w:rsid w:val="00B060AF"/>
    <w:rsid w:val="00B127E5"/>
    <w:rsid w:val="00B16366"/>
    <w:rsid w:val="00B97FF3"/>
    <w:rsid w:val="00BF44FD"/>
    <w:rsid w:val="00C33AB6"/>
    <w:rsid w:val="00C43B7C"/>
    <w:rsid w:val="00C67A53"/>
    <w:rsid w:val="00C85E9E"/>
    <w:rsid w:val="00CA103F"/>
    <w:rsid w:val="00CA7008"/>
    <w:rsid w:val="00CC0216"/>
    <w:rsid w:val="00CE4770"/>
    <w:rsid w:val="00CE66E9"/>
    <w:rsid w:val="00D90A9E"/>
    <w:rsid w:val="00D971B7"/>
    <w:rsid w:val="00DA573C"/>
    <w:rsid w:val="00E063AD"/>
    <w:rsid w:val="00E2486A"/>
    <w:rsid w:val="00E905B5"/>
    <w:rsid w:val="00F021F1"/>
    <w:rsid w:val="00F43BA6"/>
    <w:rsid w:val="00F57B51"/>
    <w:rsid w:val="00F736FC"/>
    <w:rsid w:val="00FE7A77"/>
    <w:rsid w:val="00FF3311"/>
    <w:rsid w:val="02A84BD0"/>
    <w:rsid w:val="2483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方正书宋简体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napToGrid w:val="0"/>
      <w:spacing w:before="160" w:after="160"/>
      <w:outlineLvl w:val="2"/>
    </w:pPr>
    <w:rPr>
      <w:rFonts w:eastAsia="黑体"/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iPriority w:val="0"/>
    <w:pPr>
      <w:pBdr>
        <w:bottom w:val="thinThickSmallGap" w:color="auto" w:sz="12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b/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page number"/>
    <w:basedOn w:val="11"/>
    <w:uiPriority w:val="0"/>
  </w:style>
  <w:style w:type="character" w:customStyle="1" w:styleId="13">
    <w:name w:val="标题 3 Char"/>
    <w:basedOn w:val="11"/>
    <w:link w:val="4"/>
    <w:uiPriority w:val="0"/>
    <w:rPr>
      <w:rFonts w:ascii="Times New Roman" w:hAnsi="Times New Roman" w:eastAsia="黑体" w:cs="Times New Roman"/>
      <w:b/>
      <w:bCs/>
      <w:sz w:val="20"/>
      <w:szCs w:val="20"/>
    </w:rPr>
  </w:style>
  <w:style w:type="character" w:customStyle="1" w:styleId="14">
    <w:name w:val="页眉 Char"/>
    <w:basedOn w:val="11"/>
    <w:link w:val="8"/>
    <w:uiPriority w:val="0"/>
    <w:rPr>
      <w:rFonts w:ascii="Times New Roman" w:hAnsi="Times New Roman" w:eastAsia="幼圆" w:cs="Times New Roman"/>
      <w:b/>
      <w:sz w:val="18"/>
      <w:szCs w:val="18"/>
    </w:rPr>
  </w:style>
  <w:style w:type="character" w:customStyle="1" w:styleId="15">
    <w:name w:val="批注框文本 Char"/>
    <w:basedOn w:val="11"/>
    <w:link w:val="6"/>
    <w:semiHidden/>
    <w:uiPriority w:val="99"/>
    <w:rPr>
      <w:rFonts w:ascii="Times New Roman" w:hAnsi="Times New Roman" w:eastAsia="方正书宋简体" w:cs="Times New Roman"/>
      <w:sz w:val="18"/>
      <w:szCs w:val="18"/>
    </w:rPr>
  </w:style>
  <w:style w:type="character" w:customStyle="1" w:styleId="16">
    <w:name w:val="文档结构图 Char"/>
    <w:basedOn w:val="11"/>
    <w:link w:val="5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7">
    <w:name w:val="页脚 Char"/>
    <w:basedOn w:val="11"/>
    <w:link w:val="7"/>
    <w:semiHidden/>
    <w:uiPriority w:val="99"/>
    <w:rPr>
      <w:rFonts w:ascii="Times New Roman" w:hAnsi="Times New Roman" w:eastAsia="方正书宋简体" w:cs="Times New Roman"/>
      <w:sz w:val="18"/>
      <w:szCs w:val="18"/>
    </w:rPr>
  </w:style>
  <w:style w:type="character" w:customStyle="1" w:styleId="18">
    <w:name w:val="标题 1 Char"/>
    <w:basedOn w:val="11"/>
    <w:link w:val="2"/>
    <w:uiPriority w:val="9"/>
    <w:rPr>
      <w:rFonts w:ascii="Times New Roman" w:hAnsi="Times New Roman" w:eastAsia="方正书宋简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FA0B86-A1C0-4BA6-AFD3-635C6B92E5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437</Words>
  <Characters>2494</Characters>
  <Lines>20</Lines>
  <Paragraphs>5</Paragraphs>
  <TotalTime>538</TotalTime>
  <ScaleCrop>false</ScaleCrop>
  <LinksUpToDate>false</LinksUpToDate>
  <CharactersWithSpaces>2926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2015-09-16T07:43:00Z</dcterms:created>
  <dc:creator>asuspc</dc:creator>
  <cp:lastModifiedBy>一叶页</cp:lastModifiedBy>
  <dcterms:modified xsi:type="dcterms:W3CDTF">2020-05-20T04:10:36Z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