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第8章  数据库编程</w:t>
      </w:r>
    </w:p>
    <w:p>
      <w:pPr>
        <w:adjustRightInd w:val="0"/>
        <w:snapToGrid w:val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1. 嵌入式SQL 中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，可以用__表示主变量为空。</w:t>
      </w:r>
    </w:p>
    <w:p>
      <w:pPr>
        <w:adjustRightInd w:val="0"/>
        <w:snapToGrid w:val="0"/>
        <w:ind w:left="210" w:leftChars="10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A．is null       B. =null       C. 指示变量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&lt;0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 xml:space="preserve">      D. 指示变量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=0</w:t>
      </w:r>
    </w:p>
    <w:p>
      <w:pPr>
        <w:adjustRightInd w:val="0"/>
        <w:snapToGrid w:val="0"/>
        <w:ind w:left="210" w:leftChars="10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（ C ）</w:t>
      </w:r>
    </w:p>
    <w:p>
      <w:pPr>
        <w:adjustRightInd w:val="0"/>
        <w:snapToGrid w:val="0"/>
        <w:ind w:left="210" w:leftChars="10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０.２</w:t>
      </w:r>
    </w:p>
    <w:p>
      <w:pPr>
        <w:adjustRightInd w:val="0"/>
        <w:snapToGrid w:val="0"/>
        <w:ind w:left="210" w:leftChars="10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</w:p>
    <w:p>
      <w:pPr>
        <w:adjustRightInd w:val="0"/>
        <w:snapToGrid w:val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2. 下面有关游标的描述，不正确的是__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 xml:space="preserve"> </w:t>
      </w:r>
    </w:p>
    <w:p>
      <w:pPr>
        <w:pStyle w:val="20"/>
        <w:numPr>
          <w:ilvl w:val="0"/>
          <w:numId w:val="1"/>
        </w:numPr>
        <w:adjustRightInd w:val="0"/>
        <w:snapToGrid w:val="0"/>
        <w:ind w:firstLineChars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游标是系统为用户开设的一个数据缓冲区，存放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SQL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语句的执行状态</w:t>
      </w:r>
    </w:p>
    <w:p>
      <w:pPr>
        <w:pStyle w:val="20"/>
        <w:numPr>
          <w:ilvl w:val="0"/>
          <w:numId w:val="1"/>
        </w:numPr>
        <w:adjustRightInd w:val="0"/>
        <w:snapToGrid w:val="0"/>
        <w:ind w:firstLineChars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游标是系统为用户开设的一个数据缓冲区，存放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SQL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语句的执行结果</w:t>
      </w:r>
    </w:p>
    <w:p>
      <w:pPr>
        <w:pStyle w:val="20"/>
        <w:numPr>
          <w:ilvl w:val="0"/>
          <w:numId w:val="1"/>
        </w:numPr>
        <w:adjustRightInd w:val="0"/>
        <w:snapToGrid w:val="0"/>
        <w:ind w:firstLineChars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每个游标区都有一个名字</w:t>
      </w:r>
    </w:p>
    <w:p>
      <w:pPr>
        <w:pStyle w:val="20"/>
        <w:numPr>
          <w:ilvl w:val="0"/>
          <w:numId w:val="1"/>
        </w:numPr>
        <w:adjustRightInd w:val="0"/>
        <w:snapToGrid w:val="0"/>
        <w:ind w:firstLineChars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用户可以用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SQL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语句逐一从游标中获取记录，并赋给主变量，交由主语言进一步处理</w:t>
      </w:r>
    </w:p>
    <w:p>
      <w:pPr>
        <w:adjustRightInd w:val="0"/>
        <w:snapToGrid w:val="0"/>
        <w:ind w:left="41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(A)</w:t>
      </w:r>
    </w:p>
    <w:p>
      <w:pPr>
        <w:adjustRightInd w:val="0"/>
        <w:snapToGrid w:val="0"/>
        <w:ind w:left="41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０.２</w:t>
      </w:r>
    </w:p>
    <w:p>
      <w:pPr>
        <w:adjustRightInd w:val="0"/>
        <w:snapToGrid w:val="0"/>
        <w:ind w:left="41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</w:p>
    <w:p>
      <w:pPr>
        <w:adjustRightInd w:val="0"/>
        <w:snapToGrid w:val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3. 需要游标的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SQL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语句的种类有__</w:t>
      </w:r>
    </w:p>
    <w:p>
      <w:pPr>
        <w:pStyle w:val="20"/>
        <w:numPr>
          <w:ilvl w:val="0"/>
          <w:numId w:val="2"/>
        </w:numPr>
        <w:adjustRightInd w:val="0"/>
        <w:snapToGrid w:val="0"/>
        <w:ind w:left="0" w:firstLineChars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说明性语句</w:t>
      </w:r>
    </w:p>
    <w:p>
      <w:pPr>
        <w:pStyle w:val="20"/>
        <w:numPr>
          <w:ilvl w:val="0"/>
          <w:numId w:val="2"/>
        </w:numPr>
        <w:adjustRightInd w:val="0"/>
        <w:snapToGrid w:val="0"/>
        <w:ind w:left="0" w:firstLineChars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数据定义语句</w:t>
      </w:r>
    </w:p>
    <w:p>
      <w:pPr>
        <w:pStyle w:val="20"/>
        <w:numPr>
          <w:ilvl w:val="0"/>
          <w:numId w:val="2"/>
        </w:numPr>
        <w:adjustRightInd w:val="0"/>
        <w:snapToGrid w:val="0"/>
        <w:ind w:left="0" w:firstLineChars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数据控制语句</w:t>
      </w:r>
    </w:p>
    <w:p>
      <w:pPr>
        <w:pStyle w:val="20"/>
        <w:numPr>
          <w:ilvl w:val="0"/>
          <w:numId w:val="2"/>
        </w:numPr>
        <w:adjustRightInd w:val="0"/>
        <w:snapToGrid w:val="0"/>
        <w:ind w:left="0" w:firstLineChars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查询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语句</w:t>
      </w:r>
    </w:p>
    <w:p>
      <w:pPr>
        <w:pStyle w:val="20"/>
        <w:adjustRightInd w:val="0"/>
        <w:snapToGrid w:val="0"/>
        <w:ind w:firstLine="0" w:firstLineChars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（Ｄ）</w:t>
      </w:r>
    </w:p>
    <w:p>
      <w:pPr>
        <w:pStyle w:val="20"/>
        <w:adjustRightInd w:val="0"/>
        <w:snapToGrid w:val="0"/>
        <w:ind w:firstLine="0" w:firstLineChars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０.２</w:t>
      </w:r>
    </w:p>
    <w:p>
      <w:pPr>
        <w:adjustRightInd w:val="0"/>
        <w:snapToGrid w:val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4.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EXEC SQL INSERT INTO SC(Sno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，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Cno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，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Grade) VALUES(:stdno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，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:couno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，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:gr :gradeid)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；语句属于__</w:t>
      </w:r>
    </w:p>
    <w:p>
      <w:pPr>
        <w:pStyle w:val="20"/>
        <w:adjustRightInd w:val="0"/>
        <w:snapToGrid w:val="0"/>
        <w:ind w:left="354" w:leftChars="169" w:firstLine="0" w:firstLineChars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A． 动态sql                  B. 静态sql</w:t>
      </w:r>
    </w:p>
    <w:p>
      <w:pPr>
        <w:pStyle w:val="20"/>
        <w:adjustRightInd w:val="0"/>
        <w:snapToGrid w:val="0"/>
        <w:ind w:left="354" w:leftChars="169" w:firstLine="0" w:firstLineChars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C． 称为A或B都可以         D. A和B都不是</w:t>
      </w:r>
    </w:p>
    <w:p>
      <w:pPr>
        <w:pStyle w:val="20"/>
        <w:adjustRightInd w:val="0"/>
        <w:snapToGrid w:val="0"/>
        <w:ind w:left="354" w:leftChars="169" w:firstLine="0" w:firstLineChars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(　B　)</w:t>
      </w:r>
    </w:p>
    <w:p>
      <w:pPr>
        <w:pStyle w:val="20"/>
        <w:adjustRightInd w:val="0"/>
        <w:snapToGrid w:val="0"/>
        <w:ind w:left="354" w:leftChars="169" w:firstLine="0" w:firstLineChars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０.３</w:t>
      </w:r>
    </w:p>
    <w:p>
      <w:pPr>
        <w:adjustRightInd w:val="0"/>
        <w:snapToGrid w:val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5. 当使用游标时，什么时候执行相应的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SELECT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语句？</w:t>
      </w:r>
    </w:p>
    <w:p>
      <w:pPr>
        <w:adjustRightInd w:val="0"/>
        <w:snapToGrid w:val="0"/>
        <w:ind w:left="210" w:leftChars="10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A．定义游标时          B. 打开游标时      C. 移动游标时    D. 连上数据库时</w:t>
      </w:r>
    </w:p>
    <w:p>
      <w:pPr>
        <w:adjustRightInd w:val="0"/>
        <w:snapToGrid w:val="0"/>
        <w:ind w:left="210" w:leftChars="10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(　Ｂ　)</w:t>
      </w:r>
    </w:p>
    <w:p>
      <w:pPr>
        <w:adjustRightInd w:val="0"/>
        <w:snapToGrid w:val="0"/>
        <w:ind w:left="210" w:leftChars="10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０.２</w:t>
      </w:r>
    </w:p>
    <w:p>
      <w:pPr>
        <w:adjustRightInd w:val="0"/>
        <w:snapToGrid w:val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6. 在嵌入式sql中，当查询结果为多条记录的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SELECT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语句时，可以使用__传递数据</w:t>
      </w:r>
    </w:p>
    <w:p>
      <w:pPr>
        <w:adjustRightInd w:val="0"/>
        <w:snapToGrid w:val="0"/>
        <w:ind w:left="210" w:leftChars="10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A．游标     B．sql通讯区   C主变量      D 指示变量</w:t>
      </w:r>
    </w:p>
    <w:p>
      <w:pPr>
        <w:adjustRightInd w:val="0"/>
        <w:snapToGrid w:val="0"/>
        <w:ind w:left="210" w:leftChars="10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(　Ａ　)</w:t>
      </w:r>
    </w:p>
    <w:p>
      <w:pPr>
        <w:adjustRightInd w:val="0"/>
        <w:snapToGrid w:val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7. 主变量可以附加一个指示变量。指示变量可以表示输入的主变量是否为__</w:t>
      </w:r>
    </w:p>
    <w:p>
      <w:pPr>
        <w:adjustRightInd w:val="0"/>
        <w:snapToGrid w:val="0"/>
        <w:ind w:left="199" w:leftChars="95" w:firstLine="121" w:firstLineChars="49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A．等于0    B. 不等于0    C. 空     D. 非空</w:t>
      </w:r>
    </w:p>
    <w:p>
      <w:pPr>
        <w:adjustRightInd w:val="0"/>
        <w:snapToGrid w:val="0"/>
        <w:ind w:left="199" w:leftChars="95" w:firstLine="121" w:firstLineChars="49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（　Ｃ　）</w:t>
      </w:r>
    </w:p>
    <w:p>
      <w:pPr>
        <w:adjustRightInd w:val="0"/>
        <w:snapToGrid w:val="0"/>
        <w:ind w:left="199" w:leftChars="95" w:firstLine="121" w:firstLineChars="49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０.２</w:t>
      </w:r>
    </w:p>
    <w:p>
      <w:pPr>
        <w:adjustRightInd w:val="0"/>
        <w:snapToGrid w:val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8.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不属于ODBC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优点的是__：</w:t>
      </w:r>
    </w:p>
    <w:p>
      <w:pPr>
        <w:pStyle w:val="20"/>
        <w:numPr>
          <w:ilvl w:val="0"/>
          <w:numId w:val="3"/>
        </w:numPr>
        <w:adjustRightInd w:val="0"/>
        <w:snapToGrid w:val="0"/>
        <w:ind w:left="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移植性好</w:t>
      </w:r>
    </w:p>
    <w:p>
      <w:pPr>
        <w:pStyle w:val="20"/>
        <w:numPr>
          <w:ilvl w:val="0"/>
          <w:numId w:val="3"/>
        </w:numPr>
        <w:adjustRightInd w:val="0"/>
        <w:snapToGrid w:val="0"/>
        <w:ind w:left="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 xml:space="preserve"> 能同时访问不同的数据库</w:t>
      </w:r>
    </w:p>
    <w:p>
      <w:pPr>
        <w:pStyle w:val="20"/>
        <w:numPr>
          <w:ilvl w:val="0"/>
          <w:numId w:val="3"/>
        </w:numPr>
        <w:adjustRightInd w:val="0"/>
        <w:snapToGrid w:val="0"/>
        <w:ind w:left="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共享多个数据资源</w:t>
      </w:r>
    </w:p>
    <w:p>
      <w:pPr>
        <w:pStyle w:val="20"/>
        <w:numPr>
          <w:ilvl w:val="0"/>
          <w:numId w:val="3"/>
        </w:numPr>
        <w:adjustRightInd w:val="0"/>
        <w:snapToGrid w:val="0"/>
        <w:ind w:left="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ODBC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使得应用程序可以用C或JAVA访问数据库</w:t>
      </w:r>
    </w:p>
    <w:p>
      <w:pPr>
        <w:pStyle w:val="20"/>
        <w:adjustRightInd w:val="0"/>
        <w:snapToGrid w:val="0"/>
        <w:ind w:firstLine="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（D）</w:t>
      </w:r>
    </w:p>
    <w:p>
      <w:pPr>
        <w:pStyle w:val="20"/>
        <w:adjustRightInd w:val="0"/>
        <w:snapToGrid w:val="0"/>
        <w:ind w:firstLine="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0.3</w:t>
      </w:r>
    </w:p>
    <w:p>
      <w:pPr>
        <w:pStyle w:val="20"/>
        <w:adjustRightInd w:val="0"/>
        <w:snapToGrid w:val="0"/>
        <w:ind w:firstLine="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</w:p>
    <w:p>
      <w:pPr>
        <w:adjustRightInd w:val="0"/>
        <w:snapToGrid w:val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9.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 xml:space="preserve"> SQL 是面向集合的，主语言是面向记录的，可以使用__解决这一问题</w:t>
      </w:r>
    </w:p>
    <w:p>
      <w:pPr>
        <w:adjustRightInd w:val="0"/>
        <w:snapToGrid w:val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 xml:space="preserve"> A．游标     B．sql通讯区   C．主变量      D． 指示变量</w:t>
      </w:r>
    </w:p>
    <w:p>
      <w:pPr>
        <w:adjustRightInd w:val="0"/>
        <w:snapToGrid w:val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( A )</w:t>
      </w:r>
    </w:p>
    <w:p>
      <w:pPr>
        <w:adjustRightInd w:val="0"/>
        <w:snapToGrid w:val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0.2</w:t>
      </w:r>
    </w:p>
    <w:p>
      <w:pPr>
        <w:adjustRightInd w:val="0"/>
        <w:snapToGrid w:val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</w:p>
    <w:p>
      <w:pPr>
        <w:adjustRightInd w:val="0"/>
        <w:snapToGrid w:val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10.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 xml:space="preserve"> 存储过程经过编译、优化之后存储在__（B ）</w:t>
      </w:r>
    </w:p>
    <w:p>
      <w:pPr>
        <w:adjustRightInd w:val="0"/>
        <w:snapToGrid w:val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 xml:space="preserve">   A．应用服务器     B．数据库服务器   C．客户端    D． A、B和C</w:t>
      </w:r>
    </w:p>
    <w:p>
      <w:pPr>
        <w:adjustRightInd w:val="0"/>
        <w:snapToGrid w:val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( B )</w:t>
      </w:r>
    </w:p>
    <w:p>
      <w:pPr>
        <w:adjustRightInd w:val="0"/>
        <w:snapToGrid w:val="0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</w:pPr>
    </w:p>
    <w:p>
      <w:pPr>
        <w:adjustRightInd w:val="0"/>
        <w:snapToGrid w:val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</w:rPr>
        <w:t>0.3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</w:p>
    <w:p>
      <w:pPr>
        <w:ind w:firstLine="244" w:firstLineChars="98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sectPr>
      <w:headerReference r:id="rId3" w:type="default"/>
      <w:headerReference r:id="rId4" w:type="even"/>
      <w:pgSz w:w="10433" w:h="14742"/>
      <w:pgMar w:top="1418" w:right="1106" w:bottom="1191" w:left="1106" w:header="851" w:footer="992" w:gutter="0"/>
      <w:pgNumType w:start="1"/>
      <w:cols w:space="425" w:num="1"/>
      <w:titlePg/>
      <w:docGrid w:type="linesAndChars" w:linePitch="312" w:charSpace="22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书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+mn-c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right" w:pos="8229"/>
        <w:tab w:val="clear" w:pos="8306"/>
      </w:tabs>
    </w:pPr>
    <w:r>
      <w:rPr>
        <w:rFonts w:hint="eastAsia"/>
      </w:rPr>
      <w:tab/>
    </w:r>
    <w:r>
      <w:rPr>
        <w:rFonts w:hint="eastAsia"/>
      </w:rPr>
      <w:t>第1章  数据库基础知识</w:t>
    </w:r>
    <w:r>
      <w:rPr>
        <w:rFonts w:hint="eastAsia"/>
        <w:kern w:val="44"/>
      </w:rPr>
      <w:tab/>
    </w:r>
    <w:r>
      <w:rPr>
        <w:rStyle w:val="12"/>
      </w:rPr>
      <w:fldChar w:fldCharType="begin"/>
    </w:r>
    <w:r>
      <w:rPr>
        <w:rStyle w:val="12"/>
      </w:rPr>
      <w:instrText xml:space="preserve"> PAGE </w:instrText>
    </w:r>
    <w:r>
      <w:rPr>
        <w:rStyle w:val="12"/>
      </w:rPr>
      <w:fldChar w:fldCharType="separate"/>
    </w:r>
    <w:r>
      <w:rPr>
        <w:rStyle w:val="12"/>
      </w:rPr>
      <w:t>2</w:t>
    </w:r>
    <w:r>
      <w:rPr>
        <w:rStyle w:val="12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</w:pPr>
    <w:r>
      <w:rPr>
        <w:rStyle w:val="12"/>
      </w:rPr>
      <w:fldChar w:fldCharType="begin"/>
    </w:r>
    <w:r>
      <w:rPr>
        <w:rStyle w:val="12"/>
      </w:rPr>
      <w:instrText xml:space="preserve"> PAGE </w:instrText>
    </w:r>
    <w:r>
      <w:rPr>
        <w:rStyle w:val="12"/>
      </w:rPr>
      <w:fldChar w:fldCharType="separate"/>
    </w:r>
    <w:r>
      <w:rPr>
        <w:rStyle w:val="12"/>
      </w:rPr>
      <w:t>23</w:t>
    </w:r>
    <w:r>
      <w:rPr>
        <w:rStyle w:val="12"/>
      </w:rPr>
      <w:fldChar w:fldCharType="end"/>
    </w:r>
    <w:r>
      <w:rPr>
        <w:rStyle w:val="12"/>
        <w:rFonts w:hint="eastAsia"/>
      </w:rPr>
      <w:tab/>
    </w:r>
    <w:r>
      <w:rPr>
        <w:rStyle w:val="12"/>
        <w:rFonts w:hint="eastAsia"/>
      </w:rPr>
      <w:t>数据库理论与应用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5500B"/>
    <w:multiLevelType w:val="multilevel"/>
    <w:tmpl w:val="5BC5500B"/>
    <w:lvl w:ilvl="0" w:tentative="0">
      <w:start w:val="1"/>
      <w:numFmt w:val="upperLetter"/>
      <w:lvlText w:val="%1．"/>
      <w:lvlJc w:val="left"/>
      <w:pPr>
        <w:ind w:left="7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50" w:hanging="420"/>
      </w:pPr>
    </w:lvl>
    <w:lvl w:ilvl="2" w:tentative="0">
      <w:start w:val="1"/>
      <w:numFmt w:val="lowerRoman"/>
      <w:lvlText w:val="%3."/>
      <w:lvlJc w:val="right"/>
      <w:pPr>
        <w:ind w:left="1670" w:hanging="420"/>
      </w:pPr>
    </w:lvl>
    <w:lvl w:ilvl="3" w:tentative="0">
      <w:start w:val="1"/>
      <w:numFmt w:val="decimal"/>
      <w:lvlText w:val="%4."/>
      <w:lvlJc w:val="left"/>
      <w:pPr>
        <w:ind w:left="2090" w:hanging="420"/>
      </w:pPr>
    </w:lvl>
    <w:lvl w:ilvl="4" w:tentative="0">
      <w:start w:val="1"/>
      <w:numFmt w:val="lowerLetter"/>
      <w:lvlText w:val="%5)"/>
      <w:lvlJc w:val="left"/>
      <w:pPr>
        <w:ind w:left="2510" w:hanging="420"/>
      </w:pPr>
    </w:lvl>
    <w:lvl w:ilvl="5" w:tentative="0">
      <w:start w:val="1"/>
      <w:numFmt w:val="lowerRoman"/>
      <w:lvlText w:val="%6."/>
      <w:lvlJc w:val="right"/>
      <w:pPr>
        <w:ind w:left="2930" w:hanging="420"/>
      </w:pPr>
    </w:lvl>
    <w:lvl w:ilvl="6" w:tentative="0">
      <w:start w:val="1"/>
      <w:numFmt w:val="decimal"/>
      <w:lvlText w:val="%7."/>
      <w:lvlJc w:val="left"/>
      <w:pPr>
        <w:ind w:left="3350" w:hanging="420"/>
      </w:pPr>
    </w:lvl>
    <w:lvl w:ilvl="7" w:tentative="0">
      <w:start w:val="1"/>
      <w:numFmt w:val="lowerLetter"/>
      <w:lvlText w:val="%8)"/>
      <w:lvlJc w:val="left"/>
      <w:pPr>
        <w:ind w:left="3770" w:hanging="420"/>
      </w:pPr>
    </w:lvl>
    <w:lvl w:ilvl="8" w:tentative="0">
      <w:start w:val="1"/>
      <w:numFmt w:val="lowerRoman"/>
      <w:lvlText w:val="%9."/>
      <w:lvlJc w:val="right"/>
      <w:pPr>
        <w:ind w:left="4190" w:hanging="420"/>
      </w:pPr>
    </w:lvl>
  </w:abstractNum>
  <w:abstractNum w:abstractNumId="1">
    <w:nsid w:val="76AD229C"/>
    <w:multiLevelType w:val="multilevel"/>
    <w:tmpl w:val="76AD229C"/>
    <w:lvl w:ilvl="0" w:tentative="0">
      <w:start w:val="1"/>
      <w:numFmt w:val="upperLetter"/>
      <w:lvlText w:val="%1．"/>
      <w:lvlJc w:val="left"/>
      <w:pPr>
        <w:ind w:left="308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3567" w:hanging="420"/>
      </w:pPr>
    </w:lvl>
    <w:lvl w:ilvl="2" w:tentative="0">
      <w:start w:val="1"/>
      <w:numFmt w:val="lowerRoman"/>
      <w:lvlText w:val="%3."/>
      <w:lvlJc w:val="right"/>
      <w:pPr>
        <w:ind w:left="3987" w:hanging="420"/>
      </w:pPr>
    </w:lvl>
    <w:lvl w:ilvl="3" w:tentative="0">
      <w:start w:val="1"/>
      <w:numFmt w:val="decimal"/>
      <w:lvlText w:val="%4."/>
      <w:lvlJc w:val="left"/>
      <w:pPr>
        <w:ind w:left="4407" w:hanging="420"/>
      </w:pPr>
    </w:lvl>
    <w:lvl w:ilvl="4" w:tentative="0">
      <w:start w:val="1"/>
      <w:numFmt w:val="lowerLetter"/>
      <w:lvlText w:val="%5)"/>
      <w:lvlJc w:val="left"/>
      <w:pPr>
        <w:ind w:left="4827" w:hanging="420"/>
      </w:pPr>
    </w:lvl>
    <w:lvl w:ilvl="5" w:tentative="0">
      <w:start w:val="1"/>
      <w:numFmt w:val="lowerRoman"/>
      <w:lvlText w:val="%6."/>
      <w:lvlJc w:val="right"/>
      <w:pPr>
        <w:ind w:left="5247" w:hanging="420"/>
      </w:pPr>
    </w:lvl>
    <w:lvl w:ilvl="6" w:tentative="0">
      <w:start w:val="1"/>
      <w:numFmt w:val="decimal"/>
      <w:lvlText w:val="%7."/>
      <w:lvlJc w:val="left"/>
      <w:pPr>
        <w:ind w:left="5667" w:hanging="420"/>
      </w:pPr>
    </w:lvl>
    <w:lvl w:ilvl="7" w:tentative="0">
      <w:start w:val="1"/>
      <w:numFmt w:val="lowerLetter"/>
      <w:lvlText w:val="%8)"/>
      <w:lvlJc w:val="left"/>
      <w:pPr>
        <w:ind w:left="6087" w:hanging="420"/>
      </w:pPr>
    </w:lvl>
    <w:lvl w:ilvl="8" w:tentative="0">
      <w:start w:val="1"/>
      <w:numFmt w:val="lowerRoman"/>
      <w:lvlText w:val="%9."/>
      <w:lvlJc w:val="right"/>
      <w:pPr>
        <w:ind w:left="6507" w:hanging="420"/>
      </w:pPr>
    </w:lvl>
  </w:abstractNum>
  <w:abstractNum w:abstractNumId="2">
    <w:nsid w:val="7B2218E9"/>
    <w:multiLevelType w:val="multilevel"/>
    <w:tmpl w:val="7B2218E9"/>
    <w:lvl w:ilvl="0" w:tentative="0">
      <w:start w:val="1"/>
      <w:numFmt w:val="upperLetter"/>
      <w:lvlText w:val="%1．"/>
      <w:lvlJc w:val="left"/>
      <w:pPr>
        <w:ind w:left="46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5160" w:hanging="420"/>
      </w:pPr>
    </w:lvl>
    <w:lvl w:ilvl="2" w:tentative="0">
      <w:start w:val="1"/>
      <w:numFmt w:val="lowerRoman"/>
      <w:lvlText w:val="%3."/>
      <w:lvlJc w:val="right"/>
      <w:pPr>
        <w:ind w:left="5580" w:hanging="420"/>
      </w:pPr>
    </w:lvl>
    <w:lvl w:ilvl="3" w:tentative="0">
      <w:start w:val="1"/>
      <w:numFmt w:val="decimal"/>
      <w:lvlText w:val="%4."/>
      <w:lvlJc w:val="left"/>
      <w:pPr>
        <w:ind w:left="6000" w:hanging="420"/>
      </w:pPr>
    </w:lvl>
    <w:lvl w:ilvl="4" w:tentative="0">
      <w:start w:val="1"/>
      <w:numFmt w:val="lowerLetter"/>
      <w:lvlText w:val="%5)"/>
      <w:lvlJc w:val="left"/>
      <w:pPr>
        <w:ind w:left="6420" w:hanging="420"/>
      </w:pPr>
    </w:lvl>
    <w:lvl w:ilvl="5" w:tentative="0">
      <w:start w:val="1"/>
      <w:numFmt w:val="lowerRoman"/>
      <w:lvlText w:val="%6."/>
      <w:lvlJc w:val="right"/>
      <w:pPr>
        <w:ind w:left="6840" w:hanging="420"/>
      </w:pPr>
    </w:lvl>
    <w:lvl w:ilvl="6" w:tentative="0">
      <w:start w:val="1"/>
      <w:numFmt w:val="decimal"/>
      <w:lvlText w:val="%7."/>
      <w:lvlJc w:val="left"/>
      <w:pPr>
        <w:ind w:left="7260" w:hanging="420"/>
      </w:pPr>
    </w:lvl>
    <w:lvl w:ilvl="7" w:tentative="0">
      <w:start w:val="1"/>
      <w:numFmt w:val="lowerLetter"/>
      <w:lvlText w:val="%8)"/>
      <w:lvlJc w:val="left"/>
      <w:pPr>
        <w:ind w:left="7680" w:hanging="420"/>
      </w:pPr>
    </w:lvl>
    <w:lvl w:ilvl="8" w:tentative="0">
      <w:start w:val="1"/>
      <w:numFmt w:val="lowerRoman"/>
      <w:lvlText w:val="%9."/>
      <w:lvlJc w:val="right"/>
      <w:pPr>
        <w:ind w:left="81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905B5"/>
    <w:rsid w:val="00030BC0"/>
    <w:rsid w:val="000516C7"/>
    <w:rsid w:val="00084BE2"/>
    <w:rsid w:val="000D6275"/>
    <w:rsid w:val="000E5ACC"/>
    <w:rsid w:val="000F739D"/>
    <w:rsid w:val="0010428A"/>
    <w:rsid w:val="001571E2"/>
    <w:rsid w:val="001631F5"/>
    <w:rsid w:val="001650CF"/>
    <w:rsid w:val="00166F64"/>
    <w:rsid w:val="00175C76"/>
    <w:rsid w:val="001879A4"/>
    <w:rsid w:val="001D3485"/>
    <w:rsid w:val="001D6565"/>
    <w:rsid w:val="001F0C79"/>
    <w:rsid w:val="00234B6E"/>
    <w:rsid w:val="00261AD4"/>
    <w:rsid w:val="00277E29"/>
    <w:rsid w:val="0028643E"/>
    <w:rsid w:val="002915BE"/>
    <w:rsid w:val="002E173B"/>
    <w:rsid w:val="00376273"/>
    <w:rsid w:val="00397698"/>
    <w:rsid w:val="003D0AA0"/>
    <w:rsid w:val="003D19E6"/>
    <w:rsid w:val="00404A8A"/>
    <w:rsid w:val="004078C0"/>
    <w:rsid w:val="00420F54"/>
    <w:rsid w:val="00465213"/>
    <w:rsid w:val="00482F4C"/>
    <w:rsid w:val="005034AA"/>
    <w:rsid w:val="00520DCD"/>
    <w:rsid w:val="00553AFC"/>
    <w:rsid w:val="005A09DA"/>
    <w:rsid w:val="005E19CC"/>
    <w:rsid w:val="00664663"/>
    <w:rsid w:val="006A2B89"/>
    <w:rsid w:val="006B6934"/>
    <w:rsid w:val="00720FE5"/>
    <w:rsid w:val="007226C8"/>
    <w:rsid w:val="007344A9"/>
    <w:rsid w:val="007430B9"/>
    <w:rsid w:val="007A3237"/>
    <w:rsid w:val="007E44D2"/>
    <w:rsid w:val="00814075"/>
    <w:rsid w:val="00847200"/>
    <w:rsid w:val="008478D2"/>
    <w:rsid w:val="00867697"/>
    <w:rsid w:val="00876816"/>
    <w:rsid w:val="008E3E56"/>
    <w:rsid w:val="009449B6"/>
    <w:rsid w:val="00993FE7"/>
    <w:rsid w:val="009A1F98"/>
    <w:rsid w:val="00A02038"/>
    <w:rsid w:val="00A2345F"/>
    <w:rsid w:val="00A30154"/>
    <w:rsid w:val="00A317D7"/>
    <w:rsid w:val="00A542CD"/>
    <w:rsid w:val="00A66543"/>
    <w:rsid w:val="00A9004C"/>
    <w:rsid w:val="00AC7AAE"/>
    <w:rsid w:val="00B060AF"/>
    <w:rsid w:val="00B127E5"/>
    <w:rsid w:val="00B16366"/>
    <w:rsid w:val="00B97FF3"/>
    <w:rsid w:val="00BF44FD"/>
    <w:rsid w:val="00C10307"/>
    <w:rsid w:val="00C33AB6"/>
    <w:rsid w:val="00C67A53"/>
    <w:rsid w:val="00C85E9E"/>
    <w:rsid w:val="00CA103F"/>
    <w:rsid w:val="00CA7008"/>
    <w:rsid w:val="00CC0216"/>
    <w:rsid w:val="00CE4770"/>
    <w:rsid w:val="00CE66E9"/>
    <w:rsid w:val="00D90A9E"/>
    <w:rsid w:val="00E063AD"/>
    <w:rsid w:val="00E2486A"/>
    <w:rsid w:val="00E26753"/>
    <w:rsid w:val="00E905B5"/>
    <w:rsid w:val="00F021F1"/>
    <w:rsid w:val="00F43BA6"/>
    <w:rsid w:val="00F57B51"/>
    <w:rsid w:val="00FE7A77"/>
    <w:rsid w:val="00FF3311"/>
    <w:rsid w:val="658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方正书宋简体" w:cs="Times New Roman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qFormat/>
    <w:uiPriority w:val="0"/>
    <w:pPr>
      <w:keepNext/>
      <w:keepLines/>
      <w:snapToGrid w:val="0"/>
      <w:spacing w:before="160" w:after="160"/>
      <w:outlineLvl w:val="2"/>
    </w:pPr>
    <w:rPr>
      <w:rFonts w:eastAsia="黑体"/>
      <w:b/>
      <w:bCs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6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iPriority w:val="0"/>
    <w:pPr>
      <w:pBdr>
        <w:bottom w:val="thinThickSmallGap" w:color="auto" w:sz="12" w:space="1"/>
      </w:pBdr>
      <w:tabs>
        <w:tab w:val="center" w:pos="4153"/>
        <w:tab w:val="right" w:pos="8306"/>
      </w:tabs>
      <w:snapToGrid w:val="0"/>
      <w:jc w:val="center"/>
    </w:pPr>
    <w:rPr>
      <w:rFonts w:eastAsia="幼圆"/>
      <w:b/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page number"/>
    <w:basedOn w:val="11"/>
    <w:qFormat/>
    <w:uiPriority w:val="0"/>
  </w:style>
  <w:style w:type="character" w:customStyle="1" w:styleId="13">
    <w:name w:val="标题 3 Char"/>
    <w:basedOn w:val="11"/>
    <w:link w:val="4"/>
    <w:uiPriority w:val="0"/>
    <w:rPr>
      <w:rFonts w:ascii="Times New Roman" w:hAnsi="Times New Roman" w:eastAsia="黑体" w:cs="Times New Roman"/>
      <w:b/>
      <w:bCs/>
      <w:sz w:val="20"/>
      <w:szCs w:val="20"/>
    </w:rPr>
  </w:style>
  <w:style w:type="character" w:customStyle="1" w:styleId="14">
    <w:name w:val="页眉 Char"/>
    <w:basedOn w:val="11"/>
    <w:link w:val="8"/>
    <w:qFormat/>
    <w:uiPriority w:val="0"/>
    <w:rPr>
      <w:rFonts w:ascii="Times New Roman" w:hAnsi="Times New Roman" w:eastAsia="幼圆" w:cs="Times New Roman"/>
      <w:b/>
      <w:sz w:val="18"/>
      <w:szCs w:val="18"/>
    </w:rPr>
  </w:style>
  <w:style w:type="character" w:customStyle="1" w:styleId="15">
    <w:name w:val="批注框文本 Char"/>
    <w:basedOn w:val="11"/>
    <w:link w:val="6"/>
    <w:semiHidden/>
    <w:uiPriority w:val="99"/>
    <w:rPr>
      <w:rFonts w:ascii="Times New Roman" w:hAnsi="Times New Roman" w:eastAsia="方正书宋简体" w:cs="Times New Roman"/>
      <w:sz w:val="18"/>
      <w:szCs w:val="18"/>
    </w:rPr>
  </w:style>
  <w:style w:type="character" w:customStyle="1" w:styleId="16">
    <w:name w:val="文档结构图 Char"/>
    <w:basedOn w:val="11"/>
    <w:link w:val="5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7">
    <w:name w:val="页脚 Char"/>
    <w:basedOn w:val="11"/>
    <w:link w:val="7"/>
    <w:semiHidden/>
    <w:qFormat/>
    <w:uiPriority w:val="99"/>
    <w:rPr>
      <w:rFonts w:ascii="Times New Roman" w:hAnsi="Times New Roman" w:eastAsia="方正书宋简体" w:cs="Times New Roman"/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ascii="Times New Roman" w:hAnsi="Times New Roman" w:eastAsia="方正书宋简体" w:cs="Times New Roman"/>
      <w:b/>
      <w:bCs/>
      <w:kern w:val="44"/>
      <w:sz w:val="44"/>
      <w:szCs w:val="44"/>
    </w:rPr>
  </w:style>
  <w:style w:type="character" w:customStyle="1" w:styleId="19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FA0B86-A1C0-4BA6-AFD3-635C6B92E5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145</Words>
  <Characters>828</Characters>
  <Lines>6</Lines>
  <Paragraphs>1</Paragraphs>
  <TotalTime>510</TotalTime>
  <ScaleCrop>false</ScaleCrop>
  <LinksUpToDate>false</LinksUpToDate>
  <CharactersWithSpaces>972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2015-09-16T07:43:00Z</dcterms:created>
  <dc:creator>asuspc</dc:creator>
  <cp:lastModifiedBy>一叶页</cp:lastModifiedBy>
  <dcterms:modified xsi:type="dcterms:W3CDTF">2020-05-29T13:18:54Z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