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Arial"/>
          <w:b/>
          <w:bCs/>
          <w:sz w:val="32"/>
          <w:szCs w:val="32"/>
        </w:rPr>
      </w:pPr>
      <w:r>
        <w:rPr>
          <w:rFonts w:hint="eastAsia" w:ascii="宋体" w:hAnsi="宋体" w:cs="Arial"/>
          <w:b/>
          <w:bCs/>
          <w:sz w:val="32"/>
          <w:szCs w:val="32"/>
        </w:rPr>
        <w:t>华南理工大学期末考试</w:t>
      </w:r>
    </w:p>
    <w:p>
      <w:pPr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hint="eastAsia" w:ascii="宋体" w:hAnsi="宋体" w:cs="Arial"/>
          <w:b/>
          <w:bCs/>
          <w:sz w:val="28"/>
          <w:szCs w:val="28"/>
        </w:rPr>
        <w:t>《2012级计算机学院数字逻辑》试卷B卷答案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一、选择题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  2. A  3. C  4. C  5. C  6. C  7. A  8. C  9. D  10. C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二、填空题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  <w:vertAlign w:val="superscript"/>
        </w:rPr>
        <w:t>m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相邻最小项</w:t>
      </w:r>
      <w:r>
        <w:rPr>
          <w:rFonts w:hint="eastAsia"/>
          <w:sz w:val="24"/>
          <w:szCs w:val="24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16</w:t>
      </w:r>
      <w:r>
        <w:rPr>
          <w:rFonts w:hint="eastAsia"/>
          <w:sz w:val="24"/>
          <w:szCs w:val="24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128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0101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组合逻辑电路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无关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输出方程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接口部分</w:t>
      </w:r>
      <w:r>
        <w:rPr>
          <w:color w:val="FF0000"/>
          <w:sz w:val="24"/>
          <w:szCs w:val="24"/>
        </w:rPr>
        <w:t>—</w:t>
      </w:r>
      <w:r>
        <w:rPr>
          <w:rFonts w:hint="eastAsia"/>
          <w:color w:val="FF0000"/>
          <w:sz w:val="24"/>
          <w:szCs w:val="24"/>
        </w:rPr>
        <w:t>设计实体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记忆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保存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0100 0101 1001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高阻状态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0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1111001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控制线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11110111</w:t>
      </w:r>
      <w:r>
        <w:rPr>
          <w:rFonts w:hint="eastAsia"/>
          <w:sz w:val="24"/>
          <w:szCs w:val="24"/>
        </w:rPr>
        <w:t>。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三、分析设计题</w:t>
      </w:r>
    </w:p>
    <w:p>
      <w:r>
        <w:rPr>
          <w:rFonts w:hint="eastAsia"/>
        </w:rPr>
        <w:t xml:space="preserve">1. </w:t>
      </w:r>
    </w:p>
    <w:p>
      <w:pPr>
        <w:pStyle w:val="11"/>
        <w:ind w:left="420" w:firstLine="0" w:firstLineChars="0"/>
      </w:pPr>
      <w:r>
        <w:rPr>
          <w:rFonts w:hint="eastAsia"/>
        </w:rPr>
        <w:t>答：C=AB</w:t>
      </w:r>
      <w:r>
        <w:rPr>
          <w:rFonts w:hint="eastAsia"/>
        </w:rPr>
        <w:tab/>
      </w:r>
      <w:r>
        <w:rPr>
          <w:rFonts w:hint="eastAsia"/>
        </w:rPr>
        <w:t>S=A</w:t>
      </w:r>
      <w:r>
        <w:rPr>
          <w:rFonts w:hint="eastAsia" w:ascii="宋体" w:hAnsi="宋体" w:eastAsia="宋体"/>
        </w:rPr>
        <w:t>⊕</w:t>
      </w:r>
      <w:r>
        <w:rPr>
          <w:rFonts w:hint="eastAsia"/>
        </w:rPr>
        <w:t>B</w:t>
      </w:r>
    </w:p>
    <w:p>
      <w:pPr>
        <w:pStyle w:val="11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C进位信息，S本位和，半加器。</w:t>
      </w:r>
    </w:p>
    <w:p>
      <w:r>
        <w:rPr>
          <w:rFonts w:hint="eastAsia"/>
        </w:rPr>
        <w:t xml:space="preserve">2. </w:t>
      </w:r>
    </w:p>
    <w:tbl>
      <w:tblPr>
        <w:tblStyle w:val="6"/>
        <w:tblW w:w="0" w:type="auto"/>
        <w:tblInd w:w="1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845"/>
        <w:gridCol w:w="845"/>
        <w:gridCol w:w="845"/>
        <w:gridCol w:w="845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534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 xml:space="preserve">  输入</w:t>
            </w:r>
          </w:p>
        </w:tc>
        <w:tc>
          <w:tcPr>
            <w:tcW w:w="253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X0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F2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4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根据真值表：F0=m3+m5=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</m:oMath>
      <w:r>
        <w:rPr>
          <w:rFonts w:hint="eastAsia"/>
          <w:sz w:val="28"/>
          <w:szCs w:val="28"/>
        </w:rPr>
        <w:t>;F1=m4+m5=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</m:oMath>
      <w:r>
        <w:rPr>
          <w:rFonts w:hint="eastAsia"/>
          <w:sz w:val="28"/>
          <w:szCs w:val="28"/>
        </w:rPr>
        <w:t>;</w:t>
      </w:r>
    </w:p>
    <w:p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F2=m0+m1=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使用三个与非门即可实现三输出。（省略图）</w:t>
      </w:r>
    </w:p>
    <w:p>
      <w:r>
        <w:rPr>
          <w:rFonts w:hint="eastAsia"/>
        </w:rPr>
        <w:t>3.</w:t>
      </w:r>
      <w:bookmarkStart w:id="0" w:name="_GoBack"/>
      <w:bookmarkEnd w:id="0"/>
    </w:p>
    <w:p>
      <w:pPr>
        <w:rPr>
          <w:szCs w:val="21"/>
        </w:rPr>
      </w:pPr>
      <w:r>
        <w:rPr>
          <w:rFonts w:hint="eastAsia"/>
          <w:szCs w:val="21"/>
        </w:rPr>
        <w:t>答：电路的状态方程和输出方程为：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931035" cy="800100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状态表和状态转移图如下: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057400" cy="3429000"/>
            <wp:effectExtent l="1905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凡在输入序列中出现两个或两个以上</w:t>
      </w:r>
      <w:r>
        <w:rPr>
          <w:szCs w:val="21"/>
        </w:rPr>
        <w:t xml:space="preserve">“1” </w:t>
      </w:r>
      <w:r>
        <w:rPr>
          <w:rFonts w:hint="eastAsia"/>
          <w:szCs w:val="21"/>
        </w:rPr>
        <w:t>之后再出现一个</w:t>
      </w:r>
      <w:r>
        <w:rPr>
          <w:szCs w:val="21"/>
        </w:rPr>
        <w:t xml:space="preserve"> “0”  </w:t>
      </w:r>
      <w:r>
        <w:rPr>
          <w:rFonts w:hint="eastAsia"/>
          <w:szCs w:val="21"/>
        </w:rPr>
        <w:t>，输出就为</w:t>
      </w:r>
      <w:r>
        <w:rPr>
          <w:szCs w:val="21"/>
        </w:rPr>
        <w:t xml:space="preserve">“1” 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否则，输出为</w:t>
      </w:r>
      <w:r>
        <w:rPr>
          <w:szCs w:val="21"/>
        </w:rPr>
        <w:t xml:space="preserve">“0”  </w:t>
      </w:r>
      <w:r>
        <w:rPr>
          <w:rFonts w:hint="eastAsia"/>
          <w:szCs w:val="21"/>
        </w:rPr>
        <w:t>。</w:t>
      </w:r>
    </w:p>
    <w:p>
      <w:r>
        <w:rPr>
          <w:rFonts w:hint="eastAsia"/>
        </w:rPr>
        <w:t>4.</w:t>
      </w: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>答：根据题意，画出状态图：</w:t>
      </w:r>
    </w:p>
    <w:p>
      <w:pPr>
        <w:pStyle w:val="11"/>
        <w:ind w:left="420" w:firstLine="0" w:firstLineChars="0"/>
        <w:rPr>
          <w:sz w:val="24"/>
        </w:rPr>
      </w:pPr>
      <w:r>
        <w:pict>
          <v:shape id="_x0000_s1026" o:spid="_x0000_s1026" o:spt="75" type="#_x0000_t75" style="position:absolute;left:0pt;margin-left:45pt;margin-top:7.8pt;height:84.85pt;width:203.5pt;z-index:251657216;mso-width-relative:page;mso-height-relative:page;" o:ole="t" fillcolor="#BBE0E3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Visio.Drawing.11" ShapeID="_x0000_s1026" DrawAspect="Content" ObjectID="_1468075725" r:id="rId6">
            <o:LockedField>false</o:LockedField>
          </o:OLEObject>
        </w:pict>
      </w: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>列出状态表：</w:t>
      </w: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  <w:r>
        <w:pict>
          <v:shape id="_x0000_s1027" o:spid="_x0000_s1027" o:spt="75" type="#_x0000_t75" style="position:absolute;left:0pt;margin-left:54pt;margin-top:7.8pt;height:117.1pt;width:204.45pt;z-index:251658240;mso-width-relative:page;mso-height-relative:page;" o:ole="t" fillcolor="#BBE0E3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  <o:OLEObject Type="Embed" ProgID="Visio.Drawing.11" ShapeID="_x0000_s1027" DrawAspect="Content" ObjectID="_1468075726" r:id="rId8">
            <o:LockedField>false</o:LockedField>
          </o:OLEObject>
        </w:pict>
      </w: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>利用D触发器来实现：</w:t>
      </w: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   分别用0，1来表示S0,S1状态，画出次态和输出的卡诺图。</w:t>
      </w: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center"/>
        <w:rPr>
          <w:sz w:val="24"/>
        </w:rPr>
      </w:pPr>
      <w:r>
        <w:object>
          <v:shape id="_x0000_i1025" o:spt="75" type="#_x0000_t75" style="height:108.75pt;width:19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7" r:id="rId10">
            <o:LockedField>false</o:LockedField>
          </o:OLEObject>
        </w:object>
      </w: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   得出：</w:t>
      </w:r>
    </w:p>
    <w:p>
      <w:pPr>
        <w:pStyle w:val="11"/>
        <w:ind w:left="420" w:firstLine="0" w:firstLineChars="0"/>
        <w:rPr>
          <w:sz w:val="24"/>
        </w:rPr>
      </w:pPr>
      <w:r>
        <w:rPr>
          <w:position w:val="-10"/>
        </w:rPr>
        <w:object>
          <v:shape id="_x0000_i1026" o:spt="75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8" r:id="rId12">
            <o:LockedField>false</o:LockedField>
          </o:OLEObject>
        </w:object>
      </w:r>
    </w:p>
    <w:p>
      <w:pPr>
        <w:pStyle w:val="11"/>
        <w:ind w:left="420" w:firstLine="0" w:firstLineChars="0"/>
        <w:rPr>
          <w:sz w:val="24"/>
        </w:rPr>
      </w:pPr>
      <w:r>
        <w:rPr>
          <w:position w:val="-10"/>
        </w:rPr>
        <w:object>
          <v:shape id="_x0000_i1027" o:spt="75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14">
            <o:LockedField>false</o:LockedField>
          </o:OLEObject>
        </w:object>
      </w: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>又因为： D触发器方程：</w:t>
      </w:r>
      <w:r>
        <w:rPr>
          <w:position w:val="-10"/>
        </w:rPr>
        <w:object>
          <v:shape id="_x0000_i1028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8" DrawAspect="Content" ObjectID="_1468075730" r:id="rId16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 所以：</w:t>
      </w:r>
      <w:r>
        <w:rPr>
          <w:position w:val="-10"/>
        </w:rPr>
        <w:object>
          <v:shape id="_x0000_i1029" o:spt="75" type="#_x0000_t75" style="height:20.25pt;width:8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18">
            <o:LockedField>false</o:LockedField>
          </o:OLEObject>
        </w:object>
      </w:r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    根据逻辑表达式，画出电路图（省略）。</w:t>
      </w:r>
    </w:p>
    <w:p>
      <w:r>
        <w:rPr>
          <w:rFonts w:hint="eastAsia"/>
        </w:rPr>
        <w:t>5.</w:t>
      </w:r>
    </w:p>
    <w:p/>
    <w:p>
      <w:r>
        <w:rPr>
          <w:rFonts w:hint="eastAsia"/>
        </w:rPr>
        <w:t>6.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</w:t>
      </w:r>
      <w:r>
        <w:rPr>
          <w:rFonts w:asciiTheme="minorEastAsia" w:hAnsiTheme="minorEastAsia"/>
          <w:b/>
          <w:bCs/>
          <w:sz w:val="24"/>
          <w:szCs w:val="24"/>
        </w:rPr>
        <w:t>I</w:t>
      </w:r>
      <w:r>
        <w:rPr>
          <w:rFonts w:hint="eastAsia"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>n BIT</w:t>
      </w:r>
    </w:p>
    <w:p>
      <w:pPr>
        <w:ind w:firstLine="570"/>
        <w:outlineLvl w:val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S, Cout: out BIT</w:t>
      </w:r>
    </w:p>
    <w:p>
      <w:pPr>
        <w:ind w:firstLine="57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full_adder_arch of full_adder is</w:t>
      </w:r>
    </w:p>
    <w:p>
      <w:pPr>
        <w:ind w:firstLine="57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&lt;= A xor B xor Cin</w:t>
      </w:r>
    </w:p>
    <w:p>
      <w:pPr>
        <w:ind w:firstLine="5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&lt;= (B and Cin) or (A and Cin) or (A and B)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B82"/>
    <w:multiLevelType w:val="multilevel"/>
    <w:tmpl w:val="19D24B82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913B33"/>
    <w:multiLevelType w:val="multilevel"/>
    <w:tmpl w:val="61913B33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DE705D0"/>
    <w:multiLevelType w:val="multilevel"/>
    <w:tmpl w:val="6DE705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312E"/>
    <w:rsid w:val="000260B1"/>
    <w:rsid w:val="000C6A8A"/>
    <w:rsid w:val="0013484F"/>
    <w:rsid w:val="0019312E"/>
    <w:rsid w:val="001E1DF3"/>
    <w:rsid w:val="001E4661"/>
    <w:rsid w:val="0022585F"/>
    <w:rsid w:val="002745CF"/>
    <w:rsid w:val="00387F3F"/>
    <w:rsid w:val="00397F73"/>
    <w:rsid w:val="004C1CAA"/>
    <w:rsid w:val="005940E9"/>
    <w:rsid w:val="006B39B3"/>
    <w:rsid w:val="006B6DB8"/>
    <w:rsid w:val="006D0B64"/>
    <w:rsid w:val="006F4F79"/>
    <w:rsid w:val="0079026F"/>
    <w:rsid w:val="007D1E25"/>
    <w:rsid w:val="0080375C"/>
    <w:rsid w:val="008556EB"/>
    <w:rsid w:val="00894C39"/>
    <w:rsid w:val="008B7F7A"/>
    <w:rsid w:val="008C1025"/>
    <w:rsid w:val="00904704"/>
    <w:rsid w:val="00987030"/>
    <w:rsid w:val="009A56AF"/>
    <w:rsid w:val="009E51A0"/>
    <w:rsid w:val="00A121FB"/>
    <w:rsid w:val="00A26277"/>
    <w:rsid w:val="00B77C54"/>
    <w:rsid w:val="00BC54BA"/>
    <w:rsid w:val="00BC79AE"/>
    <w:rsid w:val="00C8610C"/>
    <w:rsid w:val="00CF6C9A"/>
    <w:rsid w:val="00D21485"/>
    <w:rsid w:val="00D85F3B"/>
    <w:rsid w:val="00DD3551"/>
    <w:rsid w:val="00E27A46"/>
    <w:rsid w:val="00E3793F"/>
    <w:rsid w:val="00F61F57"/>
    <w:rsid w:val="00F8401F"/>
    <w:rsid w:val="00F95EED"/>
    <w:rsid w:val="00FC0875"/>
    <w:rsid w:val="4983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148</Words>
  <Characters>847</Characters>
  <Lines>7</Lines>
  <Paragraphs>1</Paragraphs>
  <TotalTime>283</TotalTime>
  <ScaleCrop>false</ScaleCrop>
  <LinksUpToDate>false</LinksUpToDate>
  <CharactersWithSpaces>994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2014-01-17T08:43:00Z</dcterms:created>
  <dc:creator>微软用户</dc:creator>
  <cp:lastModifiedBy>一叶页</cp:lastModifiedBy>
  <dcterms:modified xsi:type="dcterms:W3CDTF">2019-12-21T06:01:15Z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