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CE" w:rsidRPr="009E3F80" w:rsidRDefault="004218A5" w:rsidP="006803CE">
      <w:pPr>
        <w:jc w:val="center"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黑体" w:eastAsia="黑体" w:hAnsi="黑体"/>
          <w:color w:val="000000"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C70FF">
        <w:rPr>
          <w:rFonts w:ascii="黑体" w:eastAsia="黑体" w:hAnsi="黑体"/>
          <w:color w:val="000000"/>
          <w:sz w:val="30"/>
          <w:szCs w:val="30"/>
        </w:rPr>
        <w:instrText>ADDIN CNKISM.UserStyle</w:instrText>
      </w:r>
      <w:r>
        <w:rPr>
          <w:rFonts w:ascii="黑体" w:eastAsia="黑体" w:hAnsi="黑体"/>
          <w:color w:val="000000"/>
          <w:sz w:val="30"/>
          <w:szCs w:val="30"/>
        </w:rPr>
      </w:r>
      <w:r>
        <w:rPr>
          <w:rFonts w:ascii="黑体" w:eastAsia="黑体" w:hAnsi="黑体"/>
          <w:color w:val="000000"/>
          <w:sz w:val="30"/>
          <w:szCs w:val="30"/>
        </w:rPr>
        <w:fldChar w:fldCharType="end"/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20</w:t>
      </w:r>
      <w:r w:rsidR="00507626">
        <w:rPr>
          <w:rFonts w:ascii="黑体" w:eastAsia="黑体" w:hAnsi="黑体" w:hint="eastAsia"/>
          <w:color w:val="000000"/>
          <w:sz w:val="30"/>
          <w:szCs w:val="30"/>
        </w:rPr>
        <w:t>19</w:t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-20</w:t>
      </w:r>
      <w:r w:rsidR="00507626">
        <w:rPr>
          <w:rFonts w:ascii="黑体" w:eastAsia="黑体" w:hAnsi="黑体" w:hint="eastAsia"/>
          <w:color w:val="000000"/>
          <w:sz w:val="30"/>
          <w:szCs w:val="30"/>
        </w:rPr>
        <w:t>20学年</w:t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第</w:t>
      </w:r>
      <w:r w:rsidR="00507626">
        <w:rPr>
          <w:rFonts w:ascii="黑体" w:eastAsia="黑体" w:hAnsi="黑体" w:hint="eastAsia"/>
          <w:color w:val="000000"/>
          <w:sz w:val="30"/>
          <w:szCs w:val="30"/>
        </w:rPr>
        <w:t>二</w:t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学期</w:t>
      </w:r>
      <w:r w:rsidR="009364C1">
        <w:rPr>
          <w:rFonts w:ascii="黑体" w:eastAsia="黑体" w:hAnsi="黑体" w:hint="eastAsia"/>
          <w:color w:val="000000"/>
          <w:sz w:val="30"/>
          <w:szCs w:val="30"/>
        </w:rPr>
        <w:t>生涯规划</w:t>
      </w:r>
      <w:r w:rsidR="009364C1">
        <w:rPr>
          <w:rFonts w:ascii="黑体" w:eastAsia="黑体" w:hAnsi="黑体"/>
          <w:color w:val="000000"/>
          <w:sz w:val="30"/>
          <w:szCs w:val="30"/>
        </w:rPr>
        <w:t>与求职技巧</w:t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课程</w:t>
      </w:r>
      <w:r w:rsidR="009E3F80">
        <w:rPr>
          <w:rFonts w:ascii="黑体" w:eastAsia="黑体" w:hAnsi="黑体" w:hint="eastAsia"/>
          <w:color w:val="000000"/>
          <w:sz w:val="30"/>
          <w:szCs w:val="30"/>
        </w:rPr>
        <w:t>教学</w:t>
      </w:r>
      <w:r w:rsidR="00507626">
        <w:rPr>
          <w:rFonts w:ascii="黑体" w:eastAsia="黑体" w:hAnsi="黑体" w:hint="eastAsia"/>
          <w:color w:val="000000"/>
          <w:sz w:val="30"/>
          <w:szCs w:val="30"/>
        </w:rPr>
        <w:t>进度</w:t>
      </w:r>
      <w:r w:rsidR="00B51540">
        <w:rPr>
          <w:rFonts w:ascii="黑体" w:eastAsia="黑体" w:hAnsi="黑体" w:hint="eastAsia"/>
          <w:color w:val="000000"/>
          <w:sz w:val="30"/>
          <w:szCs w:val="30"/>
        </w:rPr>
        <w:t>表</w:t>
      </w:r>
    </w:p>
    <w:p w:rsidR="00B57E9C" w:rsidRDefault="006803CE" w:rsidP="00B25368">
      <w:pPr>
        <w:spacing w:line="360" w:lineRule="auto"/>
        <w:jc w:val="left"/>
        <w:rPr>
          <w:rFonts w:ascii="宋体" w:eastAsiaTheme="minorEastAsia" w:hAnsi="Times New Roman"/>
          <w:b/>
          <w:color w:val="000000"/>
        </w:rPr>
      </w:pPr>
      <w:r w:rsidRPr="00775C77">
        <w:rPr>
          <w:rFonts w:ascii="宋体" w:eastAsia="Times New Roman" w:hAnsi="Times New Roman"/>
          <w:b/>
          <w:color w:val="000000"/>
        </w:rPr>
        <w:t>课程名称：</w:t>
      </w:r>
      <w:r w:rsidR="009364C1">
        <w:rPr>
          <w:rFonts w:ascii="宋体" w:eastAsiaTheme="minorEastAsia" w:hAnsi="Times New Roman" w:hint="eastAsia"/>
          <w:b/>
          <w:color w:val="000000"/>
        </w:rPr>
        <w:t>生涯</w:t>
      </w:r>
      <w:r w:rsidR="009364C1">
        <w:rPr>
          <w:rFonts w:ascii="宋体" w:eastAsiaTheme="minorEastAsia" w:hAnsi="Times New Roman"/>
          <w:b/>
          <w:color w:val="000000"/>
        </w:rPr>
        <w:t>规划与求职技巧</w:t>
      </w:r>
      <w:r w:rsidR="00775C77" w:rsidRPr="00775C77">
        <w:rPr>
          <w:rFonts w:ascii="宋体" w:eastAsiaTheme="minorEastAsia" w:hAnsi="Times New Roman" w:hint="eastAsia"/>
          <w:b/>
          <w:color w:val="000000"/>
        </w:rPr>
        <w:t xml:space="preserve">     </w:t>
      </w:r>
      <w:r w:rsidR="004D0690">
        <w:rPr>
          <w:rFonts w:ascii="宋体" w:eastAsiaTheme="minorEastAsia" w:hAnsi="Times New Roman" w:hint="eastAsia"/>
          <w:b/>
          <w:color w:val="000000"/>
        </w:rPr>
        <w:t>学生所在学院：</w:t>
      </w:r>
      <w:r w:rsidR="00BC17D7">
        <w:rPr>
          <w:rFonts w:ascii="宋体" w:eastAsiaTheme="minorEastAsia" w:hAnsi="Times New Roman" w:hint="eastAsia"/>
          <w:b/>
          <w:color w:val="000000"/>
        </w:rPr>
        <w:t>不限</w:t>
      </w:r>
      <w:r w:rsidR="004D0690">
        <w:rPr>
          <w:rFonts w:ascii="宋体" w:eastAsiaTheme="minorEastAsia" w:hAnsi="Times New Roman" w:hint="eastAsia"/>
          <w:b/>
          <w:color w:val="000000"/>
        </w:rPr>
        <w:t xml:space="preserve">      </w:t>
      </w:r>
      <w:r w:rsidR="00B57E9C">
        <w:rPr>
          <w:rFonts w:ascii="宋体" w:eastAsiaTheme="minorEastAsia" w:hAnsi="Times New Roman" w:hint="eastAsia"/>
          <w:b/>
          <w:color w:val="000000"/>
        </w:rPr>
        <w:t>专业：</w:t>
      </w:r>
      <w:r w:rsidR="00BC17D7">
        <w:rPr>
          <w:rFonts w:ascii="宋体" w:eastAsiaTheme="minorEastAsia" w:hAnsi="Times New Roman" w:hint="eastAsia"/>
          <w:b/>
          <w:color w:val="000000"/>
        </w:rPr>
        <w:t xml:space="preserve">不限         </w:t>
      </w:r>
      <w:r w:rsidR="00B57E9C">
        <w:rPr>
          <w:rFonts w:ascii="宋体" w:eastAsiaTheme="minorEastAsia" w:hAnsi="Times New Roman" w:hint="eastAsia"/>
          <w:b/>
          <w:color w:val="000000"/>
        </w:rPr>
        <w:t>年级：</w:t>
      </w:r>
      <w:r w:rsidR="00BC17D7">
        <w:rPr>
          <w:rFonts w:ascii="宋体" w:eastAsiaTheme="minorEastAsia" w:hAnsi="Times New Roman" w:hint="eastAsia"/>
          <w:b/>
          <w:color w:val="000000"/>
        </w:rPr>
        <w:t>大</w:t>
      </w:r>
      <w:proofErr w:type="gramStart"/>
      <w:r w:rsidR="00BC17D7">
        <w:rPr>
          <w:rFonts w:ascii="宋体" w:eastAsiaTheme="minorEastAsia" w:hAnsi="Times New Roman" w:hint="eastAsia"/>
          <w:b/>
          <w:color w:val="000000"/>
        </w:rPr>
        <w:t>一</w:t>
      </w:r>
      <w:proofErr w:type="gramEnd"/>
      <w:r w:rsidR="00BC17D7">
        <w:rPr>
          <w:rFonts w:ascii="宋体" w:eastAsiaTheme="minorEastAsia" w:hAnsi="Times New Roman" w:hint="eastAsia"/>
          <w:b/>
          <w:color w:val="000000"/>
        </w:rPr>
        <w:t>至</w:t>
      </w:r>
      <w:r w:rsidR="00BC17D7">
        <w:rPr>
          <w:rFonts w:ascii="宋体" w:eastAsiaTheme="minorEastAsia" w:hAnsi="Times New Roman"/>
          <w:b/>
          <w:color w:val="000000"/>
        </w:rPr>
        <w:t>大四</w:t>
      </w:r>
      <w:r w:rsidR="00BC17D7">
        <w:rPr>
          <w:rFonts w:ascii="宋体" w:eastAsiaTheme="minorEastAsia" w:hAnsi="Times New Roman" w:hint="eastAsia"/>
          <w:b/>
          <w:color w:val="000000"/>
        </w:rPr>
        <w:t xml:space="preserve">  </w:t>
      </w:r>
      <w:r w:rsidR="00B25368">
        <w:rPr>
          <w:rFonts w:ascii="宋体" w:eastAsiaTheme="minorEastAsia" w:hAnsi="Times New Roman" w:hint="eastAsia"/>
          <w:b/>
          <w:color w:val="000000"/>
        </w:rPr>
        <w:t>教学班</w:t>
      </w:r>
      <w:r w:rsidR="00B57E9C">
        <w:rPr>
          <w:rFonts w:ascii="宋体" w:eastAsiaTheme="minorEastAsia" w:hAnsi="Times New Roman" w:hint="eastAsia"/>
          <w:b/>
          <w:color w:val="000000"/>
        </w:rPr>
        <w:t>名称</w:t>
      </w:r>
      <w:r w:rsidR="00B25368">
        <w:rPr>
          <w:rFonts w:ascii="宋体" w:eastAsiaTheme="minorEastAsia" w:hAnsi="Times New Roman" w:hint="eastAsia"/>
          <w:b/>
          <w:color w:val="000000"/>
        </w:rPr>
        <w:t>：</w:t>
      </w:r>
      <w:r w:rsidR="00344EF1">
        <w:rPr>
          <w:rFonts w:ascii="宋体" w:eastAsiaTheme="minorEastAsia" w:hAnsi="Times New Roman" w:hint="eastAsia"/>
          <w:b/>
          <w:color w:val="000000"/>
        </w:rPr>
        <w:t>生涯规划与求职技巧通选课</w:t>
      </w:r>
      <w:r w:rsidR="00B25368">
        <w:rPr>
          <w:rFonts w:ascii="宋体" w:eastAsiaTheme="minorEastAsia" w:hAnsi="Times New Roman" w:hint="eastAsia"/>
          <w:b/>
          <w:color w:val="000000"/>
        </w:rPr>
        <w:t xml:space="preserve">    </w:t>
      </w:r>
      <w:r w:rsidR="00E420BC">
        <w:rPr>
          <w:rFonts w:ascii="宋体" w:eastAsiaTheme="minorEastAsia" w:hAnsi="Times New Roman"/>
          <w:b/>
          <w:color w:val="000000"/>
        </w:rPr>
        <w:t xml:space="preserve">     </w:t>
      </w:r>
      <w:r w:rsidR="00B25368">
        <w:rPr>
          <w:rFonts w:ascii="宋体" w:eastAsiaTheme="minorEastAsia" w:hAnsi="Times New Roman" w:hint="eastAsia"/>
          <w:b/>
          <w:color w:val="000000"/>
        </w:rPr>
        <w:t xml:space="preserve">     </w:t>
      </w:r>
    </w:p>
    <w:p w:rsidR="009A5A8A" w:rsidRPr="009364C1" w:rsidRDefault="00B57E9C" w:rsidP="00B25368">
      <w:pPr>
        <w:spacing w:line="360" w:lineRule="auto"/>
        <w:jc w:val="left"/>
        <w:rPr>
          <w:rFonts w:ascii="宋体" w:eastAsiaTheme="minorEastAsia" w:hAnsi="Times New Roman"/>
          <w:b/>
          <w:color w:val="000000"/>
        </w:rPr>
      </w:pPr>
      <w:r>
        <w:rPr>
          <w:rFonts w:ascii="宋体" w:eastAsiaTheme="minorEastAsia" w:hAnsi="Times New Roman" w:hint="eastAsia"/>
          <w:b/>
          <w:color w:val="000000"/>
        </w:rPr>
        <w:t>课程负责人</w:t>
      </w:r>
      <w:r w:rsidR="00B25368">
        <w:rPr>
          <w:rFonts w:ascii="宋体" w:eastAsiaTheme="minorEastAsia" w:hAnsi="Times New Roman" w:hint="eastAsia"/>
          <w:b/>
          <w:color w:val="000000"/>
        </w:rPr>
        <w:t>：</w:t>
      </w:r>
      <w:r w:rsidR="00F37656">
        <w:rPr>
          <w:rFonts w:ascii="宋体" w:eastAsiaTheme="minorEastAsia" w:hAnsi="Times New Roman" w:hint="eastAsia"/>
          <w:b/>
          <w:color w:val="000000"/>
        </w:rPr>
        <w:t>鲁</w:t>
      </w:r>
      <w:r w:rsidR="00F37656">
        <w:rPr>
          <w:rFonts w:ascii="宋体" w:eastAsiaTheme="minorEastAsia" w:hAnsi="Times New Roman"/>
          <w:b/>
          <w:color w:val="000000"/>
        </w:rPr>
        <w:t>明</w:t>
      </w:r>
      <w:r w:rsidR="00B25368">
        <w:rPr>
          <w:rFonts w:ascii="宋体" w:eastAsiaTheme="minorEastAsia" w:hAnsi="Times New Roman" w:hint="eastAsia"/>
          <w:b/>
          <w:color w:val="000000"/>
        </w:rPr>
        <w:t xml:space="preserve">         </w:t>
      </w:r>
      <w:r w:rsidR="009544D7">
        <w:rPr>
          <w:rFonts w:ascii="宋体" w:eastAsiaTheme="minorEastAsia" w:hAnsi="Times New Roman"/>
          <w:b/>
          <w:color w:val="000000"/>
        </w:rPr>
        <w:t xml:space="preserve">   </w:t>
      </w:r>
      <w:r w:rsidR="009364C1">
        <w:rPr>
          <w:rFonts w:ascii="宋体" w:eastAsiaTheme="minorEastAsia" w:hAnsi="Times New Roman" w:hint="eastAsia"/>
          <w:b/>
          <w:color w:val="000000"/>
        </w:rPr>
        <w:t xml:space="preserve">   </w:t>
      </w:r>
      <w:r>
        <w:rPr>
          <w:rFonts w:ascii="宋体" w:eastAsiaTheme="minorEastAsia" w:hAnsi="Times New Roman" w:hint="eastAsia"/>
          <w:b/>
          <w:color w:val="000000"/>
        </w:rPr>
        <w:t>教师所在学院：</w:t>
      </w:r>
      <w:r w:rsidR="009364C1">
        <w:rPr>
          <w:rFonts w:ascii="宋体" w:eastAsiaTheme="minorEastAsia" w:hAnsi="Times New Roman" w:hint="eastAsia"/>
          <w:b/>
          <w:color w:val="000000"/>
        </w:rPr>
        <w:t>学生</w:t>
      </w:r>
      <w:r w:rsidR="009364C1">
        <w:rPr>
          <w:rFonts w:ascii="宋体" w:eastAsiaTheme="minorEastAsia" w:hAnsi="Times New Roman"/>
          <w:b/>
          <w:color w:val="000000"/>
        </w:rPr>
        <w:t>工作</w:t>
      </w:r>
      <w:r w:rsidR="009364C1">
        <w:rPr>
          <w:rFonts w:ascii="宋体" w:eastAsiaTheme="minorEastAsia" w:hAnsi="Times New Roman" w:hint="eastAsia"/>
          <w:b/>
          <w:color w:val="000000"/>
        </w:rPr>
        <w:t>处</w:t>
      </w:r>
      <w:r w:rsidR="00344EF1">
        <w:rPr>
          <w:rFonts w:ascii="宋体" w:eastAsiaTheme="minorEastAsia" w:hAnsi="Times New Roman" w:hint="eastAsia"/>
          <w:b/>
          <w:color w:val="000000"/>
        </w:rPr>
        <w:t>,经贸学院</w:t>
      </w:r>
      <w:r>
        <w:rPr>
          <w:rFonts w:ascii="宋体" w:eastAsiaTheme="minorEastAsia" w:hAnsi="Times New Roman" w:hint="eastAsia"/>
          <w:b/>
          <w:color w:val="000000"/>
        </w:rPr>
        <w:t xml:space="preserve">               </w:t>
      </w:r>
      <w:r w:rsidR="008A2479">
        <w:rPr>
          <w:rFonts w:ascii="宋体" w:hAnsi="宋体" w:cs="宋体" w:hint="eastAsia"/>
          <w:b/>
          <w:color w:val="000000"/>
        </w:rPr>
        <w:t>总</w:t>
      </w:r>
      <w:r w:rsidR="006803CE" w:rsidRPr="00775C77">
        <w:rPr>
          <w:rFonts w:ascii="宋体" w:eastAsia="Times New Roman" w:hAnsi="Times New Roman"/>
          <w:b/>
          <w:color w:val="000000"/>
        </w:rPr>
        <w:t>学时数：</w:t>
      </w:r>
      <w:r w:rsidR="009364C1">
        <w:rPr>
          <w:rFonts w:ascii="宋体" w:eastAsiaTheme="minorEastAsia" w:hAnsi="Times New Roman" w:hint="eastAsia"/>
          <w:b/>
          <w:color w:val="000000"/>
        </w:rPr>
        <w:t>32</w:t>
      </w:r>
    </w:p>
    <w:p w:rsidR="006803CE" w:rsidRPr="00B25368" w:rsidRDefault="006803CE" w:rsidP="00E020CE">
      <w:pPr>
        <w:jc w:val="left"/>
        <w:rPr>
          <w:rFonts w:ascii="仿宋" w:eastAsia="仿宋" w:hAnsi="仿宋"/>
          <w:color w:val="000000"/>
        </w:rPr>
      </w:pPr>
    </w:p>
    <w:tbl>
      <w:tblPr>
        <w:tblW w:w="137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983"/>
        <w:gridCol w:w="1455"/>
        <w:gridCol w:w="2425"/>
        <w:gridCol w:w="4689"/>
        <w:gridCol w:w="1455"/>
        <w:gridCol w:w="2050"/>
        <w:gridCol w:w="734"/>
      </w:tblGrid>
      <w:tr w:rsidR="00BB1D4B" w:rsidRPr="00BB1D4B" w:rsidTr="00EB58B3">
        <w:trPr>
          <w:trHeight w:val="440"/>
          <w:tblHeader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EB58B3" w:rsidRPr="00BB1D4B" w:rsidRDefault="00EB58B3" w:rsidP="0037747F">
            <w:pPr>
              <w:jc w:val="center"/>
              <w:rPr>
                <w:rFonts w:ascii="宋体" w:eastAsiaTheme="minorEastAsia" w:hAnsi="Times New Roman"/>
                <w:b/>
              </w:rPr>
            </w:pPr>
            <w:r w:rsidRPr="00BB1D4B">
              <w:rPr>
                <w:rFonts w:ascii="宋体" w:eastAsiaTheme="minorEastAsia" w:hAnsi="Times New Roman" w:hint="eastAsia"/>
                <w:b/>
              </w:rPr>
              <w:t>教学周</w:t>
            </w:r>
          </w:p>
        </w:tc>
        <w:tc>
          <w:tcPr>
            <w:tcW w:w="1455" w:type="dxa"/>
            <w:vAlign w:val="center"/>
          </w:tcPr>
          <w:p w:rsidR="00EB58B3" w:rsidRPr="00BB1D4B" w:rsidRDefault="00EB58B3" w:rsidP="0037747F">
            <w:pPr>
              <w:jc w:val="center"/>
              <w:rPr>
                <w:rFonts w:ascii="宋体" w:eastAsiaTheme="minorEastAsia" w:hAnsi="Times New Roman"/>
                <w:b/>
              </w:rPr>
            </w:pPr>
            <w:r w:rsidRPr="00BB1D4B">
              <w:rPr>
                <w:rFonts w:ascii="宋体" w:eastAsiaTheme="minorEastAsia" w:hAnsi="Times New Roman" w:hint="eastAsia"/>
                <w:b/>
              </w:rPr>
              <w:t>学时安排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EB58B3" w:rsidRPr="00BB1D4B" w:rsidRDefault="00EB58B3" w:rsidP="0037747F">
            <w:pPr>
              <w:jc w:val="center"/>
              <w:rPr>
                <w:rFonts w:ascii="宋体" w:hAnsi="宋体"/>
                <w:b/>
              </w:rPr>
            </w:pPr>
            <w:r w:rsidRPr="00BB1D4B">
              <w:rPr>
                <w:rFonts w:ascii="宋体" w:eastAsia="Times New Roman" w:hAnsi="Times New Roman"/>
                <w:b/>
              </w:rPr>
              <w:t>学习单元名称</w:t>
            </w:r>
          </w:p>
        </w:tc>
        <w:tc>
          <w:tcPr>
            <w:tcW w:w="4689" w:type="dxa"/>
            <w:vAlign w:val="center"/>
          </w:tcPr>
          <w:p w:rsidR="00EB58B3" w:rsidRPr="00BB1D4B" w:rsidRDefault="00EB58B3" w:rsidP="0037747F">
            <w:pPr>
              <w:jc w:val="center"/>
              <w:rPr>
                <w:rFonts w:ascii="宋体" w:hAnsi="宋体"/>
                <w:b/>
              </w:rPr>
            </w:pPr>
            <w:r w:rsidRPr="00BB1D4B">
              <w:rPr>
                <w:rFonts w:ascii="宋体" w:eastAsiaTheme="minorEastAsia" w:hAnsi="Times New Roman" w:hint="eastAsia"/>
                <w:b/>
              </w:rPr>
              <w:t>主要教学内容</w:t>
            </w:r>
          </w:p>
        </w:tc>
        <w:tc>
          <w:tcPr>
            <w:tcW w:w="1455" w:type="dxa"/>
            <w:vAlign w:val="center"/>
          </w:tcPr>
          <w:p w:rsidR="00EB58B3" w:rsidRPr="00BB1D4B" w:rsidRDefault="00EB58B3" w:rsidP="0037747F">
            <w:pPr>
              <w:jc w:val="center"/>
              <w:rPr>
                <w:rFonts w:ascii="宋体" w:eastAsiaTheme="minorEastAsia" w:hAnsi="Times New Roman"/>
                <w:b/>
              </w:rPr>
            </w:pPr>
            <w:r w:rsidRPr="00BB1D4B">
              <w:rPr>
                <w:rFonts w:ascii="宋体" w:hAnsi="宋体" w:hint="eastAsia"/>
                <w:b/>
              </w:rPr>
              <w:t>教学形式</w:t>
            </w:r>
          </w:p>
        </w:tc>
        <w:tc>
          <w:tcPr>
            <w:tcW w:w="2050" w:type="dxa"/>
            <w:tcBorders>
              <w:left w:val="single" w:sz="4" w:space="0" w:color="auto"/>
            </w:tcBorders>
            <w:vAlign w:val="center"/>
          </w:tcPr>
          <w:p w:rsidR="00EB58B3" w:rsidRPr="00BB1D4B" w:rsidRDefault="00EB58B3" w:rsidP="0037747F">
            <w:pPr>
              <w:jc w:val="center"/>
              <w:rPr>
                <w:rFonts w:ascii="宋体" w:eastAsiaTheme="minorEastAsia" w:hAnsi="Times New Roman"/>
                <w:b/>
              </w:rPr>
            </w:pPr>
            <w:r w:rsidRPr="00BB1D4B">
              <w:rPr>
                <w:rFonts w:ascii="宋体" w:eastAsiaTheme="minorEastAsia" w:hAnsi="Times New Roman" w:hint="eastAsia"/>
                <w:b/>
              </w:rPr>
              <w:t>作业</w:t>
            </w:r>
          </w:p>
        </w:tc>
        <w:tc>
          <w:tcPr>
            <w:tcW w:w="734" w:type="dxa"/>
            <w:vAlign w:val="center"/>
          </w:tcPr>
          <w:p w:rsidR="00EB58B3" w:rsidRPr="00BB1D4B" w:rsidRDefault="00EB58B3" w:rsidP="0037747F">
            <w:pPr>
              <w:jc w:val="center"/>
              <w:rPr>
                <w:rFonts w:ascii="宋体" w:eastAsiaTheme="minorEastAsia" w:hAnsi="Times New Roman"/>
                <w:b/>
              </w:rPr>
            </w:pPr>
            <w:r w:rsidRPr="00BB1D4B">
              <w:rPr>
                <w:rFonts w:ascii="宋体" w:eastAsiaTheme="minorEastAsia" w:hAnsi="Times New Roman" w:hint="eastAsia"/>
                <w:b/>
              </w:rPr>
              <w:t>授课教师</w:t>
            </w:r>
          </w:p>
        </w:tc>
      </w:tr>
      <w:tr w:rsidR="00BB1D4B" w:rsidRPr="00BB1D4B" w:rsidTr="00EB58B3">
        <w:trPr>
          <w:trHeight w:val="567"/>
          <w:jc w:val="center"/>
        </w:trPr>
        <w:tc>
          <w:tcPr>
            <w:tcW w:w="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58B3" w:rsidRPr="00BB1D4B" w:rsidRDefault="00EB58B3" w:rsidP="009364C1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第</w:t>
            </w:r>
            <w:r w:rsidR="009364C1" w:rsidRPr="00BB1D4B">
              <w:rPr>
                <w:rFonts w:ascii="仿宋" w:eastAsia="仿宋" w:hAnsi="仿宋" w:hint="eastAsia"/>
              </w:rPr>
              <w:t>四</w:t>
            </w:r>
            <w:r w:rsidRPr="00BB1D4B">
              <w:rPr>
                <w:rFonts w:ascii="仿宋" w:eastAsia="仿宋" w:hAnsi="仿宋" w:hint="eastAsia"/>
              </w:rPr>
              <w:t>周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vAlign w:val="center"/>
          </w:tcPr>
          <w:p w:rsidR="00EB58B3" w:rsidRPr="00BB1D4B" w:rsidRDefault="00EB58B3" w:rsidP="009364C1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/>
              </w:rPr>
              <w:t>第1-</w:t>
            </w:r>
            <w:r w:rsidR="009364C1" w:rsidRPr="00BB1D4B">
              <w:rPr>
                <w:rFonts w:ascii="仿宋" w:eastAsia="仿宋" w:hAnsi="仿宋"/>
              </w:rPr>
              <w:t>3</w:t>
            </w:r>
            <w:r w:rsidRPr="00BB1D4B">
              <w:rPr>
                <w:rFonts w:ascii="仿宋" w:eastAsia="仿宋" w:hAnsi="仿宋"/>
              </w:rPr>
              <w:t>学时</w:t>
            </w:r>
          </w:p>
        </w:tc>
        <w:tc>
          <w:tcPr>
            <w:tcW w:w="24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58B3" w:rsidRPr="00BB1D4B" w:rsidRDefault="00E27E63" w:rsidP="00660BE5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职业</w:t>
            </w:r>
            <w:r w:rsidRPr="00BB1D4B">
              <w:rPr>
                <w:rFonts w:ascii="仿宋" w:eastAsia="仿宋" w:hAnsi="仿宋"/>
              </w:rPr>
              <w:t>生涯规划导论</w:t>
            </w:r>
          </w:p>
        </w:tc>
        <w:tc>
          <w:tcPr>
            <w:tcW w:w="4689" w:type="dxa"/>
          </w:tcPr>
          <w:p w:rsidR="00A2380B" w:rsidRPr="00BB1D4B" w:rsidRDefault="00A2380B" w:rsidP="00A2380B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1.</w:t>
            </w:r>
            <w:r w:rsidR="00FC07F3" w:rsidRPr="00BB1D4B">
              <w:rPr>
                <w:rFonts w:ascii="仿宋" w:eastAsia="仿宋" w:hAnsi="仿宋" w:hint="eastAsia"/>
              </w:rPr>
              <w:t>介绍</w:t>
            </w:r>
            <w:r w:rsidR="00FC07F3" w:rsidRPr="00BB1D4B">
              <w:rPr>
                <w:rFonts w:ascii="仿宋" w:eastAsia="仿宋" w:hAnsi="仿宋"/>
              </w:rPr>
              <w:t>课程</w:t>
            </w:r>
            <w:r w:rsidR="00FC07F3" w:rsidRPr="00BB1D4B">
              <w:rPr>
                <w:rFonts w:ascii="仿宋" w:eastAsia="仿宋" w:hAnsi="仿宋" w:hint="eastAsia"/>
              </w:rPr>
              <w:t>目标</w:t>
            </w:r>
            <w:r w:rsidR="00FC07F3" w:rsidRPr="00BB1D4B">
              <w:rPr>
                <w:rFonts w:ascii="仿宋" w:eastAsia="仿宋" w:hAnsi="仿宋"/>
              </w:rPr>
              <w:t>，</w:t>
            </w:r>
            <w:r w:rsidR="001C55DE" w:rsidRPr="00BB1D4B">
              <w:rPr>
                <w:rFonts w:ascii="仿宋" w:eastAsia="仿宋" w:hAnsi="仿宋" w:hint="eastAsia"/>
              </w:rPr>
              <w:t>进度安排及考核方法等，</w:t>
            </w:r>
            <w:r w:rsidRPr="00BB1D4B">
              <w:rPr>
                <w:rFonts w:ascii="仿宋" w:eastAsia="仿宋" w:hAnsi="仿宋" w:hint="eastAsia"/>
              </w:rPr>
              <w:t>了解学生课程期望；</w:t>
            </w:r>
          </w:p>
          <w:p w:rsidR="00A2380B" w:rsidRPr="00BB1D4B" w:rsidRDefault="001C55DE" w:rsidP="00A2380B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/>
              </w:rPr>
              <w:t>2</w:t>
            </w:r>
            <w:r w:rsidR="00A2380B" w:rsidRPr="00BB1D4B">
              <w:rPr>
                <w:rFonts w:ascii="仿宋" w:eastAsia="仿宋" w:hAnsi="仿宋" w:hint="eastAsia"/>
              </w:rPr>
              <w:t>.生涯、职业、职业生涯规划的相关概念；</w:t>
            </w:r>
          </w:p>
          <w:p w:rsidR="00A2380B" w:rsidRPr="00BB1D4B" w:rsidRDefault="001C55DE" w:rsidP="00A2380B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/>
              </w:rPr>
              <w:t>3</w:t>
            </w:r>
            <w:r w:rsidR="00A2380B" w:rsidRPr="00BB1D4B">
              <w:rPr>
                <w:rFonts w:ascii="仿宋" w:eastAsia="仿宋" w:hAnsi="仿宋" w:hint="eastAsia"/>
              </w:rPr>
              <w:t>.认识职业生涯规划；</w:t>
            </w:r>
          </w:p>
          <w:p w:rsidR="00A2380B" w:rsidRPr="00BB1D4B" w:rsidRDefault="001C55DE" w:rsidP="00A2380B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/>
              </w:rPr>
              <w:t>4</w:t>
            </w:r>
            <w:r w:rsidR="00A2380B" w:rsidRPr="00BB1D4B">
              <w:rPr>
                <w:rFonts w:ascii="仿宋" w:eastAsia="仿宋" w:hAnsi="仿宋" w:hint="eastAsia"/>
              </w:rPr>
              <w:t>.梦想与目标；</w:t>
            </w:r>
          </w:p>
          <w:p w:rsidR="00EB58B3" w:rsidRPr="00BB1D4B" w:rsidRDefault="001C55DE" w:rsidP="00A2380B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/>
              </w:rPr>
              <w:t>5</w:t>
            </w:r>
            <w:r w:rsidR="00A2380B" w:rsidRPr="00BB1D4B">
              <w:rPr>
                <w:rFonts w:ascii="仿宋" w:eastAsia="仿宋" w:hAnsi="仿宋" w:hint="eastAsia"/>
              </w:rPr>
              <w:t>.大学生活对职业生涯发展的影响。</w:t>
            </w:r>
          </w:p>
        </w:tc>
        <w:tc>
          <w:tcPr>
            <w:tcW w:w="1455" w:type="dxa"/>
            <w:vAlign w:val="center"/>
          </w:tcPr>
          <w:p w:rsidR="00EB58B3" w:rsidRPr="00BB1D4B" w:rsidRDefault="009364C1" w:rsidP="00914B85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MOOC</w:t>
            </w:r>
            <w:r w:rsidR="0093302F">
              <w:rPr>
                <w:rFonts w:ascii="仿宋" w:eastAsia="仿宋" w:hAnsi="仿宋" w:hint="eastAsia"/>
              </w:rPr>
              <w:t>、</w:t>
            </w:r>
            <w:r w:rsidR="0093302F">
              <w:rPr>
                <w:rFonts w:ascii="仿宋" w:eastAsia="仿宋" w:hAnsi="仿宋"/>
              </w:rPr>
              <w:t>答疑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DD1708" w:rsidRPr="00BB1D4B" w:rsidRDefault="00DD1708" w:rsidP="00E27E63">
            <w:pPr>
              <w:jc w:val="center"/>
              <w:rPr>
                <w:rFonts w:ascii="仿宋" w:eastAsia="仿宋" w:hAnsi="仿宋"/>
              </w:rPr>
            </w:pPr>
          </w:p>
          <w:p w:rsidR="00DD1708" w:rsidRPr="00BB1D4B" w:rsidRDefault="00DD1708" w:rsidP="00E27E63">
            <w:pPr>
              <w:jc w:val="center"/>
              <w:rPr>
                <w:rFonts w:ascii="仿宋" w:eastAsia="仿宋" w:hAnsi="仿宋"/>
              </w:rPr>
            </w:pPr>
          </w:p>
          <w:p w:rsidR="00EB58B3" w:rsidRPr="00BB1D4B" w:rsidRDefault="00E27E63" w:rsidP="00E27E63">
            <w:pPr>
              <w:jc w:val="center"/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职业</w:t>
            </w:r>
            <w:r w:rsidRPr="00BB1D4B">
              <w:rPr>
                <w:rFonts w:ascii="仿宋" w:eastAsia="仿宋" w:hAnsi="仿宋"/>
              </w:rPr>
              <w:t>生涯现状评估</w:t>
            </w:r>
          </w:p>
        </w:tc>
        <w:tc>
          <w:tcPr>
            <w:tcW w:w="734" w:type="dxa"/>
          </w:tcPr>
          <w:p w:rsidR="00EB58B3" w:rsidRPr="00BB1D4B" w:rsidRDefault="00EB58B3" w:rsidP="00660BE5">
            <w:pPr>
              <w:rPr>
                <w:rFonts w:ascii="仿宋" w:eastAsia="仿宋" w:hAnsi="仿宋"/>
              </w:rPr>
            </w:pPr>
          </w:p>
        </w:tc>
      </w:tr>
      <w:tr w:rsidR="00BB1D4B" w:rsidRPr="00BB1D4B" w:rsidTr="00EB58B3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EB58B3" w:rsidRPr="00BB1D4B" w:rsidRDefault="009364C1" w:rsidP="00660BE5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第五</w:t>
            </w:r>
            <w:r w:rsidR="00EB58B3" w:rsidRPr="00BB1D4B">
              <w:rPr>
                <w:rFonts w:ascii="仿宋" w:eastAsia="仿宋" w:hAnsi="仿宋" w:hint="eastAsia"/>
              </w:rPr>
              <w:t>周</w:t>
            </w:r>
          </w:p>
        </w:tc>
        <w:tc>
          <w:tcPr>
            <w:tcW w:w="1455" w:type="dxa"/>
            <w:vAlign w:val="center"/>
          </w:tcPr>
          <w:p w:rsidR="00EB58B3" w:rsidRPr="00BB1D4B" w:rsidRDefault="00EB58B3" w:rsidP="009364C1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第</w:t>
            </w:r>
            <w:r w:rsidR="009364C1" w:rsidRPr="00BB1D4B">
              <w:rPr>
                <w:rFonts w:ascii="仿宋" w:eastAsia="仿宋" w:hAnsi="仿宋"/>
              </w:rPr>
              <w:t>4</w:t>
            </w:r>
            <w:r w:rsidRPr="00BB1D4B">
              <w:rPr>
                <w:rFonts w:ascii="仿宋" w:eastAsia="仿宋" w:hAnsi="仿宋" w:hint="eastAsia"/>
              </w:rPr>
              <w:t>-</w:t>
            </w:r>
            <w:r w:rsidR="009364C1" w:rsidRPr="00BB1D4B">
              <w:rPr>
                <w:rFonts w:ascii="仿宋" w:eastAsia="仿宋" w:hAnsi="仿宋"/>
              </w:rPr>
              <w:t>6</w:t>
            </w:r>
            <w:r w:rsidRPr="00BB1D4B">
              <w:rPr>
                <w:rFonts w:ascii="仿宋" w:eastAsia="仿宋" w:hAnsi="仿宋" w:hint="eastAsia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EB58B3" w:rsidRPr="00BB1D4B" w:rsidRDefault="00FC07F3" w:rsidP="00660BE5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认识</w:t>
            </w:r>
            <w:r w:rsidRPr="00BB1D4B">
              <w:rPr>
                <w:rFonts w:ascii="仿宋" w:eastAsia="仿宋" w:hAnsi="仿宋"/>
              </w:rPr>
              <w:t>自我——能力</w:t>
            </w:r>
            <w:r w:rsidR="00113ACA" w:rsidRPr="00BB1D4B">
              <w:rPr>
                <w:rFonts w:ascii="仿宋" w:eastAsia="仿宋" w:hAnsi="仿宋" w:hint="eastAsia"/>
              </w:rPr>
              <w:t>探索</w:t>
            </w:r>
          </w:p>
        </w:tc>
        <w:tc>
          <w:tcPr>
            <w:tcW w:w="4689" w:type="dxa"/>
          </w:tcPr>
          <w:p w:rsidR="00FC07F3" w:rsidRPr="00BB1D4B" w:rsidRDefault="00FC07F3" w:rsidP="00FC07F3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1.能力与技能的概念；</w:t>
            </w:r>
          </w:p>
          <w:p w:rsidR="00FC07F3" w:rsidRPr="00BB1D4B" w:rsidRDefault="00FC07F3" w:rsidP="00FC07F3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2.能力、技能与职业的关系；</w:t>
            </w:r>
          </w:p>
          <w:p w:rsidR="00EB58B3" w:rsidRPr="00BB1D4B" w:rsidRDefault="00FC07F3" w:rsidP="00FC07F3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/>
              </w:rPr>
              <w:t>3.</w:t>
            </w:r>
            <w:r w:rsidRPr="00BB1D4B">
              <w:rPr>
                <w:rFonts w:ascii="仿宋" w:eastAsia="仿宋" w:hAnsi="仿宋" w:hint="eastAsia"/>
              </w:rPr>
              <w:t>个人能力与技能的评定方法；</w:t>
            </w:r>
          </w:p>
          <w:p w:rsidR="00FC07F3" w:rsidRPr="00BB1D4B" w:rsidRDefault="00FC07F3" w:rsidP="00FC07F3">
            <w:r w:rsidRPr="00BB1D4B">
              <w:rPr>
                <w:rFonts w:ascii="仿宋" w:eastAsia="仿宋" w:hAnsi="仿宋" w:hint="eastAsia"/>
              </w:rPr>
              <w:t>4.技能</w:t>
            </w:r>
            <w:r w:rsidRPr="00BB1D4B">
              <w:rPr>
                <w:rFonts w:ascii="仿宋" w:eastAsia="仿宋" w:hAnsi="仿宋"/>
              </w:rPr>
              <w:t>的提升——“</w:t>
            </w:r>
            <w:r w:rsidRPr="00BB1D4B">
              <w:rPr>
                <w:rFonts w:ascii="仿宋" w:eastAsia="仿宋" w:hAnsi="仿宋" w:hint="eastAsia"/>
              </w:rPr>
              <w:t>练</w:t>
            </w:r>
            <w:r w:rsidRPr="00BB1D4B">
              <w:rPr>
                <w:rFonts w:ascii="仿宋" w:eastAsia="仿宋" w:hAnsi="仿宋"/>
              </w:rPr>
              <w:t>”</w:t>
            </w:r>
            <w:r w:rsidRPr="00BB1D4B">
              <w:rPr>
                <w:rFonts w:ascii="仿宋" w:eastAsia="仿宋" w:hAnsi="仿宋" w:hint="eastAsia"/>
              </w:rPr>
              <w:t>就</w:t>
            </w:r>
            <w:r w:rsidRPr="00BB1D4B">
              <w:rPr>
                <w:rFonts w:ascii="仿宋" w:eastAsia="仿宋" w:hAnsi="仿宋"/>
              </w:rPr>
              <w:t>一个字。</w:t>
            </w:r>
          </w:p>
        </w:tc>
        <w:tc>
          <w:tcPr>
            <w:tcW w:w="1455" w:type="dxa"/>
            <w:vAlign w:val="center"/>
          </w:tcPr>
          <w:p w:rsidR="00EB58B3" w:rsidRPr="00BB1D4B" w:rsidRDefault="00FC07F3" w:rsidP="00660BE5">
            <w:pPr>
              <w:jc w:val="left"/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MOOC</w:t>
            </w:r>
            <w:r w:rsidR="0093302F">
              <w:rPr>
                <w:rFonts w:ascii="仿宋" w:eastAsia="仿宋" w:hAnsi="仿宋" w:hint="eastAsia"/>
              </w:rPr>
              <w:t>、</w:t>
            </w:r>
            <w:r w:rsidR="0093302F">
              <w:rPr>
                <w:rFonts w:ascii="仿宋" w:eastAsia="仿宋" w:hAnsi="仿宋"/>
              </w:rPr>
              <w:t>案例分析、在线讨论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D35087" w:rsidRDefault="00D35087" w:rsidP="00D35087">
            <w:pPr>
              <w:jc w:val="left"/>
              <w:rPr>
                <w:rFonts w:ascii="仿宋" w:eastAsia="仿宋" w:hAnsi="仿宋"/>
              </w:rPr>
            </w:pPr>
          </w:p>
          <w:p w:rsidR="00EB58B3" w:rsidRPr="00BB1D4B" w:rsidRDefault="00D35087" w:rsidP="00D35087">
            <w:pPr>
              <w:jc w:val="left"/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/>
              </w:rPr>
              <w:t>撰写</w:t>
            </w:r>
            <w:r>
              <w:rPr>
                <w:rFonts w:ascii="仿宋" w:eastAsia="仿宋" w:hAnsi="仿宋" w:hint="eastAsia"/>
              </w:rPr>
              <w:t>个人</w:t>
            </w:r>
            <w:r>
              <w:rPr>
                <w:rFonts w:ascii="仿宋" w:eastAsia="仿宋" w:hAnsi="仿宋"/>
              </w:rPr>
              <w:t>成就故事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>并分析具备的能力</w:t>
            </w:r>
          </w:p>
        </w:tc>
        <w:tc>
          <w:tcPr>
            <w:tcW w:w="734" w:type="dxa"/>
          </w:tcPr>
          <w:p w:rsidR="00B704FF" w:rsidRPr="00BB1D4B" w:rsidRDefault="00B704FF" w:rsidP="00660BE5">
            <w:pPr>
              <w:jc w:val="left"/>
              <w:rPr>
                <w:rFonts w:ascii="仿宋" w:eastAsia="仿宋" w:hAnsi="仿宋"/>
              </w:rPr>
            </w:pPr>
          </w:p>
          <w:p w:rsidR="00EB58B3" w:rsidRPr="00BB1D4B" w:rsidRDefault="00EB58B3" w:rsidP="00660BE5">
            <w:pPr>
              <w:jc w:val="left"/>
              <w:rPr>
                <w:rFonts w:ascii="仿宋" w:eastAsia="仿宋" w:hAnsi="仿宋"/>
              </w:rPr>
            </w:pPr>
          </w:p>
        </w:tc>
      </w:tr>
      <w:tr w:rsidR="00BB1D4B" w:rsidRPr="00BB1D4B" w:rsidTr="00EB58B3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EB58B3" w:rsidRPr="00BB1D4B" w:rsidRDefault="009364C1" w:rsidP="00660BE5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第六周</w:t>
            </w:r>
          </w:p>
        </w:tc>
        <w:tc>
          <w:tcPr>
            <w:tcW w:w="1455" w:type="dxa"/>
            <w:vAlign w:val="center"/>
          </w:tcPr>
          <w:p w:rsidR="00EB58B3" w:rsidRPr="00BB1D4B" w:rsidRDefault="009364C1" w:rsidP="009364C1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第</w:t>
            </w:r>
            <w:r w:rsidRPr="00BB1D4B">
              <w:rPr>
                <w:rFonts w:ascii="仿宋" w:eastAsia="仿宋" w:hAnsi="仿宋"/>
              </w:rPr>
              <w:t>7</w:t>
            </w:r>
            <w:r w:rsidRPr="00BB1D4B">
              <w:rPr>
                <w:rFonts w:ascii="仿宋" w:eastAsia="仿宋" w:hAnsi="仿宋" w:hint="eastAsia"/>
              </w:rPr>
              <w:t>-</w:t>
            </w:r>
            <w:r w:rsidRPr="00BB1D4B">
              <w:rPr>
                <w:rFonts w:ascii="仿宋" w:eastAsia="仿宋" w:hAnsi="仿宋"/>
              </w:rPr>
              <w:t>9</w:t>
            </w:r>
            <w:r w:rsidRPr="00BB1D4B">
              <w:rPr>
                <w:rFonts w:ascii="仿宋" w:eastAsia="仿宋" w:hAnsi="仿宋" w:hint="eastAsia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EB58B3" w:rsidRPr="00BB1D4B" w:rsidRDefault="00113ACA" w:rsidP="00660BE5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认识</w:t>
            </w:r>
            <w:r w:rsidRPr="00BB1D4B">
              <w:rPr>
                <w:rFonts w:ascii="仿宋" w:eastAsia="仿宋" w:hAnsi="仿宋"/>
              </w:rPr>
              <w:t>自我——</w:t>
            </w:r>
            <w:r w:rsidRPr="00BB1D4B">
              <w:rPr>
                <w:rFonts w:ascii="仿宋" w:eastAsia="仿宋" w:hAnsi="仿宋" w:hint="eastAsia"/>
              </w:rPr>
              <w:t>价值观</w:t>
            </w:r>
            <w:r w:rsidRPr="00BB1D4B">
              <w:rPr>
                <w:rFonts w:ascii="仿宋" w:eastAsia="仿宋" w:hAnsi="仿宋"/>
              </w:rPr>
              <w:t>探索</w:t>
            </w:r>
          </w:p>
        </w:tc>
        <w:tc>
          <w:tcPr>
            <w:tcW w:w="4689" w:type="dxa"/>
          </w:tcPr>
          <w:p w:rsidR="002034A3" w:rsidRPr="00BB1D4B" w:rsidRDefault="002034A3" w:rsidP="002034A3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1.价值观的概念；</w:t>
            </w:r>
          </w:p>
          <w:p w:rsidR="002034A3" w:rsidRPr="00BB1D4B" w:rsidRDefault="002034A3" w:rsidP="002034A3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2.</w:t>
            </w:r>
            <w:r w:rsidRPr="00BB1D4B">
              <w:rPr>
                <w:rFonts w:ascii="仿宋" w:eastAsia="仿宋" w:hAnsi="仿宋"/>
              </w:rPr>
              <w:t>短期价值观和中期价值观；</w:t>
            </w:r>
          </w:p>
          <w:p w:rsidR="002034A3" w:rsidRPr="00BB1D4B" w:rsidRDefault="002034A3" w:rsidP="002034A3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3.</w:t>
            </w:r>
            <w:r w:rsidRPr="00BB1D4B">
              <w:rPr>
                <w:rFonts w:ascii="仿宋" w:eastAsia="仿宋" w:hAnsi="仿宋"/>
              </w:rPr>
              <w:t>终极</w:t>
            </w:r>
            <w:r w:rsidRPr="00BB1D4B">
              <w:rPr>
                <w:rFonts w:ascii="仿宋" w:eastAsia="仿宋" w:hAnsi="仿宋" w:hint="eastAsia"/>
              </w:rPr>
              <w:t>值观；</w:t>
            </w:r>
          </w:p>
          <w:p w:rsidR="002034A3" w:rsidRPr="00BB1D4B" w:rsidRDefault="002034A3" w:rsidP="002034A3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/>
              </w:rPr>
              <w:t>4.</w:t>
            </w:r>
            <w:r w:rsidRPr="00BB1D4B">
              <w:rPr>
                <w:rFonts w:ascii="仿宋" w:eastAsia="仿宋" w:hAnsi="仿宋" w:hint="eastAsia"/>
              </w:rPr>
              <w:t>工作</w:t>
            </w:r>
            <w:r w:rsidRPr="00BB1D4B">
              <w:rPr>
                <w:rFonts w:ascii="仿宋" w:eastAsia="仿宋" w:hAnsi="仿宋"/>
              </w:rPr>
              <w:t>价值观及其</w:t>
            </w:r>
            <w:r w:rsidRPr="00BB1D4B">
              <w:rPr>
                <w:rFonts w:ascii="仿宋" w:eastAsia="仿宋" w:hAnsi="仿宋" w:hint="eastAsia"/>
              </w:rPr>
              <w:t>与职业的关系；</w:t>
            </w:r>
          </w:p>
          <w:p w:rsidR="00EB58B3" w:rsidRPr="00BB1D4B" w:rsidRDefault="002034A3" w:rsidP="002E5FAC">
            <w:r w:rsidRPr="00BB1D4B">
              <w:rPr>
                <w:rFonts w:ascii="仿宋" w:eastAsia="仿宋" w:hAnsi="仿宋" w:hint="eastAsia"/>
              </w:rPr>
              <w:t>5.</w:t>
            </w:r>
            <w:r w:rsidR="00BB1D4B">
              <w:rPr>
                <w:rFonts w:ascii="仿宋" w:eastAsia="仿宋" w:hAnsi="仿宋" w:hint="eastAsia"/>
              </w:rPr>
              <w:t>价值观</w:t>
            </w:r>
            <w:r w:rsidR="00BB1D4B">
              <w:rPr>
                <w:rFonts w:ascii="仿宋" w:eastAsia="仿宋" w:hAnsi="仿宋"/>
              </w:rPr>
              <w:t>的</w:t>
            </w:r>
            <w:r w:rsidR="002E5FAC">
              <w:rPr>
                <w:rFonts w:ascii="仿宋" w:eastAsia="仿宋" w:hAnsi="仿宋" w:hint="eastAsia"/>
              </w:rPr>
              <w:t>识别</w:t>
            </w:r>
            <w:r w:rsidR="00BB1D4B">
              <w:rPr>
                <w:rFonts w:ascii="仿宋" w:eastAsia="仿宋" w:hAnsi="仿宋"/>
              </w:rPr>
              <w:t>与价值观的树立</w:t>
            </w:r>
            <w:r w:rsidRPr="00BB1D4B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1455" w:type="dxa"/>
            <w:vAlign w:val="center"/>
          </w:tcPr>
          <w:p w:rsidR="00EB58B3" w:rsidRPr="00BB1D4B" w:rsidRDefault="001C55DE" w:rsidP="00660BE5">
            <w:pPr>
              <w:jc w:val="left"/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MOOC</w:t>
            </w:r>
            <w:r w:rsidR="0093302F">
              <w:rPr>
                <w:rFonts w:ascii="仿宋" w:eastAsia="仿宋" w:hAnsi="仿宋" w:hint="eastAsia"/>
              </w:rPr>
              <w:t>、在线</w:t>
            </w:r>
            <w:r w:rsidR="0093302F">
              <w:rPr>
                <w:rFonts w:ascii="仿宋" w:eastAsia="仿宋" w:hAnsi="仿宋"/>
              </w:rPr>
              <w:t>讨论与答疑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EB58B3" w:rsidRPr="00BB1D4B" w:rsidRDefault="00EB58B3" w:rsidP="00660BE5">
            <w:pPr>
              <w:jc w:val="left"/>
              <w:rPr>
                <w:rFonts w:ascii="仿宋" w:eastAsia="仿宋" w:hAnsi="仿宋"/>
              </w:rPr>
            </w:pPr>
          </w:p>
          <w:p w:rsidR="002034A3" w:rsidRPr="00BB1D4B" w:rsidRDefault="002034A3" w:rsidP="00660BE5">
            <w:pPr>
              <w:jc w:val="left"/>
              <w:rPr>
                <w:rFonts w:ascii="仿宋" w:eastAsia="仿宋" w:hAnsi="仿宋"/>
              </w:rPr>
            </w:pPr>
          </w:p>
          <w:p w:rsidR="002034A3" w:rsidRPr="00BB1D4B" w:rsidRDefault="002034A3" w:rsidP="00660BE5">
            <w:pPr>
              <w:jc w:val="left"/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完成职业</w:t>
            </w:r>
            <w:r w:rsidRPr="00BB1D4B">
              <w:rPr>
                <w:rFonts w:ascii="仿宋" w:eastAsia="仿宋" w:hAnsi="仿宋"/>
              </w:rPr>
              <w:t>天空的</w:t>
            </w:r>
            <w:r w:rsidRPr="00BB1D4B">
              <w:rPr>
                <w:rFonts w:ascii="仿宋" w:eastAsia="仿宋" w:hAnsi="仿宋" w:hint="eastAsia"/>
              </w:rPr>
              <w:t>价值观</w:t>
            </w:r>
            <w:r w:rsidRPr="00BB1D4B">
              <w:rPr>
                <w:rFonts w:ascii="仿宋" w:eastAsia="仿宋" w:hAnsi="仿宋"/>
              </w:rPr>
              <w:t>测评</w:t>
            </w:r>
          </w:p>
        </w:tc>
        <w:tc>
          <w:tcPr>
            <w:tcW w:w="734" w:type="dxa"/>
          </w:tcPr>
          <w:p w:rsidR="00EB58B3" w:rsidRPr="00BB1D4B" w:rsidRDefault="00EB58B3" w:rsidP="00660BE5">
            <w:pPr>
              <w:jc w:val="left"/>
              <w:rPr>
                <w:rFonts w:ascii="仿宋" w:eastAsia="仿宋" w:hAnsi="仿宋"/>
              </w:rPr>
            </w:pPr>
          </w:p>
          <w:p w:rsidR="002034A3" w:rsidRPr="00BB1D4B" w:rsidRDefault="002034A3" w:rsidP="00660BE5">
            <w:pPr>
              <w:jc w:val="left"/>
              <w:rPr>
                <w:rFonts w:ascii="仿宋" w:eastAsia="仿宋" w:hAnsi="仿宋"/>
              </w:rPr>
            </w:pPr>
          </w:p>
          <w:p w:rsidR="002034A3" w:rsidRPr="00BB1D4B" w:rsidRDefault="002034A3" w:rsidP="00660BE5">
            <w:pPr>
              <w:jc w:val="left"/>
              <w:rPr>
                <w:rFonts w:ascii="仿宋" w:eastAsia="仿宋" w:hAnsi="仿宋"/>
              </w:rPr>
            </w:pPr>
          </w:p>
        </w:tc>
      </w:tr>
      <w:tr w:rsidR="00BB1D4B" w:rsidRPr="00BB1D4B" w:rsidTr="00EB58B3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EB58B3" w:rsidRPr="00BB1D4B" w:rsidRDefault="009364C1" w:rsidP="00660BE5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第七周</w:t>
            </w:r>
          </w:p>
        </w:tc>
        <w:tc>
          <w:tcPr>
            <w:tcW w:w="1455" w:type="dxa"/>
            <w:vAlign w:val="center"/>
          </w:tcPr>
          <w:p w:rsidR="00EB58B3" w:rsidRPr="00BB1D4B" w:rsidRDefault="009364C1" w:rsidP="009364C1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第</w:t>
            </w:r>
            <w:r w:rsidRPr="00BB1D4B">
              <w:rPr>
                <w:rFonts w:ascii="仿宋" w:eastAsia="仿宋" w:hAnsi="仿宋"/>
              </w:rPr>
              <w:t>10</w:t>
            </w:r>
            <w:r w:rsidRPr="00BB1D4B">
              <w:rPr>
                <w:rFonts w:ascii="仿宋" w:eastAsia="仿宋" w:hAnsi="仿宋" w:hint="eastAsia"/>
              </w:rPr>
              <w:t>-</w:t>
            </w:r>
            <w:r w:rsidRPr="00BB1D4B">
              <w:rPr>
                <w:rFonts w:ascii="仿宋" w:eastAsia="仿宋" w:hAnsi="仿宋"/>
              </w:rPr>
              <w:t>12</w:t>
            </w:r>
            <w:r w:rsidRPr="00BB1D4B">
              <w:rPr>
                <w:rFonts w:ascii="仿宋" w:eastAsia="仿宋" w:hAnsi="仿宋" w:hint="eastAsia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EB58B3" w:rsidRPr="00BB1D4B" w:rsidRDefault="00436650" w:rsidP="00660BE5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认识</w:t>
            </w:r>
            <w:r w:rsidRPr="00BB1D4B">
              <w:rPr>
                <w:rFonts w:ascii="仿宋" w:eastAsia="仿宋" w:hAnsi="仿宋"/>
              </w:rPr>
              <w:t>自我——兴趣探索</w:t>
            </w:r>
          </w:p>
        </w:tc>
        <w:tc>
          <w:tcPr>
            <w:tcW w:w="4689" w:type="dxa"/>
          </w:tcPr>
          <w:p w:rsidR="00BB1D4B" w:rsidRPr="00BB1D4B" w:rsidRDefault="00BB1D4B" w:rsidP="00BB1D4B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1.</w:t>
            </w:r>
            <w:r w:rsidR="0076107F" w:rsidRPr="00BB1D4B">
              <w:rPr>
                <w:rFonts w:ascii="仿宋" w:eastAsia="仿宋" w:hAnsi="仿宋" w:hint="eastAsia"/>
              </w:rPr>
              <w:t>兴趣的概念；</w:t>
            </w:r>
          </w:p>
          <w:p w:rsidR="00BB1D4B" w:rsidRPr="00BB1D4B" w:rsidRDefault="002E5FAC" w:rsidP="00BB1D4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2.</w:t>
            </w:r>
            <w:r w:rsidR="0076107F" w:rsidRPr="00BB1D4B">
              <w:rPr>
                <w:rFonts w:ascii="仿宋" w:eastAsia="仿宋" w:hAnsi="仿宋" w:hint="eastAsia"/>
              </w:rPr>
              <w:t>兴趣与职业的关系；</w:t>
            </w:r>
          </w:p>
          <w:p w:rsidR="00EB58B3" w:rsidRPr="00BB1D4B" w:rsidRDefault="002E5FAC" w:rsidP="00BB1D4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3.</w:t>
            </w:r>
            <w:r w:rsidR="00BB1D4B" w:rsidRPr="00BB1D4B">
              <w:rPr>
                <w:rFonts w:ascii="仿宋" w:eastAsia="仿宋" w:hAnsi="仿宋" w:hint="eastAsia"/>
              </w:rPr>
              <w:t>兴趣</w:t>
            </w:r>
            <w:r w:rsidR="00BB1D4B" w:rsidRPr="00BB1D4B">
              <w:rPr>
                <w:rFonts w:ascii="仿宋" w:eastAsia="仿宋" w:hAnsi="仿宋"/>
              </w:rPr>
              <w:t>测评与</w:t>
            </w:r>
            <w:r w:rsidR="00BB1D4B" w:rsidRPr="00BB1D4B">
              <w:rPr>
                <w:rFonts w:ascii="仿宋" w:eastAsia="仿宋" w:hAnsi="仿宋" w:hint="eastAsia"/>
              </w:rPr>
              <w:t>霍兰德兴趣岛</w:t>
            </w:r>
            <w:r w:rsidR="0076107F" w:rsidRPr="00BB1D4B">
              <w:rPr>
                <w:rFonts w:ascii="仿宋" w:eastAsia="仿宋" w:hAnsi="仿宋" w:hint="eastAsia"/>
              </w:rPr>
              <w:t>；</w:t>
            </w:r>
          </w:p>
          <w:p w:rsidR="00BB1D4B" w:rsidRPr="00BB1D4B" w:rsidRDefault="002E5FAC" w:rsidP="00BB1D4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4.</w:t>
            </w:r>
            <w:r w:rsidR="00BB1D4B" w:rsidRPr="00BB1D4B">
              <w:rPr>
                <w:rFonts w:ascii="仿宋" w:eastAsia="仿宋" w:hAnsi="仿宋" w:hint="eastAsia"/>
              </w:rPr>
              <w:t>职业</w:t>
            </w:r>
            <w:r w:rsidR="00BB1D4B" w:rsidRPr="00BB1D4B">
              <w:rPr>
                <w:rFonts w:ascii="仿宋" w:eastAsia="仿宋" w:hAnsi="仿宋"/>
              </w:rPr>
              <w:t>兴趣代码；</w:t>
            </w:r>
          </w:p>
          <w:p w:rsidR="00BB1D4B" w:rsidRPr="00BB1D4B" w:rsidRDefault="002E5FAC" w:rsidP="00BB1D4B">
            <w:r>
              <w:rPr>
                <w:rFonts w:ascii="仿宋" w:eastAsia="仿宋" w:hAnsi="仿宋"/>
              </w:rPr>
              <w:t>5.</w:t>
            </w:r>
            <w:bookmarkStart w:id="0" w:name="_GoBack"/>
            <w:bookmarkEnd w:id="0"/>
            <w:r w:rsidR="00BB1D4B" w:rsidRPr="00BB1D4B">
              <w:rPr>
                <w:rFonts w:ascii="仿宋" w:eastAsia="仿宋" w:hAnsi="仿宋" w:hint="eastAsia"/>
              </w:rPr>
              <w:t>关于</w:t>
            </w:r>
            <w:r w:rsidR="00BB1D4B" w:rsidRPr="00BB1D4B">
              <w:rPr>
                <w:rFonts w:ascii="仿宋" w:eastAsia="仿宋" w:hAnsi="仿宋"/>
              </w:rPr>
              <w:t>兴趣你不能不知道的真相。</w:t>
            </w:r>
          </w:p>
        </w:tc>
        <w:tc>
          <w:tcPr>
            <w:tcW w:w="1455" w:type="dxa"/>
          </w:tcPr>
          <w:p w:rsidR="0093302F" w:rsidRDefault="0093302F" w:rsidP="00660BE5">
            <w:pPr>
              <w:rPr>
                <w:rFonts w:ascii="仿宋" w:eastAsia="仿宋" w:hAnsi="仿宋"/>
              </w:rPr>
            </w:pPr>
          </w:p>
          <w:p w:rsidR="00EB58B3" w:rsidRPr="00BB1D4B" w:rsidRDefault="001C55DE" w:rsidP="00660BE5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MOOC</w:t>
            </w:r>
            <w:r w:rsidR="0093302F">
              <w:rPr>
                <w:rFonts w:ascii="仿宋" w:eastAsia="仿宋" w:hAnsi="仿宋" w:hint="eastAsia"/>
              </w:rPr>
              <w:t>、</w:t>
            </w:r>
            <w:r w:rsidR="0093302F">
              <w:rPr>
                <w:rFonts w:ascii="仿宋" w:eastAsia="仿宋" w:hAnsi="仿宋"/>
              </w:rPr>
              <w:t>兴趣岛游戏与在线讨论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EB58B3" w:rsidRDefault="00EB58B3" w:rsidP="00660BE5">
            <w:pPr>
              <w:rPr>
                <w:rFonts w:ascii="仿宋" w:eastAsia="仿宋" w:hAnsi="仿宋"/>
              </w:rPr>
            </w:pPr>
          </w:p>
          <w:p w:rsidR="00BB1D4B" w:rsidRPr="00BB1D4B" w:rsidRDefault="00BB1D4B" w:rsidP="00BB1D4B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完成职业</w:t>
            </w:r>
            <w:r w:rsidRPr="00BB1D4B">
              <w:rPr>
                <w:rFonts w:ascii="仿宋" w:eastAsia="仿宋" w:hAnsi="仿宋"/>
              </w:rPr>
              <w:t>天空的</w:t>
            </w:r>
            <w:r>
              <w:rPr>
                <w:rFonts w:ascii="仿宋" w:eastAsia="仿宋" w:hAnsi="仿宋" w:hint="eastAsia"/>
              </w:rPr>
              <w:t>兴趣</w:t>
            </w:r>
            <w:r w:rsidRPr="00BB1D4B">
              <w:rPr>
                <w:rFonts w:ascii="仿宋" w:eastAsia="仿宋" w:hAnsi="仿宋"/>
              </w:rPr>
              <w:t>测评</w:t>
            </w:r>
          </w:p>
        </w:tc>
        <w:tc>
          <w:tcPr>
            <w:tcW w:w="734" w:type="dxa"/>
          </w:tcPr>
          <w:p w:rsidR="0093302F" w:rsidRDefault="0093302F" w:rsidP="00660BE5">
            <w:pPr>
              <w:rPr>
                <w:rFonts w:ascii="仿宋" w:eastAsia="仿宋" w:hAnsi="仿宋"/>
              </w:rPr>
            </w:pPr>
          </w:p>
          <w:p w:rsidR="00EB58B3" w:rsidRPr="00BB1D4B" w:rsidRDefault="00EB58B3" w:rsidP="00660BE5">
            <w:pPr>
              <w:rPr>
                <w:rFonts w:ascii="仿宋" w:eastAsia="仿宋" w:hAnsi="仿宋"/>
              </w:rPr>
            </w:pPr>
          </w:p>
        </w:tc>
      </w:tr>
      <w:tr w:rsidR="00BB1D4B" w:rsidRPr="00BB1D4B" w:rsidTr="00EB58B3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EB58B3" w:rsidRPr="00BB1D4B" w:rsidRDefault="009364C1" w:rsidP="00660BE5">
            <w:pPr>
              <w:rPr>
                <w:rFonts w:eastAsiaTheme="minorEastAsia" w:hAnsi="Times New Roman"/>
              </w:rPr>
            </w:pPr>
            <w:r w:rsidRPr="00BB1D4B">
              <w:rPr>
                <w:rFonts w:ascii="仿宋" w:eastAsia="仿宋" w:hAnsi="仿宋" w:hint="eastAsia"/>
              </w:rPr>
              <w:t>第八周</w:t>
            </w:r>
          </w:p>
        </w:tc>
        <w:tc>
          <w:tcPr>
            <w:tcW w:w="1455" w:type="dxa"/>
            <w:vAlign w:val="center"/>
          </w:tcPr>
          <w:p w:rsidR="00EB58B3" w:rsidRPr="00BB1D4B" w:rsidRDefault="009364C1" w:rsidP="009364C1">
            <w:pPr>
              <w:rPr>
                <w:rFonts w:eastAsia="Times New Roman" w:hAnsi="Times New Roman"/>
              </w:rPr>
            </w:pPr>
            <w:r w:rsidRPr="00BB1D4B">
              <w:rPr>
                <w:rFonts w:ascii="仿宋" w:eastAsia="仿宋" w:hAnsi="仿宋" w:hint="eastAsia"/>
              </w:rPr>
              <w:t>第</w:t>
            </w:r>
            <w:r w:rsidRPr="00BB1D4B">
              <w:rPr>
                <w:rFonts w:ascii="仿宋" w:eastAsia="仿宋" w:hAnsi="仿宋"/>
              </w:rPr>
              <w:t>13</w:t>
            </w:r>
            <w:r w:rsidRPr="00BB1D4B">
              <w:rPr>
                <w:rFonts w:ascii="仿宋" w:eastAsia="仿宋" w:hAnsi="仿宋" w:hint="eastAsia"/>
              </w:rPr>
              <w:t>-</w:t>
            </w:r>
            <w:r w:rsidRPr="00BB1D4B">
              <w:rPr>
                <w:rFonts w:ascii="仿宋" w:eastAsia="仿宋" w:hAnsi="仿宋"/>
              </w:rPr>
              <w:t>15</w:t>
            </w:r>
            <w:r w:rsidRPr="00BB1D4B">
              <w:rPr>
                <w:rFonts w:ascii="仿宋" w:eastAsia="仿宋" w:hAnsi="仿宋" w:hint="eastAsia"/>
              </w:rPr>
              <w:t>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EB58B3" w:rsidRPr="00BB1D4B" w:rsidRDefault="00436650" w:rsidP="00660BE5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认识</w:t>
            </w:r>
            <w:r w:rsidRPr="00BB1D4B">
              <w:rPr>
                <w:rFonts w:ascii="仿宋" w:eastAsia="仿宋" w:hAnsi="仿宋"/>
              </w:rPr>
              <w:t>自我——性格探索</w:t>
            </w:r>
          </w:p>
        </w:tc>
        <w:tc>
          <w:tcPr>
            <w:tcW w:w="4689" w:type="dxa"/>
          </w:tcPr>
          <w:p w:rsidR="00BB1D4B" w:rsidRPr="00BB1D4B" w:rsidRDefault="00BB1D4B" w:rsidP="00BB1D4B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t>1.</w:t>
            </w:r>
            <w:r w:rsidR="0076107F" w:rsidRPr="00BB1D4B">
              <w:rPr>
                <w:rFonts w:ascii="仿宋" w:eastAsia="仿宋" w:hAnsi="仿宋" w:hint="eastAsia"/>
              </w:rPr>
              <w:t>性格的概念；</w:t>
            </w:r>
          </w:p>
          <w:p w:rsidR="00BB1D4B" w:rsidRDefault="00BB1D4B" w:rsidP="00BB1D4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2.</w:t>
            </w:r>
            <w:r w:rsidR="0076107F" w:rsidRPr="00BB1D4B">
              <w:rPr>
                <w:rFonts w:ascii="仿宋" w:eastAsia="仿宋" w:hAnsi="仿宋" w:hint="eastAsia"/>
              </w:rPr>
              <w:t>性格与职业的关系；</w:t>
            </w:r>
          </w:p>
          <w:p w:rsidR="00BB1D4B" w:rsidRDefault="00BB1D4B" w:rsidP="00BB1D4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3.性格</w:t>
            </w:r>
            <w:r>
              <w:rPr>
                <w:rFonts w:ascii="仿宋" w:eastAsia="仿宋" w:hAnsi="仿宋"/>
              </w:rPr>
              <w:t>怎样影响到你</w:t>
            </w:r>
            <w:r>
              <w:rPr>
                <w:rFonts w:ascii="仿宋" w:eastAsia="仿宋" w:hAnsi="仿宋" w:hint="eastAsia"/>
              </w:rPr>
              <w:t>？</w:t>
            </w:r>
          </w:p>
          <w:p w:rsidR="00EB58B3" w:rsidRDefault="00BB1D4B" w:rsidP="00BB1D4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</w:t>
            </w:r>
            <w:r>
              <w:rPr>
                <w:rFonts w:ascii="仿宋" w:eastAsia="仿宋" w:hAnsi="仿宋" w:hint="eastAsia"/>
              </w:rPr>
              <w:t>.性格</w:t>
            </w:r>
            <w:r w:rsidR="0076107F" w:rsidRPr="00BB1D4B">
              <w:rPr>
                <w:rFonts w:ascii="仿宋" w:eastAsia="仿宋" w:hAnsi="仿宋" w:hint="eastAsia"/>
              </w:rPr>
              <w:t>的评定方法；</w:t>
            </w:r>
          </w:p>
          <w:p w:rsidR="00BB1D4B" w:rsidRPr="00BB1D4B" w:rsidRDefault="00BB1D4B" w:rsidP="00BB1D4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5.理解性格</w:t>
            </w:r>
            <w:r>
              <w:rPr>
                <w:rFonts w:ascii="仿宋" w:eastAsia="仿宋" w:hAnsi="仿宋"/>
              </w:rPr>
              <w:t>。</w:t>
            </w:r>
          </w:p>
        </w:tc>
        <w:tc>
          <w:tcPr>
            <w:tcW w:w="1455" w:type="dxa"/>
          </w:tcPr>
          <w:p w:rsidR="00BB1D4B" w:rsidRDefault="00BB1D4B" w:rsidP="00660BE5">
            <w:pPr>
              <w:rPr>
                <w:rFonts w:ascii="仿宋" w:eastAsia="仿宋" w:hAnsi="仿宋"/>
              </w:rPr>
            </w:pPr>
          </w:p>
          <w:p w:rsidR="00EB58B3" w:rsidRPr="00BB1D4B" w:rsidRDefault="001C55DE" w:rsidP="007541B1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lastRenderedPageBreak/>
              <w:t>MOOC</w:t>
            </w:r>
            <w:r w:rsidR="0093302F">
              <w:rPr>
                <w:rFonts w:ascii="仿宋" w:eastAsia="仿宋" w:hAnsi="仿宋" w:hint="eastAsia"/>
              </w:rPr>
              <w:t>、</w:t>
            </w:r>
            <w:r w:rsidR="0093302F">
              <w:rPr>
                <w:rFonts w:ascii="仿宋" w:eastAsia="仿宋" w:hAnsi="仿宋"/>
              </w:rPr>
              <w:t>在线互动</w:t>
            </w:r>
            <w:r w:rsidR="007541B1">
              <w:rPr>
                <w:rFonts w:ascii="仿宋" w:eastAsia="仿宋" w:hAnsi="仿宋" w:hint="eastAsia"/>
              </w:rPr>
              <w:t>、</w:t>
            </w:r>
            <w:r w:rsidR="007541B1">
              <w:rPr>
                <w:rFonts w:ascii="仿宋" w:eastAsia="仿宋" w:hAnsi="仿宋"/>
              </w:rPr>
              <w:t>答疑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EB58B3" w:rsidRDefault="00EB58B3" w:rsidP="00660BE5">
            <w:pPr>
              <w:rPr>
                <w:rFonts w:ascii="仿宋" w:eastAsia="仿宋" w:hAnsi="仿宋"/>
              </w:rPr>
            </w:pPr>
          </w:p>
          <w:p w:rsidR="00BB1D4B" w:rsidRPr="00BB1D4B" w:rsidRDefault="00BB1D4B" w:rsidP="00BB1D4B">
            <w:pPr>
              <w:rPr>
                <w:rFonts w:ascii="仿宋" w:eastAsia="仿宋" w:hAnsi="仿宋"/>
              </w:rPr>
            </w:pPr>
            <w:r w:rsidRPr="00BB1D4B">
              <w:rPr>
                <w:rFonts w:ascii="仿宋" w:eastAsia="仿宋" w:hAnsi="仿宋" w:hint="eastAsia"/>
              </w:rPr>
              <w:lastRenderedPageBreak/>
              <w:t>完成职业</w:t>
            </w:r>
            <w:r w:rsidRPr="00BB1D4B">
              <w:rPr>
                <w:rFonts w:ascii="仿宋" w:eastAsia="仿宋" w:hAnsi="仿宋"/>
              </w:rPr>
              <w:t>天空的</w:t>
            </w:r>
            <w:r>
              <w:rPr>
                <w:rFonts w:ascii="仿宋" w:eastAsia="仿宋" w:hAnsi="仿宋" w:hint="eastAsia"/>
              </w:rPr>
              <w:t>性格</w:t>
            </w:r>
            <w:r w:rsidRPr="00BB1D4B">
              <w:rPr>
                <w:rFonts w:ascii="仿宋" w:eastAsia="仿宋" w:hAnsi="仿宋"/>
              </w:rPr>
              <w:t>测评</w:t>
            </w:r>
          </w:p>
        </w:tc>
        <w:tc>
          <w:tcPr>
            <w:tcW w:w="734" w:type="dxa"/>
          </w:tcPr>
          <w:p w:rsidR="0093302F" w:rsidRDefault="0093302F" w:rsidP="00660BE5">
            <w:pPr>
              <w:rPr>
                <w:rFonts w:ascii="仿宋" w:eastAsia="仿宋" w:hAnsi="仿宋"/>
              </w:rPr>
            </w:pPr>
          </w:p>
          <w:p w:rsidR="00EB58B3" w:rsidRPr="00BB1D4B" w:rsidRDefault="00EB58B3" w:rsidP="00660BE5">
            <w:pPr>
              <w:rPr>
                <w:rFonts w:ascii="仿宋" w:eastAsia="仿宋" w:hAnsi="仿宋"/>
              </w:rPr>
            </w:pPr>
          </w:p>
        </w:tc>
      </w:tr>
      <w:tr w:rsidR="00BB1D4B" w:rsidRPr="00BB1D4B" w:rsidTr="00EB58B3">
        <w:trPr>
          <w:trHeight w:val="567"/>
          <w:jc w:val="center"/>
        </w:trPr>
        <w:tc>
          <w:tcPr>
            <w:tcW w:w="983" w:type="dxa"/>
            <w:tcBorders>
              <w:right w:val="single" w:sz="4" w:space="0" w:color="auto"/>
            </w:tcBorders>
            <w:vAlign w:val="center"/>
          </w:tcPr>
          <w:p w:rsidR="00EB58B3" w:rsidRPr="00BB1D4B" w:rsidRDefault="00EB58B3" w:rsidP="00660BE5">
            <w:pPr>
              <w:rPr>
                <w:rFonts w:ascii="仿宋" w:eastAsia="仿宋" w:hAnsi="仿宋"/>
              </w:rPr>
            </w:pPr>
          </w:p>
        </w:tc>
        <w:tc>
          <w:tcPr>
            <w:tcW w:w="1455" w:type="dxa"/>
            <w:vAlign w:val="center"/>
          </w:tcPr>
          <w:p w:rsidR="00EB58B3" w:rsidRPr="00BB1D4B" w:rsidRDefault="00EB58B3" w:rsidP="009364C1">
            <w:pPr>
              <w:rPr>
                <w:rFonts w:eastAsia="Times New Roman" w:hAnsi="Times New Roman"/>
              </w:rPr>
            </w:pP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EB58B3" w:rsidRPr="00BB1D4B" w:rsidRDefault="00EB58B3" w:rsidP="00660BE5">
            <w:pPr>
              <w:rPr>
                <w:rFonts w:eastAsia="Times New Roman" w:hAnsi="Times New Roman"/>
              </w:rPr>
            </w:pPr>
          </w:p>
        </w:tc>
        <w:tc>
          <w:tcPr>
            <w:tcW w:w="4689" w:type="dxa"/>
          </w:tcPr>
          <w:p w:rsidR="00EB58B3" w:rsidRPr="00BB1D4B" w:rsidRDefault="00EB58B3" w:rsidP="00660BE5">
            <w:pPr>
              <w:rPr>
                <w:rFonts w:hAnsi="宋体"/>
              </w:rPr>
            </w:pPr>
          </w:p>
        </w:tc>
        <w:tc>
          <w:tcPr>
            <w:tcW w:w="1455" w:type="dxa"/>
          </w:tcPr>
          <w:p w:rsidR="00EB58B3" w:rsidRPr="00BB1D4B" w:rsidRDefault="00EB58B3" w:rsidP="00660BE5">
            <w:pPr>
              <w:rPr>
                <w:rFonts w:ascii="仿宋" w:eastAsia="仿宋" w:hAnsi="仿宋"/>
              </w:rPr>
            </w:pP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EB58B3" w:rsidRPr="00BB1D4B" w:rsidRDefault="00EB58B3" w:rsidP="00660BE5">
            <w:pPr>
              <w:rPr>
                <w:rFonts w:ascii="仿宋" w:eastAsia="仿宋" w:hAnsi="仿宋"/>
              </w:rPr>
            </w:pPr>
          </w:p>
        </w:tc>
        <w:tc>
          <w:tcPr>
            <w:tcW w:w="734" w:type="dxa"/>
          </w:tcPr>
          <w:p w:rsidR="00EB58B3" w:rsidRPr="00BB1D4B" w:rsidRDefault="00EB58B3" w:rsidP="00660BE5">
            <w:pPr>
              <w:rPr>
                <w:rFonts w:ascii="仿宋" w:eastAsia="仿宋" w:hAnsi="仿宋"/>
              </w:rPr>
            </w:pPr>
          </w:p>
        </w:tc>
      </w:tr>
    </w:tbl>
    <w:p w:rsidR="0069236A" w:rsidRDefault="00B57E9C" w:rsidP="00EE0887">
      <w:pPr>
        <w:tabs>
          <w:tab w:val="left" w:pos="2219"/>
        </w:tabs>
        <w:ind w:right="1270"/>
        <w:jc w:val="left"/>
        <w:rPr>
          <w:rFonts w:ascii="仿宋_GB2312" w:eastAsia="仿宋_GB2312"/>
          <w:bCs/>
          <w:color w:val="FF0000"/>
        </w:rPr>
      </w:pPr>
      <w:r w:rsidRPr="00B57E9C">
        <w:rPr>
          <w:rFonts w:ascii="仿宋_GB2312" w:eastAsia="仿宋_GB2312" w:hint="eastAsia"/>
          <w:bCs/>
          <w:color w:val="FF0000"/>
        </w:rPr>
        <w:t>备注：</w:t>
      </w:r>
      <w:r>
        <w:rPr>
          <w:rFonts w:ascii="仿宋_GB2312" w:eastAsia="仿宋_GB2312" w:hint="eastAsia"/>
          <w:bCs/>
          <w:color w:val="FF0000"/>
        </w:rPr>
        <w:t>1.</w:t>
      </w:r>
      <w:r w:rsidR="00EE0887" w:rsidRPr="00EE0887">
        <w:rPr>
          <w:rFonts w:ascii="仿宋_GB2312" w:eastAsia="仿宋_GB2312" w:hint="eastAsia"/>
          <w:bCs/>
          <w:color w:val="FF0000"/>
        </w:rPr>
        <w:t>教学形式主要包括MOOC、QQ群+带语音PPT、雨课堂“PPT+语音”课件、雨课堂直播、“教学在线”平台等附件4所提及的线上教学形式</w:t>
      </w:r>
      <w:r w:rsidR="00EE0887">
        <w:rPr>
          <w:rFonts w:ascii="仿宋_GB2312" w:eastAsia="仿宋_GB2312" w:hint="eastAsia"/>
          <w:bCs/>
          <w:color w:val="FF0000"/>
        </w:rPr>
        <w:t>以及线下教学形式</w:t>
      </w:r>
      <w:r w:rsidR="00EE0887" w:rsidRPr="00EE0887">
        <w:rPr>
          <w:rFonts w:ascii="仿宋_GB2312" w:eastAsia="仿宋_GB2312" w:hint="eastAsia"/>
          <w:bCs/>
          <w:color w:val="FF0000"/>
        </w:rPr>
        <w:t>；如采用附件4以外的线上教学形式，请注明线上教学的支撑平台。</w:t>
      </w:r>
    </w:p>
    <w:p w:rsidR="00FD7D56" w:rsidRDefault="00EE0887" w:rsidP="00EE0887">
      <w:pPr>
        <w:tabs>
          <w:tab w:val="left" w:pos="2219"/>
        </w:tabs>
        <w:ind w:right="1270"/>
        <w:jc w:val="left"/>
        <w:rPr>
          <w:rFonts w:ascii="仿宋_GB2312" w:eastAsia="仿宋_GB2312"/>
          <w:bCs/>
          <w:color w:val="FF0000"/>
        </w:rPr>
      </w:pPr>
      <w:r w:rsidRPr="00EE0887">
        <w:rPr>
          <w:rFonts w:ascii="仿宋_GB2312" w:eastAsia="仿宋_GB2312" w:hint="eastAsia"/>
          <w:bCs/>
          <w:color w:val="FF0000"/>
        </w:rPr>
        <w:t>其中，MOOC</w:t>
      </w:r>
      <w:r w:rsidR="0069236A">
        <w:rPr>
          <w:rFonts w:ascii="仿宋_GB2312" w:eastAsia="仿宋_GB2312" w:hint="eastAsia"/>
          <w:bCs/>
          <w:color w:val="FF0000"/>
        </w:rPr>
        <w:t>方式只面向自建、已引进或者免费</w:t>
      </w:r>
      <w:r w:rsidR="0069236A" w:rsidRPr="00EE0887">
        <w:rPr>
          <w:rFonts w:ascii="仿宋_GB2312" w:eastAsia="仿宋_GB2312" w:hint="eastAsia"/>
          <w:bCs/>
          <w:color w:val="FF0000"/>
        </w:rPr>
        <w:t>的</w:t>
      </w:r>
      <w:r w:rsidRPr="00EE0887">
        <w:rPr>
          <w:rFonts w:ascii="仿宋_GB2312" w:eastAsia="仿宋_GB2312" w:hint="eastAsia"/>
          <w:bCs/>
          <w:color w:val="FF0000"/>
        </w:rPr>
        <w:t>MOOC课程。</w:t>
      </w:r>
    </w:p>
    <w:p w:rsidR="00B57E9C" w:rsidRPr="00B57E9C" w:rsidRDefault="00B57E9C" w:rsidP="001F392A">
      <w:pPr>
        <w:tabs>
          <w:tab w:val="left" w:pos="2219"/>
        </w:tabs>
        <w:ind w:right="1270"/>
        <w:jc w:val="left"/>
        <w:rPr>
          <w:rFonts w:ascii="仿宋" w:eastAsia="仿宋" w:hAnsi="仿宋"/>
          <w:color w:val="FF0000"/>
        </w:rPr>
      </w:pPr>
      <w:r>
        <w:rPr>
          <w:rFonts w:ascii="仿宋_GB2312" w:eastAsia="仿宋_GB2312" w:hint="eastAsia"/>
          <w:bCs/>
          <w:color w:val="FF0000"/>
        </w:rPr>
        <w:t>2.统一开设的公共课，此表填写一份即可。</w:t>
      </w:r>
    </w:p>
    <w:sectPr w:rsidR="00B57E9C" w:rsidRPr="00B57E9C" w:rsidSect="007640E4">
      <w:footerReference w:type="first" r:id="rId8"/>
      <w:pgSz w:w="16838" w:h="11906" w:orient="landscape" w:code="9"/>
      <w:pgMar w:top="1797" w:right="1440" w:bottom="709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004" w:rsidRDefault="00DB0004" w:rsidP="00153308">
      <w:r>
        <w:separator/>
      </w:r>
    </w:p>
  </w:endnote>
  <w:endnote w:type="continuationSeparator" w:id="0">
    <w:p w:rsidR="00DB0004" w:rsidRDefault="00DB0004" w:rsidP="00153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383" w:rsidRDefault="00444383">
    <w:pPr>
      <w:pStyle w:val="a4"/>
    </w:pPr>
    <w:r>
      <w:ptab w:relativeTo="margin" w:alignment="center" w:leader="none"/>
    </w:r>
    <w:r>
      <w:rPr>
        <w:rFonts w:hint="eastAsia"/>
      </w:rPr>
      <w:t>华南理工大学教务处制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004" w:rsidRDefault="00DB0004" w:rsidP="00153308">
      <w:r>
        <w:separator/>
      </w:r>
    </w:p>
  </w:footnote>
  <w:footnote w:type="continuationSeparator" w:id="0">
    <w:p w:rsidR="00DB0004" w:rsidRDefault="00DB0004" w:rsidP="001533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5470"/>
    <w:multiLevelType w:val="hybridMultilevel"/>
    <w:tmpl w:val="F1AE4120"/>
    <w:lvl w:ilvl="0" w:tplc="BC7C7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0717B"/>
    <w:multiLevelType w:val="hybridMultilevel"/>
    <w:tmpl w:val="C8ECADE8"/>
    <w:lvl w:ilvl="0" w:tplc="94E0F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050B3F"/>
    <w:multiLevelType w:val="hybridMultilevel"/>
    <w:tmpl w:val="E31E7028"/>
    <w:lvl w:ilvl="0" w:tplc="A026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E73B68"/>
    <w:multiLevelType w:val="hybridMultilevel"/>
    <w:tmpl w:val="14649B1E"/>
    <w:lvl w:ilvl="0" w:tplc="EA00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3CE"/>
    <w:rsid w:val="00004F33"/>
    <w:rsid w:val="00011F9B"/>
    <w:rsid w:val="00021CD1"/>
    <w:rsid w:val="000304C2"/>
    <w:rsid w:val="00037B6D"/>
    <w:rsid w:val="000536CB"/>
    <w:rsid w:val="00062CD0"/>
    <w:rsid w:val="000702F0"/>
    <w:rsid w:val="00076DFF"/>
    <w:rsid w:val="000A5872"/>
    <w:rsid w:val="000B087A"/>
    <w:rsid w:val="000B356C"/>
    <w:rsid w:val="000B7A2C"/>
    <w:rsid w:val="000C00C2"/>
    <w:rsid w:val="000C1AA2"/>
    <w:rsid w:val="000C5615"/>
    <w:rsid w:val="000C70FF"/>
    <w:rsid w:val="000F0E99"/>
    <w:rsid w:val="00102B1C"/>
    <w:rsid w:val="00113ACA"/>
    <w:rsid w:val="00115F60"/>
    <w:rsid w:val="00123588"/>
    <w:rsid w:val="00124A22"/>
    <w:rsid w:val="00126EB6"/>
    <w:rsid w:val="00131FBD"/>
    <w:rsid w:val="00153308"/>
    <w:rsid w:val="00177C9F"/>
    <w:rsid w:val="00187464"/>
    <w:rsid w:val="001876BD"/>
    <w:rsid w:val="001964D0"/>
    <w:rsid w:val="001B3349"/>
    <w:rsid w:val="001C29C0"/>
    <w:rsid w:val="001C55DE"/>
    <w:rsid w:val="001F0F79"/>
    <w:rsid w:val="001F392A"/>
    <w:rsid w:val="00201771"/>
    <w:rsid w:val="002034A3"/>
    <w:rsid w:val="00211F45"/>
    <w:rsid w:val="00212EC9"/>
    <w:rsid w:val="0022034A"/>
    <w:rsid w:val="00221F3B"/>
    <w:rsid w:val="00226FB9"/>
    <w:rsid w:val="00244DB4"/>
    <w:rsid w:val="00251959"/>
    <w:rsid w:val="00270BAB"/>
    <w:rsid w:val="00280C0F"/>
    <w:rsid w:val="00287F58"/>
    <w:rsid w:val="002926CF"/>
    <w:rsid w:val="0029444A"/>
    <w:rsid w:val="002B6344"/>
    <w:rsid w:val="002C3F09"/>
    <w:rsid w:val="002C7E03"/>
    <w:rsid w:val="002E5FAC"/>
    <w:rsid w:val="002F1BC9"/>
    <w:rsid w:val="003001E6"/>
    <w:rsid w:val="00307971"/>
    <w:rsid w:val="00314306"/>
    <w:rsid w:val="00320708"/>
    <w:rsid w:val="00322A6D"/>
    <w:rsid w:val="003235E6"/>
    <w:rsid w:val="00335AE3"/>
    <w:rsid w:val="003376F7"/>
    <w:rsid w:val="00344EF1"/>
    <w:rsid w:val="00375305"/>
    <w:rsid w:val="00375FB1"/>
    <w:rsid w:val="0037747F"/>
    <w:rsid w:val="00392DEA"/>
    <w:rsid w:val="003964E1"/>
    <w:rsid w:val="003C0898"/>
    <w:rsid w:val="003D26E4"/>
    <w:rsid w:val="003F160C"/>
    <w:rsid w:val="003F168A"/>
    <w:rsid w:val="00406343"/>
    <w:rsid w:val="00414604"/>
    <w:rsid w:val="00414E76"/>
    <w:rsid w:val="00417286"/>
    <w:rsid w:val="004218A5"/>
    <w:rsid w:val="00430C76"/>
    <w:rsid w:val="004311C1"/>
    <w:rsid w:val="00436650"/>
    <w:rsid w:val="00436F9A"/>
    <w:rsid w:val="004422AA"/>
    <w:rsid w:val="00442957"/>
    <w:rsid w:val="00444383"/>
    <w:rsid w:val="00452AE7"/>
    <w:rsid w:val="00452CBD"/>
    <w:rsid w:val="0045602F"/>
    <w:rsid w:val="00464488"/>
    <w:rsid w:val="00467B35"/>
    <w:rsid w:val="00471D70"/>
    <w:rsid w:val="00473B55"/>
    <w:rsid w:val="00477076"/>
    <w:rsid w:val="00484BE2"/>
    <w:rsid w:val="004906B1"/>
    <w:rsid w:val="00492B7E"/>
    <w:rsid w:val="00494AB2"/>
    <w:rsid w:val="004A7AB8"/>
    <w:rsid w:val="004C3356"/>
    <w:rsid w:val="004C3B59"/>
    <w:rsid w:val="004D0690"/>
    <w:rsid w:val="004F1623"/>
    <w:rsid w:val="004F467A"/>
    <w:rsid w:val="0050609F"/>
    <w:rsid w:val="00507626"/>
    <w:rsid w:val="00511E5A"/>
    <w:rsid w:val="00513F67"/>
    <w:rsid w:val="0051449A"/>
    <w:rsid w:val="00516BAD"/>
    <w:rsid w:val="005240C3"/>
    <w:rsid w:val="005275ED"/>
    <w:rsid w:val="00531466"/>
    <w:rsid w:val="00537561"/>
    <w:rsid w:val="0055204B"/>
    <w:rsid w:val="0055340D"/>
    <w:rsid w:val="00554AF7"/>
    <w:rsid w:val="005552C9"/>
    <w:rsid w:val="0056506C"/>
    <w:rsid w:val="005670EC"/>
    <w:rsid w:val="00567874"/>
    <w:rsid w:val="005750D9"/>
    <w:rsid w:val="005761A4"/>
    <w:rsid w:val="00590E5C"/>
    <w:rsid w:val="005976A3"/>
    <w:rsid w:val="005C7673"/>
    <w:rsid w:val="005E40A8"/>
    <w:rsid w:val="005F51CF"/>
    <w:rsid w:val="00602E75"/>
    <w:rsid w:val="00626BB4"/>
    <w:rsid w:val="006325C8"/>
    <w:rsid w:val="00637924"/>
    <w:rsid w:val="00642A87"/>
    <w:rsid w:val="006456BD"/>
    <w:rsid w:val="00660BE5"/>
    <w:rsid w:val="0066289E"/>
    <w:rsid w:val="006803CE"/>
    <w:rsid w:val="006805AD"/>
    <w:rsid w:val="0069236A"/>
    <w:rsid w:val="00697A36"/>
    <w:rsid w:val="006A01E8"/>
    <w:rsid w:val="006A0E04"/>
    <w:rsid w:val="006C2B2C"/>
    <w:rsid w:val="006E3C57"/>
    <w:rsid w:val="006F459E"/>
    <w:rsid w:val="0070564A"/>
    <w:rsid w:val="00716838"/>
    <w:rsid w:val="00724410"/>
    <w:rsid w:val="00750DD5"/>
    <w:rsid w:val="007541B1"/>
    <w:rsid w:val="0076107F"/>
    <w:rsid w:val="007640E4"/>
    <w:rsid w:val="00775C77"/>
    <w:rsid w:val="00780008"/>
    <w:rsid w:val="0078125C"/>
    <w:rsid w:val="0079409D"/>
    <w:rsid w:val="00794AA0"/>
    <w:rsid w:val="00797EFA"/>
    <w:rsid w:val="007B11D6"/>
    <w:rsid w:val="007B17E8"/>
    <w:rsid w:val="007C19FB"/>
    <w:rsid w:val="007C5298"/>
    <w:rsid w:val="007C693C"/>
    <w:rsid w:val="007D2F7E"/>
    <w:rsid w:val="007D40AA"/>
    <w:rsid w:val="007E11A7"/>
    <w:rsid w:val="007F5BC8"/>
    <w:rsid w:val="008011F0"/>
    <w:rsid w:val="00807D79"/>
    <w:rsid w:val="00815AFF"/>
    <w:rsid w:val="00820207"/>
    <w:rsid w:val="00820D14"/>
    <w:rsid w:val="008328E0"/>
    <w:rsid w:val="00833DF7"/>
    <w:rsid w:val="00845BB3"/>
    <w:rsid w:val="00846589"/>
    <w:rsid w:val="00847E4B"/>
    <w:rsid w:val="008771E5"/>
    <w:rsid w:val="00884580"/>
    <w:rsid w:val="00886694"/>
    <w:rsid w:val="0088679A"/>
    <w:rsid w:val="008A2275"/>
    <w:rsid w:val="008A2479"/>
    <w:rsid w:val="008A66D7"/>
    <w:rsid w:val="008B06E8"/>
    <w:rsid w:val="008B454E"/>
    <w:rsid w:val="008B5877"/>
    <w:rsid w:val="008D1741"/>
    <w:rsid w:val="008D63B3"/>
    <w:rsid w:val="008E407E"/>
    <w:rsid w:val="008E4760"/>
    <w:rsid w:val="008F1A97"/>
    <w:rsid w:val="008F34D5"/>
    <w:rsid w:val="008F4140"/>
    <w:rsid w:val="00900C6C"/>
    <w:rsid w:val="00905564"/>
    <w:rsid w:val="0090746D"/>
    <w:rsid w:val="0091267A"/>
    <w:rsid w:val="00914B85"/>
    <w:rsid w:val="00923F27"/>
    <w:rsid w:val="0093302F"/>
    <w:rsid w:val="009364C1"/>
    <w:rsid w:val="009544D7"/>
    <w:rsid w:val="00960069"/>
    <w:rsid w:val="00986EB2"/>
    <w:rsid w:val="009A03CE"/>
    <w:rsid w:val="009A3867"/>
    <w:rsid w:val="009A5A8A"/>
    <w:rsid w:val="009B0F05"/>
    <w:rsid w:val="009E1101"/>
    <w:rsid w:val="009E3F80"/>
    <w:rsid w:val="009E6AD3"/>
    <w:rsid w:val="00A02E81"/>
    <w:rsid w:val="00A07FC6"/>
    <w:rsid w:val="00A10C1C"/>
    <w:rsid w:val="00A10FC7"/>
    <w:rsid w:val="00A2380B"/>
    <w:rsid w:val="00A26847"/>
    <w:rsid w:val="00A4257B"/>
    <w:rsid w:val="00A603E4"/>
    <w:rsid w:val="00A643EE"/>
    <w:rsid w:val="00A70CF7"/>
    <w:rsid w:val="00A74CE9"/>
    <w:rsid w:val="00A81D0E"/>
    <w:rsid w:val="00A828D1"/>
    <w:rsid w:val="00AA0332"/>
    <w:rsid w:val="00AA38A5"/>
    <w:rsid w:val="00AA719C"/>
    <w:rsid w:val="00AB2B0E"/>
    <w:rsid w:val="00AB6591"/>
    <w:rsid w:val="00AD152C"/>
    <w:rsid w:val="00AD4C7F"/>
    <w:rsid w:val="00AE0814"/>
    <w:rsid w:val="00AE7C4C"/>
    <w:rsid w:val="00B06ECA"/>
    <w:rsid w:val="00B14D23"/>
    <w:rsid w:val="00B2232B"/>
    <w:rsid w:val="00B24D40"/>
    <w:rsid w:val="00B25368"/>
    <w:rsid w:val="00B27945"/>
    <w:rsid w:val="00B42CF1"/>
    <w:rsid w:val="00B47F43"/>
    <w:rsid w:val="00B51540"/>
    <w:rsid w:val="00B57E9C"/>
    <w:rsid w:val="00B669CD"/>
    <w:rsid w:val="00B6790A"/>
    <w:rsid w:val="00B704FF"/>
    <w:rsid w:val="00B84D4E"/>
    <w:rsid w:val="00B939D1"/>
    <w:rsid w:val="00BA197B"/>
    <w:rsid w:val="00BA7F7F"/>
    <w:rsid w:val="00BB1D4B"/>
    <w:rsid w:val="00BB2DB7"/>
    <w:rsid w:val="00BB3015"/>
    <w:rsid w:val="00BB504C"/>
    <w:rsid w:val="00BB59F8"/>
    <w:rsid w:val="00BC17D7"/>
    <w:rsid w:val="00BC47F1"/>
    <w:rsid w:val="00BD2D87"/>
    <w:rsid w:val="00BD3857"/>
    <w:rsid w:val="00BE112B"/>
    <w:rsid w:val="00BE222C"/>
    <w:rsid w:val="00BE5559"/>
    <w:rsid w:val="00BE7697"/>
    <w:rsid w:val="00BE7C0A"/>
    <w:rsid w:val="00BF19EA"/>
    <w:rsid w:val="00BF3887"/>
    <w:rsid w:val="00C04550"/>
    <w:rsid w:val="00C1044F"/>
    <w:rsid w:val="00C15B76"/>
    <w:rsid w:val="00C233C1"/>
    <w:rsid w:val="00C23902"/>
    <w:rsid w:val="00C32B10"/>
    <w:rsid w:val="00C34D09"/>
    <w:rsid w:val="00C437E1"/>
    <w:rsid w:val="00C5211C"/>
    <w:rsid w:val="00C62ECD"/>
    <w:rsid w:val="00C765A0"/>
    <w:rsid w:val="00C80C5D"/>
    <w:rsid w:val="00C9307E"/>
    <w:rsid w:val="00CB3B74"/>
    <w:rsid w:val="00CB7198"/>
    <w:rsid w:val="00CC267F"/>
    <w:rsid w:val="00CD132D"/>
    <w:rsid w:val="00CD4965"/>
    <w:rsid w:val="00CD6DE2"/>
    <w:rsid w:val="00CF3312"/>
    <w:rsid w:val="00D06A45"/>
    <w:rsid w:val="00D1154A"/>
    <w:rsid w:val="00D257BE"/>
    <w:rsid w:val="00D338CF"/>
    <w:rsid w:val="00D35087"/>
    <w:rsid w:val="00D47004"/>
    <w:rsid w:val="00D479A8"/>
    <w:rsid w:val="00D50E9B"/>
    <w:rsid w:val="00D52774"/>
    <w:rsid w:val="00D532D2"/>
    <w:rsid w:val="00D60F36"/>
    <w:rsid w:val="00D6650E"/>
    <w:rsid w:val="00D93920"/>
    <w:rsid w:val="00D977D3"/>
    <w:rsid w:val="00DA27F1"/>
    <w:rsid w:val="00DA42E6"/>
    <w:rsid w:val="00DA6957"/>
    <w:rsid w:val="00DB0004"/>
    <w:rsid w:val="00DB3E62"/>
    <w:rsid w:val="00DD163A"/>
    <w:rsid w:val="00DD1708"/>
    <w:rsid w:val="00DD214C"/>
    <w:rsid w:val="00DF01C4"/>
    <w:rsid w:val="00DF0ADE"/>
    <w:rsid w:val="00E020CE"/>
    <w:rsid w:val="00E04B9C"/>
    <w:rsid w:val="00E069D4"/>
    <w:rsid w:val="00E27E63"/>
    <w:rsid w:val="00E33354"/>
    <w:rsid w:val="00E34E2D"/>
    <w:rsid w:val="00E420BC"/>
    <w:rsid w:val="00E50002"/>
    <w:rsid w:val="00E565C4"/>
    <w:rsid w:val="00E64946"/>
    <w:rsid w:val="00E7021A"/>
    <w:rsid w:val="00E745E6"/>
    <w:rsid w:val="00E8101A"/>
    <w:rsid w:val="00E90495"/>
    <w:rsid w:val="00E9587E"/>
    <w:rsid w:val="00EA1F25"/>
    <w:rsid w:val="00EA7F1E"/>
    <w:rsid w:val="00EB58B3"/>
    <w:rsid w:val="00EC683A"/>
    <w:rsid w:val="00EE0887"/>
    <w:rsid w:val="00F00962"/>
    <w:rsid w:val="00F03D30"/>
    <w:rsid w:val="00F21C73"/>
    <w:rsid w:val="00F22822"/>
    <w:rsid w:val="00F35F8D"/>
    <w:rsid w:val="00F37656"/>
    <w:rsid w:val="00F4070A"/>
    <w:rsid w:val="00F43B20"/>
    <w:rsid w:val="00F50CE4"/>
    <w:rsid w:val="00F710A9"/>
    <w:rsid w:val="00F73E46"/>
    <w:rsid w:val="00F76392"/>
    <w:rsid w:val="00F87A60"/>
    <w:rsid w:val="00F92B97"/>
    <w:rsid w:val="00FA0944"/>
    <w:rsid w:val="00FA2DD9"/>
    <w:rsid w:val="00FA69F8"/>
    <w:rsid w:val="00FB0451"/>
    <w:rsid w:val="00FB18E9"/>
    <w:rsid w:val="00FB4220"/>
    <w:rsid w:val="00FB55EF"/>
    <w:rsid w:val="00FB6DF2"/>
    <w:rsid w:val="00FC07F3"/>
    <w:rsid w:val="00FD7D56"/>
    <w:rsid w:val="00FE4B98"/>
    <w:rsid w:val="00FF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803CE"/>
    <w:pPr>
      <w:jc w:val="both"/>
    </w:pPr>
    <w:rPr>
      <w:rFonts w:ascii="Calibri" w:eastAsia="宋体" w:hAnsi="Calibri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308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308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49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4946"/>
    <w:rPr>
      <w:rFonts w:ascii="Calibri" w:eastAsia="宋体" w:hAnsi="Calibri" w:cs="Times New Roman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C233C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33C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C07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1692-C4E4-4F95-99E2-D94F0BE7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xiaohuiscut</dc:creator>
  <cp:lastModifiedBy>User</cp:lastModifiedBy>
  <cp:revision>125</cp:revision>
  <cp:lastPrinted>2019-12-24T08:59:00Z</cp:lastPrinted>
  <dcterms:created xsi:type="dcterms:W3CDTF">2019-12-12T03:01:00Z</dcterms:created>
  <dcterms:modified xsi:type="dcterms:W3CDTF">2020-03-02T02:44:00Z</dcterms:modified>
</cp:coreProperties>
</file>