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val="0"/>
          <w:bCs/>
          <w:i w:val="0"/>
          <w:iCs w:val="0"/>
          <w:lang w:val="en-US" w:eastAsia="zh-CN"/>
        </w:rPr>
      </w:pPr>
      <w:bookmarkStart w:id="0" w:name="_GoBack"/>
      <w:r>
        <w:rPr>
          <w:rFonts w:hint="eastAsia" w:ascii="黑体" w:hAnsi="黑体" w:eastAsia="黑体" w:cs="黑体"/>
          <w:b w:val="0"/>
          <w:bCs/>
          <w:i w:val="0"/>
          <w:iCs w:val="0"/>
          <w:lang w:val="en-US" w:eastAsia="zh-CN"/>
        </w:rPr>
        <w:t>我与“红色基地”有个约会</w:t>
      </w:r>
    </w:p>
    <w:p>
      <w:pPr>
        <w:spacing w:line="360" w:lineRule="auto"/>
        <w:jc w:val="center"/>
        <w:rPr>
          <w:rFonts w:hint="eastAsia" w:ascii="仿宋" w:hAnsi="仿宋" w:eastAsia="仿宋" w:cs="仿宋"/>
          <w:b w:val="0"/>
          <w:bCs/>
          <w:i w:val="0"/>
          <w:iCs w:val="0"/>
          <w:sz w:val="21"/>
          <w:szCs w:val="21"/>
          <w:lang w:val="en-US" w:eastAsia="zh-CN"/>
        </w:rPr>
      </w:pPr>
      <w:r>
        <w:rPr>
          <w:rFonts w:hint="eastAsia" w:ascii="仿宋" w:hAnsi="仿宋" w:eastAsia="仿宋" w:cs="仿宋"/>
          <w:b w:val="0"/>
          <w:bCs/>
          <w:i w:val="0"/>
          <w:iCs w:val="0"/>
          <w:sz w:val="21"/>
          <w:szCs w:val="21"/>
          <w:lang w:val="en-US" w:eastAsia="zh-CN"/>
        </w:rPr>
        <w:t>叶劲亨</w:t>
      </w:r>
    </w:p>
    <w:p>
      <w:pPr>
        <w:spacing w:line="360" w:lineRule="auto"/>
        <w:jc w:val="center"/>
        <w:rPr>
          <w:rFonts w:hint="eastAsia" w:ascii="仿宋" w:hAnsi="仿宋" w:eastAsia="仿宋" w:cs="仿宋"/>
          <w:b w:val="0"/>
          <w:bCs/>
          <w:i w:val="0"/>
          <w:iCs w:val="0"/>
          <w:sz w:val="21"/>
          <w:szCs w:val="21"/>
          <w:lang w:val="en-US" w:eastAsia="zh-CN"/>
        </w:rPr>
      </w:pPr>
      <w:r>
        <w:rPr>
          <w:rFonts w:hint="eastAsia" w:ascii="仿宋" w:hAnsi="仿宋" w:eastAsia="仿宋" w:cs="仿宋"/>
          <w:b w:val="0"/>
          <w:bCs/>
          <w:i w:val="0"/>
          <w:iCs w:val="0"/>
          <w:sz w:val="21"/>
          <w:szCs w:val="21"/>
          <w:shd w:val="clear" w:fill="FFFFFF"/>
          <w:lang w:val="en-US" w:eastAsia="zh-CN"/>
        </w:rPr>
        <w:t>（计算机科学与工程学院 计算机科学与技术专业2018级）</w:t>
      </w:r>
    </w:p>
    <w:p>
      <w:pPr>
        <w:spacing w:line="360" w:lineRule="auto"/>
        <w:ind w:firstLine="480"/>
        <w:jc w:val="both"/>
        <w:rPr>
          <w:rFonts w:hint="eastAsia"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lang w:val="en-US" w:eastAsia="zh-CN"/>
        </w:rPr>
        <w:t>当祖国母亲七十周年大庆终于来临，当鲜艳的五星红旗在2019年国庆七十周年大阅兵时的天安门广场上缓缓升起，</w:t>
      </w:r>
      <w:r>
        <w:rPr>
          <w:rFonts w:hint="eastAsia" w:ascii="宋体" w:hAnsi="宋体" w:eastAsia="宋体" w:cs="宋体"/>
          <w:b w:val="0"/>
          <w:bCs/>
          <w:i w:val="0"/>
          <w:iCs w:val="0"/>
          <w:sz w:val="24"/>
          <w:szCs w:val="24"/>
          <w:shd w:val="clear" w:fill="FFFFFF"/>
          <w:lang w:val="en-US" w:eastAsia="zh-CN"/>
        </w:rPr>
        <w:t>当歌颂祖国的深情歌声传遍整个神州大陆，</w:t>
      </w:r>
      <w:r>
        <w:rPr>
          <w:rFonts w:hint="eastAsia" w:ascii="宋体" w:hAnsi="宋体" w:eastAsia="宋体" w:cs="宋体"/>
          <w:b w:val="0"/>
          <w:bCs/>
          <w:i w:val="0"/>
          <w:iCs w:val="0"/>
          <w:sz w:val="24"/>
          <w:szCs w:val="24"/>
          <w:lang w:val="en-US" w:eastAsia="zh-CN"/>
        </w:rPr>
        <w:t>我们每个中国人心中总会不禁感受到：我是中国人，我很自豪！看啊，回首往昔，我们中国人，就总是奇迹故事里的主角，从成功研制原子弹，到2008年北京奥运会，再到现在的经济腾飞，哪一项不是先辈们浴血奋战，坚守岗位换来的！</w:t>
      </w:r>
    </w:p>
    <w:p>
      <w:pPr>
        <w:spacing w:line="360" w:lineRule="auto"/>
        <w:ind w:firstLine="480"/>
        <w:jc w:val="both"/>
        <w:rPr>
          <w:rFonts w:hint="eastAsia"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shd w:val="clear" w:fill="FFFFFF"/>
          <w:lang w:val="en-US" w:eastAsia="zh-CN"/>
        </w:rPr>
        <w:t>作为一名当代大学生，没有什么比祖国强盛更令人自豪的了，</w:t>
      </w:r>
      <w:r>
        <w:rPr>
          <w:rFonts w:hint="eastAsia" w:ascii="宋体" w:hAnsi="宋体" w:eastAsia="宋体" w:cs="宋体"/>
          <w:b w:val="0"/>
          <w:bCs/>
          <w:i w:val="0"/>
          <w:iCs w:val="0"/>
          <w:sz w:val="24"/>
          <w:szCs w:val="24"/>
          <w:lang w:val="en-US" w:eastAsia="zh-CN"/>
        </w:rPr>
        <w:t>心潮澎湃地想要去重温前辈们走过的路，</w:t>
      </w:r>
      <w:r>
        <w:rPr>
          <w:rFonts w:hint="eastAsia" w:ascii="宋体" w:hAnsi="宋体" w:eastAsia="宋体" w:cs="宋体"/>
          <w:b w:val="0"/>
          <w:bCs/>
          <w:i w:val="0"/>
          <w:iCs w:val="0"/>
          <w:sz w:val="24"/>
          <w:szCs w:val="24"/>
          <w:shd w:val="clear" w:fill="FFFFFF"/>
          <w:lang w:val="en-US" w:eastAsia="zh-CN"/>
        </w:rPr>
        <w:t>一条历经旧民主主义革命时期、新民主主义革命时期、改革开放时期的蜿蜒曲折之路，</w:t>
      </w:r>
      <w:r>
        <w:rPr>
          <w:rFonts w:hint="eastAsia" w:ascii="宋体" w:hAnsi="宋体" w:eastAsia="宋体" w:cs="宋体"/>
          <w:b w:val="0"/>
          <w:bCs/>
          <w:i w:val="0"/>
          <w:iCs w:val="0"/>
          <w:sz w:val="24"/>
          <w:szCs w:val="24"/>
          <w:lang w:val="en-US" w:eastAsia="zh-CN"/>
        </w:rPr>
        <w:t>也是一条中华复兴必经之路。出发之前，我已经知道，我探访之旅中的历史名胜应该早已拭去了往日的疮痍和血痕，铺满了胜利的鲜花，但是我还是希望我能从现存的文物中找寻到隐藏的历史真相，唤起百年来的红色记忆。</w:t>
      </w:r>
    </w:p>
    <w:p>
      <w:pPr>
        <w:spacing w:line="360" w:lineRule="auto"/>
        <w:ind w:firstLine="480"/>
        <w:jc w:val="both"/>
        <w:rPr>
          <w:rFonts w:hint="eastAsia" w:ascii="宋体" w:hAnsi="宋体" w:eastAsia="宋体" w:cs="宋体"/>
          <w:b w:val="0"/>
          <w:bCs/>
          <w:sz w:val="24"/>
          <w:szCs w:val="24"/>
          <w:lang w:val="en-US" w:eastAsia="zh-CN"/>
        </w:rPr>
      </w:pPr>
      <w:r>
        <w:rPr>
          <w:rFonts w:hint="eastAsia" w:ascii="宋体" w:hAnsi="宋体" w:eastAsia="宋体" w:cs="宋体"/>
          <w:b w:val="0"/>
          <w:bCs/>
          <w:i w:val="0"/>
          <w:iCs w:val="0"/>
          <w:sz w:val="24"/>
          <w:szCs w:val="24"/>
          <w:lang w:val="en-US" w:eastAsia="zh-CN"/>
        </w:rPr>
        <w:t>我饱览过充满欧陆风情的沙面，深思当年列强们在沙面岛上划地为界、欺压百姓的情景；也漫步在繁荣发达的荔枝湾，浮现改革开放时期前辈们苦苦奋斗的场景；也流连于致力培养优秀革命者的黄埔军校，置身于当年内外交困、军阀割据的社会氛围中。受限于篇幅，我想要与大家分享一下我在黄埔军校旧址的所见所闻与所思所想。</w:t>
      </w:r>
    </w:p>
    <w:p>
      <w:pPr>
        <w:spacing w:line="360" w:lineRule="auto"/>
        <w:ind w:firstLine="480"/>
        <w:jc w:val="both"/>
        <w:rPr>
          <w:rFonts w:hint="eastAsia" w:ascii="宋体" w:hAnsi="宋体" w:eastAsia="宋体" w:cs="宋体"/>
          <w:b w:val="0"/>
          <w:bCs/>
          <w:i w:val="0"/>
          <w:iCs w:val="0"/>
          <w:sz w:val="24"/>
          <w:szCs w:val="24"/>
          <w:lang w:val="en-US" w:eastAsia="zh-CN"/>
        </w:rPr>
      </w:pPr>
      <w:r>
        <w:rPr>
          <w:rFonts w:hint="eastAsia" w:ascii="宋体" w:hAnsi="宋体" w:eastAsia="宋体" w:cs="宋体"/>
          <w:b w:val="0"/>
          <w:bCs/>
          <w:sz w:val="24"/>
          <w:szCs w:val="24"/>
          <w:lang w:val="en-US" w:eastAsia="zh-CN"/>
        </w:rPr>
        <w:t>建成于</w:t>
      </w:r>
      <w:r>
        <w:rPr>
          <w:rFonts w:hint="eastAsia" w:ascii="宋体" w:hAnsi="宋体" w:eastAsia="宋体" w:cs="宋体"/>
          <w:b w:val="0"/>
          <w:bCs/>
          <w:i w:val="0"/>
          <w:iCs w:val="0"/>
          <w:sz w:val="24"/>
          <w:szCs w:val="24"/>
          <w:lang w:val="en-US" w:eastAsia="zh-CN"/>
        </w:rPr>
        <w:t>新民主主义革命时期的黄埔军校，又称中华民国陆军军官学校，以培养革命者为宗旨，</w:t>
      </w:r>
      <w:r>
        <w:rPr>
          <w:rFonts w:hint="eastAsia" w:ascii="宋体" w:hAnsi="宋体" w:eastAsia="宋体" w:cs="宋体"/>
          <w:b w:val="0"/>
          <w:bCs/>
          <w:i w:val="0"/>
          <w:iCs w:val="0"/>
          <w:sz w:val="24"/>
          <w:szCs w:val="24"/>
          <w:shd w:val="clear" w:fill="FFFFFF"/>
          <w:lang w:val="en-US" w:eastAsia="zh-CN"/>
        </w:rPr>
        <w:t>曾经为北伐战争、抗日战争输送一大批优秀人才，是当时复兴中华的中流砥柱。这样一所学校，以“亲爱精诚”为校训，以“三民主义”为主旋律，锻造出一批又一批的精英军官，将“黄埔精神”传达到全国各地。</w:t>
      </w:r>
      <w:r>
        <w:rPr>
          <w:rFonts w:hint="eastAsia" w:ascii="宋体" w:hAnsi="宋体" w:eastAsia="宋体" w:cs="宋体"/>
          <w:b w:val="0"/>
          <w:bCs/>
          <w:i w:val="0"/>
          <w:iCs w:val="0"/>
          <w:sz w:val="24"/>
          <w:szCs w:val="24"/>
          <w:lang w:val="en-US" w:eastAsia="zh-CN"/>
        </w:rPr>
        <w:t>我一进入校门，一副</w:t>
      </w:r>
      <w:r>
        <w:rPr>
          <w:rFonts w:hint="eastAsia" w:ascii="宋体" w:hAnsi="宋体" w:eastAsia="宋体" w:cs="宋体"/>
          <w:b w:val="0"/>
          <w:bCs/>
          <w:i w:val="0"/>
          <w:iCs w:val="0"/>
          <w:sz w:val="24"/>
          <w:szCs w:val="24"/>
          <w:shd w:val="clear" w:fill="FFFFFF"/>
          <w:lang w:val="en-US" w:eastAsia="zh-CN"/>
        </w:rPr>
        <w:t>霸气对联</w:t>
      </w:r>
      <w:r>
        <w:rPr>
          <w:rFonts w:hint="eastAsia" w:ascii="宋体" w:hAnsi="宋体" w:eastAsia="宋体" w:cs="宋体"/>
          <w:b w:val="0"/>
          <w:bCs/>
          <w:i w:val="0"/>
          <w:iCs w:val="0"/>
          <w:sz w:val="24"/>
          <w:szCs w:val="24"/>
          <w:shd w:val="clear" w:fill="FFFFFF"/>
          <w:lang w:val="en-US" w:eastAsia="zh-CN"/>
        </w:rPr>
        <w:t>便映入眼帘</w:t>
      </w:r>
      <w:r>
        <w:rPr>
          <w:rFonts w:hint="eastAsia" w:ascii="宋体" w:hAnsi="宋体" w:eastAsia="宋体" w:cs="宋体"/>
          <w:b w:val="0"/>
          <w:bCs/>
          <w:i w:val="0"/>
          <w:iCs w:val="0"/>
          <w:sz w:val="24"/>
          <w:szCs w:val="24"/>
          <w:shd w:val="clear" w:fill="FFFFFF"/>
          <w:lang w:val="en-US" w:eastAsia="zh-CN"/>
        </w:rPr>
        <w:t>，有如文天祥国难当头之际奋不顾身、破釜沉舟的英雄气概，</w:t>
      </w:r>
      <w:r>
        <w:rPr>
          <w:rFonts w:hint="eastAsia" w:ascii="宋体" w:hAnsi="宋体" w:eastAsia="宋体" w:cs="宋体"/>
          <w:b w:val="0"/>
          <w:bCs/>
          <w:i w:val="0"/>
          <w:iCs w:val="0"/>
          <w:sz w:val="24"/>
          <w:szCs w:val="24"/>
          <w:lang w:val="en-US" w:eastAsia="zh-CN"/>
        </w:rPr>
        <w:t>时隔近一个世纪，这幅对联体现出来的革命者视死如归的决心仍然让我血脉贲张，这让我深思，黄埔军校的毕业生，将会有怎样的家国英雄气概啊！这些前赴后继、视死如归的革命者，抛头颅，洒热血，不求他物，仅为国全，历史，将永远铭记他们的名字。</w:t>
      </w:r>
    </w:p>
    <w:p>
      <w:pPr>
        <w:spacing w:line="360" w:lineRule="auto"/>
        <w:ind w:firstLine="480"/>
        <w:jc w:val="both"/>
        <w:rPr>
          <w:rFonts w:hint="eastAsia"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lang w:val="en-US" w:eastAsia="zh-CN"/>
        </w:rPr>
        <w:t>我迈过庭院，走进校舍，很显然文物复原工作做得很成功，已经很难再找到历史的沧桑感，不过还是能一窥当年学生的生活情景，上课在一间不大的教室里，睡觉在大卧铺，衣服、洗漱用品整齐地叠放在一旁的柜子中，没有什么很显眼和多余的家具。校舍包围的庭院里还有个小池塘，池水清澈见底，荷叶青翠，鱼儿悠闲自在，我想当年学生在校舍欣赏吃池塘也是不错的消遣吧。走过校舍，我走进“飞跃黄埔”展馆，这里展览有许多具有历史价值的文物，一封家书、一份印章、一张毕业证书、一本记述学校历史的校史册，大屏幕还展示了学校每一年招收的学生和生源地。所有的这些文物唤醒的不仅仅是黄埔军校学生的记忆，更是一份尘封多年的家国记忆。</w:t>
      </w:r>
    </w:p>
    <w:p>
      <w:pPr>
        <w:spacing w:line="360" w:lineRule="auto"/>
        <w:ind w:firstLine="480"/>
        <w:jc w:val="both"/>
        <w:rPr>
          <w:rFonts w:hint="eastAsia"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lang w:val="en-US" w:eastAsia="zh-CN"/>
        </w:rPr>
        <w:t>校园南面，孙中山纪念碑屹立于此，碑座底层七级，上层五级，孙中山先生左手叉腰，右手掌伸向前下方，神采奕奕，宛如他曾经面向世人讲述“三民主义”。</w:t>
      </w:r>
      <w:r>
        <w:rPr>
          <w:rFonts w:hint="eastAsia" w:ascii="宋体" w:hAnsi="宋体" w:eastAsia="宋体" w:cs="宋体"/>
          <w:b w:val="0"/>
          <w:bCs/>
          <w:i w:val="0"/>
          <w:iCs w:val="0"/>
          <w:sz w:val="24"/>
          <w:szCs w:val="24"/>
          <w:shd w:val="clear" w:fill="FFFFFF"/>
          <w:lang w:val="en-US" w:eastAsia="zh-CN"/>
        </w:rPr>
        <w:t>纪念碑正面刻有六个大字，东面刻有革命先驱孙中山先生在弥留之际仍然呼唤着的鲜艳的七个大字，“和平、奋斗、救中国”，可见孙中山先生为革命事业鞠躬尽瘁，死而后已。我站立在纪念碑前，瞻仰着这位令人钦佩的革命先驱，许久才离开。军校西南边的东征烈士墓园，是1925年为纪念烈士们修建的，</w:t>
      </w:r>
      <w:r>
        <w:rPr>
          <w:rFonts w:hint="eastAsia" w:ascii="宋体" w:hAnsi="宋体" w:eastAsia="宋体" w:cs="宋体"/>
          <w:b w:val="0"/>
          <w:bCs/>
          <w:i w:val="0"/>
          <w:iCs w:val="0"/>
          <w:sz w:val="24"/>
          <w:szCs w:val="24"/>
          <w:lang w:val="en-US" w:eastAsia="zh-CN"/>
        </w:rPr>
        <w:t>虽然战争取得胜利，但是很不幸，国共两党516位烈士将永远长眠于此。这里高墙耸立，周边植被青葱，氛围肃静，中心建有陈列室，记载着当年黄埔军校参加过的战役和为国捐躯的烈士们。我缓缓行走在墓园中，缅怀着革命先驱们，纵使躯体已不在，却留乾坤满人间。</w:t>
      </w:r>
    </w:p>
    <w:p>
      <w:pPr>
        <w:spacing w:line="360" w:lineRule="auto"/>
        <w:ind w:firstLine="480"/>
        <w:jc w:val="both"/>
        <w:rPr>
          <w:rFonts w:hint="default" w:ascii="宋体" w:hAnsi="宋体" w:eastAsia="宋体" w:cs="宋体"/>
          <w:b w:val="0"/>
          <w:bCs/>
          <w:i w:val="0"/>
          <w:iCs w:val="0"/>
          <w:sz w:val="24"/>
          <w:szCs w:val="24"/>
          <w:lang w:val="en-US" w:eastAsia="zh-CN"/>
        </w:rPr>
      </w:pPr>
      <w:r>
        <w:rPr>
          <w:rFonts w:hint="eastAsia" w:ascii="宋体" w:hAnsi="宋体" w:eastAsia="宋体" w:cs="宋体"/>
          <w:b w:val="0"/>
          <w:bCs/>
          <w:i w:val="0"/>
          <w:iCs w:val="0"/>
          <w:sz w:val="24"/>
          <w:szCs w:val="24"/>
          <w:lang w:val="en-US" w:eastAsia="zh-CN"/>
        </w:rPr>
        <w:t>走出烈士墓园，我的“红色基地”探访之旅已经接近尾声，回头看看我走过的脚印，脚印从无走向有，从落后走向繁荣，从自卑走向自豪，再看看路面下埋藏的，是革命者和奋斗者的血泪！</w:t>
      </w:r>
    </w:p>
    <w:p>
      <w:pPr>
        <w:spacing w:line="360" w:lineRule="auto"/>
        <w:jc w:val="left"/>
        <w:rPr>
          <w:rFonts w:hint="default" w:ascii="仿宋" w:hAnsi="仿宋" w:eastAsia="仿宋" w:cs="仿宋"/>
          <w:b w:val="0"/>
          <w:bCs/>
          <w:i w:val="0"/>
          <w:iCs w:val="0"/>
          <w:sz w:val="21"/>
          <w:szCs w:val="21"/>
          <w:lang w:val="en-US" w:eastAsia="zh-CN"/>
        </w:rPr>
      </w:pPr>
    </w:p>
    <w:p>
      <w:pPr>
        <w:spacing w:line="360" w:lineRule="auto"/>
        <w:jc w:val="left"/>
        <w:rPr>
          <w:rFonts w:hint="default" w:ascii="仿宋" w:hAnsi="仿宋" w:eastAsia="仿宋" w:cs="仿宋"/>
          <w:b w:val="0"/>
          <w:bCs/>
          <w:i w:val="0"/>
          <w:iCs w:val="0"/>
          <w:sz w:val="21"/>
          <w:szCs w:val="21"/>
          <w:lang w:val="en-US" w:eastAsia="zh-CN"/>
        </w:rPr>
      </w:pPr>
    </w:p>
    <w:p>
      <w:pPr>
        <w:rPr>
          <w:rFonts w:hint="eastAsia" w:ascii="宋体" w:hAnsi="宋体" w:eastAsia="宋体" w:cs="宋体"/>
          <w:b w:val="0"/>
          <w:bCs/>
          <w:sz w:val="24"/>
          <w:szCs w:val="24"/>
        </w:rPr>
      </w:pPr>
      <w:r>
        <w:rPr>
          <w:rFonts w:hint="eastAsia" w:ascii="宋体" w:hAnsi="宋体" w:eastAsia="宋体" w:cs="宋体"/>
          <w:b w:val="0"/>
          <w:bCs/>
          <w:sz w:val="24"/>
          <w:szCs w:val="24"/>
        </w:rPr>
        <w:t>附件……………………………………………………………………………………</w:t>
      </w:r>
    </w:p>
    <w:p>
      <w:pPr>
        <w:spacing w:line="360" w:lineRule="auto"/>
        <w:jc w:val="left"/>
        <w:rPr>
          <w:rFonts w:hint="default" w:ascii="仿宋" w:hAnsi="仿宋" w:eastAsia="仿宋" w:cs="仿宋"/>
          <w:b w:val="0"/>
          <w:bCs/>
          <w:i w:val="0"/>
          <w:iCs w:val="0"/>
          <w:sz w:val="21"/>
          <w:szCs w:val="21"/>
          <w:lang w:val="en-US" w:eastAsia="zh-CN"/>
        </w:rPr>
      </w:pPr>
    </w:p>
    <w:p>
      <w:pPr>
        <w:jc w:val="center"/>
        <w:rPr>
          <w:rFonts w:hint="default" w:ascii="黑体" w:hAnsi="黑体" w:eastAsia="黑体" w:cs="黑体"/>
          <w:b w:val="0"/>
          <w:bCs/>
          <w:i w:val="0"/>
          <w:iCs w:val="0"/>
          <w:lang w:val="en-US" w:eastAsia="zh-CN"/>
        </w:rPr>
      </w:pPr>
      <w:r>
        <w:rPr>
          <w:rFonts w:hint="default" w:ascii="黑体" w:hAnsi="黑体" w:eastAsia="黑体" w:cs="黑体"/>
          <w:b w:val="0"/>
          <w:bCs/>
          <w:i w:val="0"/>
          <w:iCs w:val="0"/>
          <w:lang w:val="en-US" w:eastAsia="zh-CN"/>
        </w:rPr>
        <w:drawing>
          <wp:inline distT="0" distB="0" distL="114300" distR="114300">
            <wp:extent cx="3675380" cy="4900930"/>
            <wp:effectExtent l="0" t="0" r="12700" b="6350"/>
            <wp:docPr id="1" name="图片 1" descr="沙面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沙面2019"/>
                    <pic:cNvPicPr>
                      <a:picLocks noChangeAspect="1"/>
                    </pic:cNvPicPr>
                  </pic:nvPicPr>
                  <pic:blipFill>
                    <a:blip r:embed="rId4"/>
                    <a:stretch>
                      <a:fillRect/>
                    </a:stretch>
                  </pic:blipFill>
                  <pic:spPr>
                    <a:xfrm>
                      <a:off x="0" y="0"/>
                      <a:ext cx="3675380" cy="4900930"/>
                    </a:xfrm>
                    <a:prstGeom prst="rect">
                      <a:avLst/>
                    </a:prstGeom>
                  </pic:spPr>
                </pic:pic>
              </a:graphicData>
            </a:graphic>
          </wp:inline>
        </w:drawing>
      </w:r>
    </w:p>
    <w:p>
      <w:pPr>
        <w:jc w:val="center"/>
        <w:rPr>
          <w:rFonts w:hint="eastAsia" w:ascii="黑体" w:hAnsi="黑体" w:eastAsia="黑体" w:cs="黑体"/>
          <w:b w:val="0"/>
          <w:bCs/>
          <w:i w:val="0"/>
          <w:iCs w:val="0"/>
          <w:lang w:val="en-US" w:eastAsia="zh-CN"/>
        </w:rPr>
      </w:pPr>
      <w:r>
        <w:rPr>
          <w:rFonts w:hint="eastAsia" w:ascii="黑体" w:hAnsi="黑体" w:eastAsia="黑体" w:cs="黑体"/>
          <w:b w:val="0"/>
          <w:bCs/>
          <w:i w:val="0"/>
          <w:iCs w:val="0"/>
          <w:lang w:val="en-US" w:eastAsia="zh-CN"/>
        </w:rPr>
        <w:t>旧民主主义革命时期——沙面</w:t>
      </w:r>
    </w:p>
    <w:p>
      <w:pPr>
        <w:jc w:val="center"/>
        <w:rPr>
          <w:rFonts w:hint="eastAsia" w:ascii="黑体" w:hAnsi="黑体" w:eastAsia="黑体" w:cs="黑体"/>
          <w:b w:val="0"/>
          <w:bCs/>
          <w:i w:val="0"/>
          <w:iCs w:val="0"/>
          <w:lang w:val="en-US" w:eastAsia="zh-CN"/>
        </w:rPr>
      </w:pPr>
    </w:p>
    <w:p>
      <w:pPr>
        <w:jc w:val="center"/>
        <w:rPr>
          <w:rFonts w:hint="default" w:ascii="黑体" w:hAnsi="黑体" w:eastAsia="黑体" w:cs="黑体"/>
          <w:b w:val="0"/>
          <w:bCs/>
          <w:i w:val="0"/>
          <w:iCs w:val="0"/>
          <w:lang w:val="en-US" w:eastAsia="zh-CN"/>
        </w:rPr>
      </w:pPr>
      <w:r>
        <w:rPr>
          <w:rFonts w:hint="default" w:ascii="黑体" w:hAnsi="黑体" w:eastAsia="黑体" w:cs="黑体"/>
          <w:b w:val="0"/>
          <w:bCs/>
          <w:i w:val="0"/>
          <w:iCs w:val="0"/>
          <w:lang w:val="en-US" w:eastAsia="zh-CN"/>
        </w:rPr>
        <w:drawing>
          <wp:inline distT="0" distB="0" distL="114300" distR="114300">
            <wp:extent cx="3625215" cy="4843145"/>
            <wp:effectExtent l="0" t="0" r="1905" b="3175"/>
            <wp:docPr id="3" name="图片 3" descr="黄埔军校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黄埔军校2019"/>
                    <pic:cNvPicPr>
                      <a:picLocks noChangeAspect="1"/>
                    </pic:cNvPicPr>
                  </pic:nvPicPr>
                  <pic:blipFill>
                    <a:blip r:embed="rId5"/>
                    <a:stretch>
                      <a:fillRect/>
                    </a:stretch>
                  </pic:blipFill>
                  <pic:spPr>
                    <a:xfrm>
                      <a:off x="0" y="0"/>
                      <a:ext cx="3625215" cy="4843145"/>
                    </a:xfrm>
                    <a:prstGeom prst="rect">
                      <a:avLst/>
                    </a:prstGeom>
                  </pic:spPr>
                </pic:pic>
              </a:graphicData>
            </a:graphic>
          </wp:inline>
        </w:drawing>
      </w:r>
    </w:p>
    <w:p>
      <w:pPr>
        <w:jc w:val="center"/>
        <w:rPr>
          <w:rFonts w:hint="eastAsia" w:ascii="黑体" w:hAnsi="黑体" w:eastAsia="黑体" w:cs="黑体"/>
          <w:b w:val="0"/>
          <w:bCs/>
          <w:i w:val="0"/>
          <w:iCs w:val="0"/>
          <w:lang w:val="en-US" w:eastAsia="zh-CN"/>
        </w:rPr>
      </w:pPr>
      <w:r>
        <w:rPr>
          <w:rFonts w:hint="eastAsia" w:ascii="黑体" w:hAnsi="黑体" w:eastAsia="黑体" w:cs="黑体"/>
          <w:b w:val="0"/>
          <w:bCs/>
          <w:i w:val="0"/>
          <w:iCs w:val="0"/>
          <w:shd w:val="clear" w:fill="FFFFFF"/>
          <w:lang w:val="en-US" w:eastAsia="zh-CN"/>
        </w:rPr>
        <w:t>新民主主义革命时期——黄埔军校旧址</w:t>
      </w:r>
    </w:p>
    <w:p>
      <w:pPr>
        <w:jc w:val="center"/>
        <w:rPr>
          <w:rFonts w:hint="default" w:ascii="黑体" w:hAnsi="黑体" w:eastAsia="黑体" w:cs="黑体"/>
          <w:b w:val="0"/>
          <w:bCs/>
          <w:i w:val="0"/>
          <w:iCs w:val="0"/>
          <w:lang w:val="en-US" w:eastAsia="zh-CN"/>
        </w:rPr>
      </w:pPr>
    </w:p>
    <w:p>
      <w:pPr>
        <w:jc w:val="center"/>
        <w:rPr>
          <w:rFonts w:hint="default" w:ascii="黑体" w:hAnsi="黑体" w:eastAsia="黑体" w:cs="黑体"/>
          <w:b w:val="0"/>
          <w:bCs/>
          <w:i w:val="0"/>
          <w:iCs w:val="0"/>
          <w:lang w:val="en-US" w:eastAsia="zh-CN"/>
        </w:rPr>
      </w:pPr>
      <w:r>
        <w:rPr>
          <w:rFonts w:hint="default" w:ascii="黑体" w:hAnsi="黑体" w:eastAsia="黑体" w:cs="黑体"/>
          <w:b w:val="0"/>
          <w:bCs/>
          <w:i w:val="0"/>
          <w:iCs w:val="0"/>
          <w:lang w:val="en-US" w:eastAsia="zh-CN"/>
        </w:rPr>
        <w:drawing>
          <wp:inline distT="0" distB="0" distL="114300" distR="114300">
            <wp:extent cx="3627120" cy="4837430"/>
            <wp:effectExtent l="0" t="0" r="0" b="8890"/>
            <wp:docPr id="2" name="图片 2" descr="荔枝湾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荔枝湾2019"/>
                    <pic:cNvPicPr>
                      <a:picLocks noChangeAspect="1"/>
                    </pic:cNvPicPr>
                  </pic:nvPicPr>
                  <pic:blipFill>
                    <a:blip r:embed="rId6"/>
                    <a:stretch>
                      <a:fillRect/>
                    </a:stretch>
                  </pic:blipFill>
                  <pic:spPr>
                    <a:xfrm>
                      <a:off x="0" y="0"/>
                      <a:ext cx="3627120" cy="4837430"/>
                    </a:xfrm>
                    <a:prstGeom prst="rect">
                      <a:avLst/>
                    </a:prstGeom>
                  </pic:spPr>
                </pic:pic>
              </a:graphicData>
            </a:graphic>
          </wp:inline>
        </w:drawing>
      </w:r>
    </w:p>
    <w:p>
      <w:pPr>
        <w:jc w:val="center"/>
        <w:rPr>
          <w:rFonts w:hint="eastAsia" w:ascii="黑体" w:hAnsi="黑体" w:eastAsia="黑体" w:cs="黑体"/>
          <w:b w:val="0"/>
          <w:bCs/>
          <w:i w:val="0"/>
          <w:iCs w:val="0"/>
          <w:lang w:val="en-US" w:eastAsia="zh-CN"/>
        </w:rPr>
      </w:pPr>
      <w:r>
        <w:rPr>
          <w:rFonts w:hint="eastAsia" w:ascii="黑体" w:hAnsi="黑体" w:eastAsia="黑体" w:cs="黑体"/>
          <w:b w:val="0"/>
          <w:bCs/>
          <w:i w:val="0"/>
          <w:iCs w:val="0"/>
          <w:lang w:val="en-US" w:eastAsia="zh-CN"/>
        </w:rPr>
        <w:t>改革开放时期——荔枝湾</w:t>
      </w:r>
    </w:p>
    <w:p>
      <w:pPr>
        <w:jc w:val="center"/>
        <w:rPr>
          <w:rFonts w:hint="default" w:ascii="黑体" w:hAnsi="黑体" w:eastAsia="黑体" w:cs="黑体"/>
          <w:b w:val="0"/>
          <w:bCs/>
          <w:i w:val="0"/>
          <w:iCs w:val="0"/>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D2053"/>
    <w:rsid w:val="1F53198A"/>
    <w:rsid w:val="21A265AA"/>
    <w:rsid w:val="242F1A32"/>
    <w:rsid w:val="3BBC3099"/>
    <w:rsid w:val="47B90515"/>
    <w:rsid w:val="61936A11"/>
    <w:rsid w:val="78367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楷体" w:asciiTheme="minorHAnsi" w:hAnsiTheme="minorHAnsi" w:cstheme="minorBidi"/>
      <w:b/>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2019-11-02T03:19:34Z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ReviseMark">
    <vt:bool>true</vt:bool>
  </property>
</Properties>
</file>