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01066" w14:textId="77777777" w:rsidR="00770810" w:rsidRPr="00770810" w:rsidRDefault="00770810" w:rsidP="00770810">
      <w:r w:rsidRPr="00770810">
        <w:t>김현우: "조나우배터리 건 다시 정리드리겠습니다. 숫자만 보면 나쁘지 않습니다. 매출이 꾸준히 늘었고, 영업이익도 마진이 좋아지는 방향이고요. 다만 오늘은 리포트 뒤쪽에 있는 **‘내부용 문구들’**이 투자 판단에 어떤 의미가 있는지 중점적으로 봐야 할 것 같습니다."</w:t>
      </w:r>
    </w:p>
    <w:p w14:paraId="5AC1FF68" w14:textId="77777777" w:rsidR="00770810" w:rsidRPr="00770810" w:rsidRDefault="00770810" w:rsidP="00770810">
      <w:r w:rsidRPr="00770810">
        <w:t xml:space="preserve">박 팀장: "맞아요. 특히 지배구조랑 거래 구조 쪽 문장들요. 보고서에 ‘주요 주주 현황은 비공개’라고 하면서 사실상 </w:t>
      </w:r>
      <w:r w:rsidRPr="00770810">
        <w:rPr>
          <w:b/>
          <w:bCs/>
        </w:rPr>
        <w:t>대표이사와 소수 인원 중심의 지배 구조</w:t>
      </w:r>
      <w:r w:rsidRPr="00770810">
        <w:t>라는 게 명시돼 있잖아요. 이 정도면 소유·경영이 꽤 밀착된 구조라고 봐야 할 것 같은데요?"</w:t>
      </w:r>
    </w:p>
    <w:p w14:paraId="5F701744" w14:textId="77777777" w:rsidR="00770810" w:rsidRPr="00770810" w:rsidRDefault="00770810" w:rsidP="00770810">
      <w:r w:rsidRPr="00770810">
        <w:t xml:space="preserve">김현우: "네, 공식적으로는 ‘주요 주주는 손성호 대표 포함 소수 인원’ 정도로만 적혀 있고, 비율도 꽤 집중돼 있습니다. 거기에 더해, </w:t>
      </w:r>
      <w:r w:rsidRPr="00770810">
        <w:rPr>
          <w:b/>
          <w:bCs/>
        </w:rPr>
        <w:t>대표 측이 가진 소재·부품 계열사와 회사 본체 사이의 거래 비중이 상당히 높은 편</w:t>
      </w:r>
      <w:r w:rsidRPr="00770810">
        <w:t>이라, 관련당사자 거래 이슈가 잠재적으로 존재합니다."</w:t>
      </w:r>
    </w:p>
    <w:p w14:paraId="6A39676A" w14:textId="77777777" w:rsidR="00770810" w:rsidRPr="00770810" w:rsidRDefault="00770810" w:rsidP="00770810">
      <w:r w:rsidRPr="00770810">
        <w:t>이 리스크관리팀장: "그러니까, 매출이랑 원재료 조달 중에 꽤 큰 몫이 친족·계열 회사랑 도는 구조라는 거죠. 이게 나중에 가격이나 조건이 어떻게 설정됐는지 문제 삼을 여지가 있는 구조라서, 투명성 측면에서 리스크입니다. 보고서에도 이 부분이 ‘투명성 이슈’라고 돌려 적혀 있던데, 내부적으로는 꽤 민감하게 봐야 할 포인트 같아요."</w:t>
      </w:r>
    </w:p>
    <w:p w14:paraId="374133F0" w14:textId="77777777" w:rsidR="00770810" w:rsidRPr="00770810" w:rsidRDefault="00770810" w:rsidP="00770810">
      <w:r w:rsidRPr="00770810">
        <w:t xml:space="preserve">정 법무담당: "게다가, </w:t>
      </w:r>
      <w:r w:rsidRPr="00770810">
        <w:rPr>
          <w:b/>
          <w:bCs/>
        </w:rPr>
        <w:t>글로벌 OEM들이랑 맺은 장기공급계약 조항이 밖으로는 공개가 안 되는 방식</w:t>
      </w:r>
      <w:r w:rsidRPr="00770810">
        <w:t>이라는 점도 신경 쓰입니다. 가격이 원자재에 어떻게 연동되는지, 위약·패널티가 어떻게 걸려 있는지 우리가 100% 상세하게 못 보는 상태라는 거니까요."</w:t>
      </w:r>
    </w:p>
    <w:p w14:paraId="5B723D47" w14:textId="77777777" w:rsidR="00770810" w:rsidRPr="00770810" w:rsidRDefault="00770810" w:rsidP="00770810">
      <w:r w:rsidRPr="00770810">
        <w:t>김현우: "맞습니다. 계약 구조 자체가 비공개라서, 리튬·니켈 가격이 급등하거나 환율이 요동칠 때, 회사 입장에서 가격을 얼마나 조정할 수 있는지, 혹은 고객이 일방적으로 조정할 수 있는지까지 완전히 투명하게 보이진 않습니다. 내부 메모에도 ‘장기 계약 조건 때문에 수익성 훼손 가능성이 있다’는 뉘앙스가 살짝 묻어납니다."</w:t>
      </w:r>
    </w:p>
    <w:p w14:paraId="48A5A462" w14:textId="77777777" w:rsidR="00770810" w:rsidRPr="00770810" w:rsidRDefault="00770810" w:rsidP="00770810">
      <w:r w:rsidRPr="00770810">
        <w:t xml:space="preserve">박 팀장: "지분 쪽도 그렇죠. </w:t>
      </w:r>
      <w:r w:rsidRPr="00770810">
        <w:rPr>
          <w:b/>
          <w:bCs/>
        </w:rPr>
        <w:t>전략적 투자자와의 협의 상황에 따라 오너 쪽 일부 지분을 넘기는 시나리오가 내부적으로 거론된 것</w:t>
      </w:r>
      <w:r w:rsidRPr="00770810">
        <w:t>도 적혀 있더라고요. 당장 경영권이 흔들린다는 뜻은 아니더라도, 중장기적으로 지분 구조가 요동칠 수 있는 거라서, 우리가 들어갔을 때 동승자 구도가 계속 유지될지 애매할 수 있습니다."</w:t>
      </w:r>
    </w:p>
    <w:p w14:paraId="15A02A68" w14:textId="77777777" w:rsidR="00770810" w:rsidRPr="00770810" w:rsidRDefault="00770810" w:rsidP="00770810">
      <w:r w:rsidRPr="00770810">
        <w:t xml:space="preserve">이 리스크관리팀장: "맞아요. ‘향후 일부 구주 매각 가능성’이라는 표현이 사실상 들어가 있는데, 이건 투자자 입장에서 </w:t>
      </w:r>
      <w:r w:rsidRPr="00770810">
        <w:rPr>
          <w:b/>
          <w:bCs/>
        </w:rPr>
        <w:t>경영권/지분 구조 변동 리스크</w:t>
      </w:r>
      <w:r w:rsidRPr="00770810">
        <w:t>로 받아들여야죠."</w:t>
      </w:r>
    </w:p>
    <w:p w14:paraId="3C87935A" w14:textId="77777777" w:rsidR="00770810" w:rsidRPr="00770810" w:rsidRDefault="00770810" w:rsidP="00770810">
      <w:r w:rsidRPr="00770810">
        <w:t xml:space="preserve">정 법무담당: "규제 쪽도 한 줄로 끝낼 문제가 아닙니다. 배터리 리사이클 관련 법규가 강화되면, </w:t>
      </w:r>
      <w:r w:rsidRPr="00770810">
        <w:rPr>
          <w:b/>
          <w:bCs/>
        </w:rPr>
        <w:t>리사이클 사업에서 추가 비용이 발생하고 기존 계약을 다시 손봐야 할 가능성</w:t>
      </w:r>
      <w:r w:rsidRPr="00770810">
        <w:t>이 있다고 적혀 있잖아요. 재활용 의무 비율이나 처리 기준이 바뀌면, 설비 투자나 공정 개선에 추가 비용이 들어갈 수 있고, 고객이 단가를 다시 협상하려 들 수도 있습니다."</w:t>
      </w:r>
    </w:p>
    <w:p w14:paraId="382CA6AF" w14:textId="77777777" w:rsidR="00770810" w:rsidRPr="00770810" w:rsidRDefault="00770810" w:rsidP="00770810">
      <w:r w:rsidRPr="00770810">
        <w:lastRenderedPageBreak/>
        <w:t>김현우: "그렇습니다. 지금은 리사이클 사업이 성장 모멘텀처럼 보이지만, 규제 방향에 따라 마진이 얇아질 수 있는 구조입니다."</w:t>
      </w:r>
    </w:p>
    <w:p w14:paraId="240349E3" w14:textId="77777777" w:rsidR="00770810" w:rsidRPr="00770810" w:rsidRDefault="00770810" w:rsidP="00770810">
      <w:r w:rsidRPr="00770810">
        <w:t xml:space="preserve">박 팀장: "재무 쪽으로 내려가 보면, </w:t>
      </w:r>
      <w:r w:rsidRPr="00770810">
        <w:rPr>
          <w:b/>
          <w:bCs/>
        </w:rPr>
        <w:t>2025년 3분기 매출 24억이 ‘한 번 들어온 큰 주문’ 때문에 튀었다</w:t>
      </w:r>
      <w:r w:rsidRPr="00770810">
        <w:t>는 메모도 있었죠. 이게 정기적인 수주인지 일회성인지에 따라 성장률 해석이 달라집니다."</w:t>
      </w:r>
    </w:p>
    <w:p w14:paraId="2D3659CA" w14:textId="77777777" w:rsidR="00770810" w:rsidRPr="00770810" w:rsidRDefault="00770810" w:rsidP="00770810">
      <w:r w:rsidRPr="00770810">
        <w:t>이 리스크관리팀장: "네. 그 구간은 실적이 실제 체력보다 좋아 보이게 만드는 구간이라고 봐야 합니다. 우리 밸류에이션 할 때는 저 매출은 ‘재현 가능성이 낮은 이벤트’로 보고 조정하는 게 맞겠죠."</w:t>
      </w:r>
    </w:p>
    <w:p w14:paraId="191F696F" w14:textId="77777777" w:rsidR="00770810" w:rsidRPr="00770810" w:rsidRDefault="00770810" w:rsidP="00770810">
      <w:r w:rsidRPr="00770810">
        <w:t xml:space="preserve">김현우: "또 하나, </w:t>
      </w:r>
      <w:r w:rsidRPr="00770810">
        <w:rPr>
          <w:b/>
          <w:bCs/>
        </w:rPr>
        <w:t>2026년 2월 기준 내부 보고서에서 리스크 관리와 성장을 동시에 잡기 위해 몇백 억 단위 숫자들을 돌려본 시나리오</w:t>
      </w:r>
      <w:r w:rsidRPr="00770810">
        <w:t>가 있습니다. 신규 고객·제품 믹스 개선을 전제로 한 수익성 개선 케이스와, 그렇지 않은 케이스 간의 격차가 꽤 크다는 내용이었고요. 이건 내부에서도 ‘숫자가 생각만큼 안 나오면 계획 전체를 조정해야 한다’는 위기감을 가지고 있다는 신호로 볼 수 있습니다."</w:t>
      </w:r>
    </w:p>
    <w:p w14:paraId="651C9300" w14:textId="77777777" w:rsidR="00770810" w:rsidRPr="00770810" w:rsidRDefault="00770810" w:rsidP="00770810">
      <w:r w:rsidRPr="00770810">
        <w:t>오 본부장: "결국, 회사 내부 인식도 ‘성장은 하고 있지만, 재무·리스크 관리의 균형을 계속 조정해야 하는 상태’라는 거네요."</w:t>
      </w:r>
    </w:p>
    <w:p w14:paraId="14405260" w14:textId="77777777" w:rsidR="00770810" w:rsidRPr="00770810" w:rsidRDefault="00770810" w:rsidP="00770810">
      <w:r w:rsidRPr="00770810">
        <w:t>이 리스크관리팀장: "맞습니다. CAPEX와 운전자본, 원자재 조달까지 한 번에 관리해야 하는 상황이라, 내부 시뮬레이션도 여러 케이스로 돌려보고 있는 것 같고요."</w:t>
      </w:r>
    </w:p>
    <w:p w14:paraId="02A4EB85" w14:textId="77777777" w:rsidR="00770810" w:rsidRPr="00770810" w:rsidRDefault="00770810" w:rsidP="00770810">
      <w:r w:rsidRPr="00770810">
        <w:t xml:space="preserve">정 법무담당: "그리고 부록 쪽을 보면, </w:t>
      </w:r>
      <w:r w:rsidRPr="00770810">
        <w:rPr>
          <w:b/>
          <w:bCs/>
        </w:rPr>
        <w:t>사업부별 실적을 ‘내부용, 비공개’라고 명시</w:t>
      </w:r>
      <w:r w:rsidRPr="00770810">
        <w:t>해 두었습니다. 셀·모듈·팩, 리사이클, 서비스/유지보수 각 부문 매출과 마진이 상세히 나와 있는데, 이런 정보가 외부로 새면 경쟁사나 고객에게 상당히 유의미한 인사이트를 줄 수 있는 민감한 데이터입니다."</w:t>
      </w:r>
    </w:p>
    <w:p w14:paraId="0BEBFB1A" w14:textId="77777777" w:rsidR="00770810" w:rsidRPr="00770810" w:rsidRDefault="00770810" w:rsidP="00770810">
      <w:r w:rsidRPr="00770810">
        <w:t>김현우: "맞습니다. 어느 라인이 돈을 많이 벌고, 어디는 아직 마진이 낮은지 다 드러나는 자료라서, 외부 유출 시에는 협상력에도 영향을 줄 수 있습니다."</w:t>
      </w:r>
    </w:p>
    <w:p w14:paraId="770CC73F" w14:textId="77777777" w:rsidR="00770810" w:rsidRPr="00770810" w:rsidRDefault="00770810" w:rsidP="00770810">
      <w:r w:rsidRPr="00770810">
        <w:t xml:space="preserve">이 리스크관리팀장: "경영진 코멘트도 눈여겨볼 만하죠. 특히 </w:t>
      </w:r>
      <w:r w:rsidRPr="00770810">
        <w:rPr>
          <w:b/>
          <w:bCs/>
        </w:rPr>
        <w:t>재무 책임자가 내부 메일에서 단기 유동성 관리랑 원자재 조달을 동시에 더 엄격하게 보겠다는 취지의 메시지를 보낸 것</w:t>
      </w:r>
      <w:r w:rsidRPr="00770810">
        <w:t>, 그 자체가 ‘우리가 이 부분에서 충분히 여유롭지는 않다’는 신호이기도 합니다."</w:t>
      </w:r>
    </w:p>
    <w:p w14:paraId="4044B290" w14:textId="77777777" w:rsidR="00770810" w:rsidRPr="00770810" w:rsidRDefault="00770810" w:rsidP="00770810">
      <w:r w:rsidRPr="00770810">
        <w:t xml:space="preserve">정 법무담당: "그 메일이 나중에라도 외부 소송이나 규제 이슈에서 자료로 쓰이면, ‘경영진이 리스크를 인지하고 있었는지’에 대한 증거가 되기도 하니까요. 투자자 입장에서는 이걸 ‘리스크 인식이 있다’는 긍정적인 신호로 볼 수도 있지만, 동시에 그만큼 </w:t>
      </w:r>
      <w:r w:rsidRPr="00770810">
        <w:rPr>
          <w:b/>
          <w:bCs/>
        </w:rPr>
        <w:t>유동성·조달 이슈가 중요한 포인트</w:t>
      </w:r>
      <w:r w:rsidRPr="00770810">
        <w:t>라는 뜻이기도 합니다."</w:t>
      </w:r>
    </w:p>
    <w:p w14:paraId="26832497" w14:textId="77777777" w:rsidR="00770810" w:rsidRPr="00770810" w:rsidRDefault="00770810" w:rsidP="00770810">
      <w:r w:rsidRPr="00770810">
        <w:t xml:space="preserve">김현우: "또, CEO 회의 메모에 </w:t>
      </w:r>
      <w:r w:rsidRPr="00770810">
        <w:rPr>
          <w:b/>
          <w:bCs/>
        </w:rPr>
        <w:t>해외 파트너십·합작법인 설립 논의가 진행 중</w:t>
      </w:r>
      <w:r w:rsidRPr="00770810">
        <w:t>이라는 문구</w:t>
      </w:r>
      <w:r w:rsidRPr="00770810">
        <w:lastRenderedPageBreak/>
        <w:t>도 있었습니다. 북미나 유럽 쪽 JV나 전략적 제휴를 염두에 두고 움직이는 것으로 보이는데, 이건 잘 되면 확실한 레버리지지만, 조건이 나쁘게 체결되면 오히려 수익성을 깎아먹는 구조가 될 수도 있습니다."</w:t>
      </w:r>
    </w:p>
    <w:p w14:paraId="101F8C60" w14:textId="77777777" w:rsidR="00770810" w:rsidRPr="00770810" w:rsidRDefault="00770810" w:rsidP="00770810">
      <w:r w:rsidRPr="00770810">
        <w:t>오 본부장: "정리하면,</w:t>
      </w:r>
    </w:p>
    <w:p w14:paraId="2558F859" w14:textId="77777777" w:rsidR="00770810" w:rsidRPr="00770810" w:rsidRDefault="00770810" w:rsidP="00770810">
      <w:pPr>
        <w:numPr>
          <w:ilvl w:val="0"/>
          <w:numId w:val="1"/>
        </w:numPr>
      </w:pPr>
      <w:r w:rsidRPr="00770810">
        <w:t>긍정 요인: 성장성, 시장 포지션, 수직 계열화, 리사이클 포함한 스토리.</w:t>
      </w:r>
    </w:p>
    <w:p w14:paraId="613C2E05" w14:textId="77777777" w:rsidR="00770810" w:rsidRPr="00770810" w:rsidRDefault="00770810" w:rsidP="00770810">
      <w:pPr>
        <w:numPr>
          <w:ilvl w:val="0"/>
          <w:numId w:val="1"/>
        </w:numPr>
      </w:pPr>
      <w:r w:rsidRPr="00770810">
        <w:t>부정/민감 요인: 관련당사자 거래 비중, 비공개 OEM 계약 구조, 규제 변화에 따른 리사이클 비용 부담, 특정 분기 일회성 실적, 유동성·조달 관련 내부 경고, JV 협상 리스크.</w:t>
      </w:r>
    </w:p>
    <w:p w14:paraId="5CBE5ECA" w14:textId="77777777" w:rsidR="00770810" w:rsidRPr="00770810" w:rsidRDefault="00770810" w:rsidP="00770810">
      <w:r w:rsidRPr="00770810">
        <w:t>결국 ‘좋은 회사인데, 건드리면 터질 수 있는 민감 포인트가 몇 개 있다’로 요약할 수 있겠네요."</w:t>
      </w:r>
    </w:p>
    <w:p w14:paraId="0E475795" w14:textId="77777777" w:rsidR="00770810" w:rsidRPr="00770810" w:rsidRDefault="00770810" w:rsidP="00770810">
      <w:r w:rsidRPr="00770810">
        <w:t xml:space="preserve">박 팀장: "그래서 제 의견도 이전과 같습니다. </w:t>
      </w:r>
      <w:r w:rsidRPr="00770810">
        <w:rPr>
          <w:b/>
          <w:bCs/>
        </w:rPr>
        <w:t>투자 자체는 조건부로 찬성</w:t>
      </w:r>
      <w:r w:rsidRPr="00770810">
        <w:t>입니다. 다만,</w:t>
      </w:r>
    </w:p>
    <w:p w14:paraId="61F7ADB1" w14:textId="77777777" w:rsidR="00770810" w:rsidRPr="00770810" w:rsidRDefault="00770810" w:rsidP="00770810">
      <w:pPr>
        <w:numPr>
          <w:ilvl w:val="0"/>
          <w:numId w:val="2"/>
        </w:numPr>
      </w:pPr>
      <w:r w:rsidRPr="00770810">
        <w:t>관련당사자 거래 구조와 가격 체계,</w:t>
      </w:r>
    </w:p>
    <w:p w14:paraId="75CF52D6" w14:textId="77777777" w:rsidR="00770810" w:rsidRPr="00770810" w:rsidRDefault="00770810" w:rsidP="00770810">
      <w:pPr>
        <w:numPr>
          <w:ilvl w:val="0"/>
          <w:numId w:val="2"/>
        </w:numPr>
      </w:pPr>
      <w:r w:rsidRPr="00770810">
        <w:t>주요 OEM 계약의 가격·패널티 구조,</w:t>
      </w:r>
    </w:p>
    <w:p w14:paraId="2DA9DF65" w14:textId="77777777" w:rsidR="00770810" w:rsidRPr="00770810" w:rsidRDefault="00770810" w:rsidP="00770810">
      <w:pPr>
        <w:numPr>
          <w:ilvl w:val="0"/>
          <w:numId w:val="2"/>
        </w:numPr>
      </w:pPr>
      <w:r w:rsidRPr="00770810">
        <w:t>단기 유동성 계획 및 원자재 조달 전략,</w:t>
      </w:r>
    </w:p>
    <w:p w14:paraId="68EBDEB6" w14:textId="77777777" w:rsidR="00770810" w:rsidRPr="00770810" w:rsidRDefault="00770810" w:rsidP="00770810">
      <w:pPr>
        <w:numPr>
          <w:ilvl w:val="0"/>
          <w:numId w:val="2"/>
        </w:numPr>
      </w:pPr>
      <w:r w:rsidRPr="00770810">
        <w:t>예정된 JV·파트너십의 조건,</w:t>
      </w:r>
      <w:r w:rsidRPr="00770810">
        <w:br/>
        <w:t>이 네 가지는 DD 단계에서 추가로 파고 들어가야 한다고 봅니다."</w:t>
      </w:r>
    </w:p>
    <w:p w14:paraId="3BCBCEB9" w14:textId="77777777" w:rsidR="00770810" w:rsidRPr="00770810" w:rsidRDefault="00770810" w:rsidP="00770810">
      <w:r w:rsidRPr="00770810">
        <w:t>정 법무담당: "계약서에는 최소한</w:t>
      </w:r>
    </w:p>
    <w:p w14:paraId="14C66A8C" w14:textId="77777777" w:rsidR="00770810" w:rsidRPr="00770810" w:rsidRDefault="00770810" w:rsidP="00770810">
      <w:pPr>
        <w:numPr>
          <w:ilvl w:val="0"/>
          <w:numId w:val="3"/>
        </w:numPr>
      </w:pPr>
      <w:r w:rsidRPr="00770810">
        <w:t>내부거래와 장기계약 구조에 대한 정기 정보 제공,</w:t>
      </w:r>
    </w:p>
    <w:p w14:paraId="1AF24073" w14:textId="77777777" w:rsidR="00770810" w:rsidRPr="00770810" w:rsidRDefault="00770810" w:rsidP="00770810">
      <w:pPr>
        <w:numPr>
          <w:ilvl w:val="0"/>
          <w:numId w:val="3"/>
        </w:numPr>
      </w:pPr>
      <w:r w:rsidRPr="00770810">
        <w:t>재무·유동성 지표가 일정 수준 이하로 떨어질 경우 협의 또는 옵션 발동,</w:t>
      </w:r>
    </w:p>
    <w:p w14:paraId="5A9F291C" w14:textId="77777777" w:rsidR="00770810" w:rsidRPr="00770810" w:rsidRDefault="00770810" w:rsidP="00770810">
      <w:pPr>
        <w:numPr>
          <w:ilvl w:val="0"/>
          <w:numId w:val="3"/>
        </w:numPr>
      </w:pPr>
      <w:r w:rsidRPr="00770810">
        <w:t>JV·M&amp;A 관련 중대한 결정에 대한 사전 통지·협의 의무</w:t>
      </w:r>
      <w:r w:rsidRPr="00770810">
        <w:br/>
        <w:t>이 정도는 넣어야 할 것 같고요."</w:t>
      </w:r>
    </w:p>
    <w:p w14:paraId="26F8ECE4" w14:textId="77777777" w:rsidR="00770810" w:rsidRPr="00770810" w:rsidRDefault="00770810" w:rsidP="00770810">
      <w:r w:rsidRPr="00770810">
        <w:t>이 리스크관리팀장: "재무 쪽은 단기차입 만기 분산과 장기차입 전환이 실제로 일정 수준 이상 실행되는 걸 선행 조건으로 보자고 제안합니다. 그리고 일회성 매출은 밸류에이션에서 가중치를 낮추는 쪽으로 조정할 거고요."</w:t>
      </w:r>
    </w:p>
    <w:p w14:paraId="36A4B8E0" w14:textId="77777777" w:rsidR="00770810" w:rsidRPr="00770810" w:rsidRDefault="00770810" w:rsidP="00770810">
      <w:r w:rsidRPr="00770810">
        <w:t>오 본부장: "좋습니다. 그럼 결론은 이렇게 정리하죠.</w:t>
      </w:r>
    </w:p>
    <w:p w14:paraId="68553F3E" w14:textId="77777777" w:rsidR="00770810" w:rsidRPr="00770810" w:rsidRDefault="00770810" w:rsidP="00770810">
      <w:pPr>
        <w:numPr>
          <w:ilvl w:val="0"/>
          <w:numId w:val="4"/>
        </w:numPr>
      </w:pPr>
      <w:r w:rsidRPr="00770810">
        <w:rPr>
          <w:b/>
          <w:bCs/>
        </w:rPr>
        <w:t>투자 의견: Conditional Invest 유지</w:t>
      </w:r>
      <w:r w:rsidRPr="00770810">
        <w:t>.</w:t>
      </w:r>
    </w:p>
    <w:p w14:paraId="29680D82" w14:textId="77777777" w:rsidR="00770810" w:rsidRPr="00770810" w:rsidRDefault="00770810" w:rsidP="00770810">
      <w:pPr>
        <w:numPr>
          <w:ilvl w:val="0"/>
          <w:numId w:val="4"/>
        </w:numPr>
      </w:pPr>
      <w:r w:rsidRPr="00770810">
        <w:t>단, 방금 언급된 민감 포인트들을 DD와 계약 조건으로 최대한 커버할 것.</w:t>
      </w:r>
    </w:p>
    <w:p w14:paraId="17DB01DB" w14:textId="77777777" w:rsidR="00770810" w:rsidRPr="00770810" w:rsidRDefault="00770810" w:rsidP="00770810">
      <w:pPr>
        <w:numPr>
          <w:ilvl w:val="0"/>
          <w:numId w:val="4"/>
        </w:numPr>
      </w:pPr>
      <w:r w:rsidRPr="00770810">
        <w:t>만약 DD에서 지금보다 더 큰 리스크가 확인되면, 철회도 열어두고 간다.</w:t>
      </w:r>
    </w:p>
    <w:p w14:paraId="47E2E8ED" w14:textId="77777777" w:rsidR="00770810" w:rsidRPr="00770810" w:rsidRDefault="00770810" w:rsidP="00770810">
      <w:r w:rsidRPr="00770810">
        <w:lastRenderedPageBreak/>
        <w:t>이 방향으로 회의록 정리해 주세요."</w:t>
      </w:r>
    </w:p>
    <w:p w14:paraId="670EB90B" w14:textId="77777777" w:rsidR="00770810" w:rsidRPr="00770810" w:rsidRDefault="00770810" w:rsidP="00770810">
      <w:r w:rsidRPr="00770810">
        <w:t>김현우: "네, 말씀 주신 민감 내용들 포함해서, 오늘 논의 요지 정리해서 회의록 초안 올리겠습니다."</w:t>
      </w:r>
    </w:p>
    <w:p w14:paraId="5A6E4BC1" w14:textId="77777777" w:rsidR="00AF0F04" w:rsidRPr="00770810" w:rsidRDefault="00AF0F04"/>
    <w:sectPr w:rsidR="00AF0F04" w:rsidRPr="007708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20964"/>
    <w:multiLevelType w:val="multilevel"/>
    <w:tmpl w:val="E514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026411"/>
    <w:multiLevelType w:val="multilevel"/>
    <w:tmpl w:val="6A9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A31D6"/>
    <w:multiLevelType w:val="multilevel"/>
    <w:tmpl w:val="539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3124E"/>
    <w:multiLevelType w:val="multilevel"/>
    <w:tmpl w:val="B646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744959">
    <w:abstractNumId w:val="2"/>
  </w:num>
  <w:num w:numId="2" w16cid:durableId="1532066118">
    <w:abstractNumId w:val="0"/>
  </w:num>
  <w:num w:numId="3" w16cid:durableId="1142652316">
    <w:abstractNumId w:val="3"/>
  </w:num>
  <w:num w:numId="4" w16cid:durableId="262881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10"/>
    <w:rsid w:val="00364260"/>
    <w:rsid w:val="006346AD"/>
    <w:rsid w:val="0068515F"/>
    <w:rsid w:val="00770810"/>
    <w:rsid w:val="009B07D3"/>
    <w:rsid w:val="00AF0F04"/>
    <w:rsid w:val="00BE77AF"/>
    <w:rsid w:val="00D36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15CDD"/>
  <w15:chartTrackingRefBased/>
  <w15:docId w15:val="{9616461F-386B-40E4-9817-D50823D0F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081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0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08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081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081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081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081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081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081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7081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7081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7081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708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708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708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708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7081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7081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08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70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08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708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0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7081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081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7081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0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7081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708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예지 유</dc:creator>
  <cp:keywords/>
  <dc:description/>
  <cp:lastModifiedBy>예지 유</cp:lastModifiedBy>
  <cp:revision>1</cp:revision>
  <dcterms:created xsi:type="dcterms:W3CDTF">2025-12-03T10:52:00Z</dcterms:created>
  <dcterms:modified xsi:type="dcterms:W3CDTF">2025-12-03T10:52:00Z</dcterms:modified>
</cp:coreProperties>
</file>