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1F" w:rsidRPr="00D8231F" w:rsidRDefault="00D8231F" w:rsidP="00D8231F">
      <w:pPr>
        <w:pStyle w:val="1"/>
        <w:jc w:val="center"/>
      </w:pPr>
      <w:r w:rsidRPr="00D8231F">
        <w:t>自考</w:t>
      </w:r>
      <w:r>
        <w:rPr>
          <w:rFonts w:hint="eastAsia"/>
        </w:rPr>
        <w:t>-</w:t>
      </w:r>
      <w:bookmarkStart w:id="0" w:name="_GoBack"/>
      <w:r w:rsidRPr="00D8231F">
        <w:t>学前教育（专科）</w:t>
      </w:r>
      <w:bookmarkEnd w:id="0"/>
      <w:r w:rsidRPr="00D8231F">
        <w:t>专业计划</w:t>
      </w:r>
    </w:p>
    <w:p w:rsidR="00D8231F" w:rsidRPr="00D8231F" w:rsidRDefault="00D8231F" w:rsidP="00D823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31F">
        <w:rPr>
          <w:rFonts w:ascii="宋体" w:eastAsia="宋体" w:hAnsi="宋体" w:cs="宋体"/>
          <w:kern w:val="0"/>
          <w:sz w:val="24"/>
          <w:szCs w:val="24"/>
        </w:rPr>
        <w:t>发布日期：2020/4/3 15:48:23</w:t>
      </w:r>
      <w:r w:rsidRPr="00D8231F">
        <w:rPr>
          <w:rFonts w:ascii="宋体" w:eastAsia="宋体" w:hAnsi="宋体" w:cs="宋体"/>
          <w:kern w:val="0"/>
          <w:sz w:val="20"/>
          <w:szCs w:val="20"/>
        </w:rPr>
        <w:t>来源:</w:t>
      </w:r>
      <w:r w:rsidRPr="00D8231F">
        <w:rPr>
          <w:rFonts w:ascii="宋体" w:eastAsia="宋体" w:hAnsi="宋体" w:cs="宋体"/>
          <w:kern w:val="0"/>
          <w:sz w:val="24"/>
          <w:szCs w:val="24"/>
        </w:rPr>
        <w:t xml:space="preserve">广东教育考试院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5"/>
        <w:gridCol w:w="81"/>
      </w:tblGrid>
      <w:tr w:rsidR="00D8231F" w:rsidRPr="00D8231F" w:rsidTr="00D823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231F" w:rsidRPr="00D8231F" w:rsidRDefault="00D8231F" w:rsidP="00D8231F">
            <w:pPr>
              <w:widowControl/>
              <w:jc w:val="left"/>
              <w:divId w:val="65688005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专业代码：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670102K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专业名称：学前教育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主考</w:t>
            </w:r>
            <w:hyperlink r:id="rId4" w:tgtFrame="_blank" w:history="1">
              <w:r w:rsidRPr="00D8231F">
                <w:rPr>
                  <w:rFonts w:ascii="Verdana" w:eastAsia="宋体" w:hAnsi="Verdana" w:cs="宋体"/>
                  <w:color w:val="0000FF"/>
                  <w:kern w:val="0"/>
                  <w:szCs w:val="21"/>
                  <w:u w:val="single"/>
                </w:rPr>
                <w:t>学校</w:t>
              </w:r>
            </w:hyperlink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hyperlink r:id="rId5" w:tgtFrame="_blank" w:history="1">
              <w:r w:rsidRPr="00D8231F">
                <w:rPr>
                  <w:rFonts w:ascii="Verdana" w:eastAsia="宋体" w:hAnsi="Verdana" w:cs="宋体"/>
                  <w:color w:val="0000FF"/>
                  <w:kern w:val="0"/>
                  <w:szCs w:val="21"/>
                  <w:u w:val="single"/>
                </w:rPr>
                <w:t>华南师范大学</w:t>
              </w:r>
            </w:hyperlink>
            <w:r w:rsidRPr="00D8231F">
              <w:rPr>
                <w:rFonts w:ascii="Segoe UI Symbol" w:eastAsia="宋体" w:hAnsi="Segoe UI Symbol" w:cs="Segoe UI Symbol"/>
                <w:color w:val="333333"/>
                <w:kern w:val="0"/>
                <w:szCs w:val="21"/>
              </w:rPr>
              <w:t>★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、广东省外语艺术职业学院</w:t>
            </w:r>
            <w:r w:rsidRPr="00D8231F">
              <w:rPr>
                <w:rFonts w:ascii="Segoe UI Symbol" w:eastAsia="宋体" w:hAnsi="Segoe UI Symbol" w:cs="Segoe UI Symbol"/>
                <w:color w:val="333333"/>
                <w:kern w:val="0"/>
                <w:szCs w:val="21"/>
              </w:rPr>
              <w:t>★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、北京理工大学珠海学院、</w:t>
            </w:r>
            <w:hyperlink r:id="rId6" w:tgtFrame="_blank" w:history="1">
              <w:r w:rsidRPr="00D8231F">
                <w:rPr>
                  <w:rFonts w:ascii="Verdana" w:eastAsia="宋体" w:hAnsi="Verdana" w:cs="宋体"/>
                  <w:color w:val="0000FF"/>
                  <w:kern w:val="0"/>
                  <w:szCs w:val="21"/>
                  <w:u w:val="single"/>
                </w:rPr>
                <w:t>广东外语外贸大学</w:t>
              </w:r>
            </w:hyperlink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、汕头大学、</w:t>
            </w:r>
            <w:hyperlink r:id="rId7" w:tgtFrame="_blank" w:history="1">
              <w:r w:rsidRPr="00D8231F">
                <w:rPr>
                  <w:rFonts w:ascii="Verdana" w:eastAsia="宋体" w:hAnsi="Verdana" w:cs="宋体"/>
                  <w:color w:val="0000FF"/>
                  <w:kern w:val="0"/>
                  <w:szCs w:val="21"/>
                  <w:u w:val="single"/>
                </w:rPr>
                <w:t>深圳大学</w:t>
              </w:r>
            </w:hyperlink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学历层次：专科</w:t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</w:r>
            <w:r w:rsidRPr="00D8231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专业大类：教育与体育大类</w:t>
            </w:r>
          </w:p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1011"/>
              <w:gridCol w:w="3514"/>
              <w:gridCol w:w="583"/>
              <w:gridCol w:w="583"/>
              <w:gridCol w:w="909"/>
              <w:gridCol w:w="583"/>
            </w:tblGrid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类型序号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课程代码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课程名称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类型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考试方式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备注</w:t>
                  </w: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03706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思想道德修养与法律基础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 </w:t>
                  </w: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12656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毛泽东思想和中国特色社会主义理论体系概论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04729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大学语文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幼儿文学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学前儿童数学教育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学前教育学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学前心理学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学前卫生学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学前儿童科学教育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幼儿园组织与管理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学前儿童语言教育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00389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学前教育科学研究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科学﹒技术﹒社会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00018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计算机应用基础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00019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计算机应用基础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实践考核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幼儿园课程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必考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学前儿童美术教育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选考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00857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学前儿童美术教育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选考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实践考核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00397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学前儿童音乐教育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选考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00858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学前儿童音乐教育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选考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实践考核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00040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法学概论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加考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笔试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课程设置：必考课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15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门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64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学分，选考课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门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8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学分，加考课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门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6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学分。</w:t>
                  </w:r>
                </w:p>
              </w:tc>
            </w:tr>
            <w:tr w:rsidR="00D8231F" w:rsidRPr="00D8231F" w:rsidTr="00D8231F">
              <w:trPr>
                <w:tblCellSpacing w:w="0" w:type="dxa"/>
              </w:trPr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8231F" w:rsidRPr="00D8231F" w:rsidRDefault="00D8231F" w:rsidP="00D8231F">
                  <w:pPr>
                    <w:widowControl/>
                    <w:ind w:firstLine="180"/>
                    <w:jc w:val="left"/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</w:pP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说明：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br/>
                    <w:t>1.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选考课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101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和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102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课程须任选一门（共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4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学分）。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br/>
                    <w:t>2.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港澳台考生可不考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001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、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002</w:t>
                  </w:r>
                  <w:proofErr w:type="gramStart"/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两</w:t>
                  </w:r>
                  <w:proofErr w:type="gramEnd"/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门课程，但须加考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231</w:t>
                  </w:r>
                  <w:r w:rsidRPr="00D8231F">
                    <w:rPr>
                      <w:rFonts w:ascii="Verdana" w:eastAsia="宋体" w:hAnsi="Verdana" w:cs="宋体"/>
                      <w:color w:val="333333"/>
                      <w:kern w:val="0"/>
                      <w:szCs w:val="21"/>
                    </w:rPr>
                    <w:t>课程。</w:t>
                  </w:r>
                </w:p>
              </w:tc>
            </w:tr>
          </w:tbl>
          <w:p w:rsidR="00D8231F" w:rsidRPr="00D8231F" w:rsidRDefault="00D8231F" w:rsidP="00D823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8231F" w:rsidRPr="00D8231F" w:rsidRDefault="00D8231F" w:rsidP="00D823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31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相关信息：</w:t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1）专业调整：本专业原代码：A040101，原专业名称：学前教育；</w:t>
            </w:r>
            <w:proofErr w:type="gramStart"/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现专业</w:t>
            </w:r>
            <w:proofErr w:type="gramEnd"/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代码：670102K，</w:t>
            </w:r>
            <w:proofErr w:type="gramStart"/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现专业</w:t>
            </w:r>
            <w:proofErr w:type="gramEnd"/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名称：学前教育。具体查看：</w:t>
            </w:r>
            <w:hyperlink r:id="rId8" w:tgtFrame="_blank" w:tooltip="关于广东省高等教育自学考试专业调整有关事项的通知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关于广东省高等教育自学考试专业调整有关事项的通知</w:t>
              </w:r>
            </w:hyperlink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2）本专业新增主考</w:t>
            </w:r>
            <w:hyperlink r:id="rId9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院校</w:t>
              </w:r>
            </w:hyperlink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：京理工大学珠海学院、广东外语外贸大学、汕头大学、深圳大学，具体可以查看：</w:t>
            </w:r>
            <w:hyperlink r:id="rId10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自考生看过来！53个专业增加主考学校了</w:t>
              </w:r>
            </w:hyperlink>
          </w:p>
          <w:p w:rsidR="00D8231F" w:rsidRPr="00D8231F" w:rsidRDefault="00D8231F" w:rsidP="00D823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3）专业</w:t>
            </w:r>
            <w:hyperlink r:id="rId11" w:tgtFrame="_blank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教材</w:t>
              </w:r>
            </w:hyperlink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：本专业自考</w:t>
            </w:r>
            <w:hyperlink r:id="rId12" w:tgtFrame="_blank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教材</w:t>
              </w:r>
            </w:hyperlink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购买：</w:t>
            </w:r>
            <w:hyperlink r:id="rId13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进入自考</w:t>
              </w:r>
            </w:hyperlink>
            <w:hyperlink r:id="rId14" w:tgtFrame="_blank" w:history="1">
              <w:r w:rsidRPr="00D823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书</w:t>
              </w:r>
            </w:hyperlink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t>店</w:t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4）学校名称后有“★”为专业建设主考学校</w:t>
            </w:r>
            <w:r w:rsidRPr="00D8231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</w:tcPr>
          <w:p w:rsidR="00D8231F" w:rsidRPr="00D8231F" w:rsidRDefault="00D8231F" w:rsidP="00D8231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</w:tbl>
    <w:p w:rsidR="00D8231F" w:rsidRPr="00D8231F" w:rsidRDefault="00D8231F" w:rsidP="00D823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231F">
        <w:rPr>
          <w:rFonts w:ascii="宋体" w:eastAsia="宋体" w:hAnsi="宋体" w:cs="宋体"/>
          <w:kern w:val="0"/>
          <w:sz w:val="24"/>
          <w:szCs w:val="24"/>
        </w:rPr>
        <w:br/>
        <w:t>广东</w:t>
      </w:r>
      <w:proofErr w:type="gramStart"/>
      <w:r w:rsidRPr="00D8231F">
        <w:rPr>
          <w:rFonts w:ascii="宋体" w:eastAsia="宋体" w:hAnsi="宋体" w:cs="宋体"/>
          <w:kern w:val="0"/>
          <w:sz w:val="24"/>
          <w:szCs w:val="24"/>
        </w:rPr>
        <w:t>自考网声明</w:t>
      </w:r>
      <w:proofErr w:type="gramEnd"/>
      <w:r w:rsidRPr="00D8231F">
        <w:rPr>
          <w:rFonts w:ascii="宋体" w:eastAsia="宋体" w:hAnsi="宋体" w:cs="宋体"/>
          <w:kern w:val="0"/>
          <w:sz w:val="24"/>
          <w:szCs w:val="24"/>
        </w:rPr>
        <w:t>：</w:t>
      </w:r>
      <w:r w:rsidRPr="00D8231F">
        <w:rPr>
          <w:rFonts w:ascii="宋体" w:eastAsia="宋体" w:hAnsi="宋体" w:cs="宋体"/>
          <w:kern w:val="0"/>
          <w:sz w:val="24"/>
          <w:szCs w:val="24"/>
        </w:rPr>
        <w:br/>
        <w:t>（一） 由于各方面情况的调整与变化，</w:t>
      </w:r>
      <w:proofErr w:type="gramStart"/>
      <w:r w:rsidRPr="00D8231F">
        <w:rPr>
          <w:rFonts w:ascii="宋体" w:eastAsia="宋体" w:hAnsi="宋体" w:cs="宋体"/>
          <w:kern w:val="0"/>
          <w:sz w:val="24"/>
          <w:szCs w:val="24"/>
        </w:rPr>
        <w:t>本网所</w:t>
      </w:r>
      <w:proofErr w:type="gramEnd"/>
      <w:r w:rsidRPr="00D8231F">
        <w:rPr>
          <w:rFonts w:ascii="宋体" w:eastAsia="宋体" w:hAnsi="宋体" w:cs="宋体"/>
          <w:kern w:val="0"/>
          <w:sz w:val="24"/>
          <w:szCs w:val="24"/>
        </w:rPr>
        <w:t>提供的考试信息仅供参考，敬请以权威部门公布的正式信息为准。</w:t>
      </w:r>
      <w:r w:rsidRPr="00D8231F">
        <w:rPr>
          <w:rFonts w:ascii="宋体" w:eastAsia="宋体" w:hAnsi="宋体" w:cs="宋体"/>
          <w:kern w:val="0"/>
          <w:sz w:val="24"/>
          <w:szCs w:val="24"/>
        </w:rPr>
        <w:br/>
        <w:t xml:space="preserve">（二） </w:t>
      </w:r>
      <w:proofErr w:type="gramStart"/>
      <w:r w:rsidRPr="00D8231F">
        <w:rPr>
          <w:rFonts w:ascii="宋体" w:eastAsia="宋体" w:hAnsi="宋体" w:cs="宋体"/>
          <w:kern w:val="0"/>
          <w:sz w:val="24"/>
          <w:szCs w:val="24"/>
        </w:rPr>
        <w:t>本网注明</w:t>
      </w:r>
      <w:proofErr w:type="gramEnd"/>
      <w:r w:rsidRPr="00D8231F">
        <w:rPr>
          <w:rFonts w:ascii="宋体" w:eastAsia="宋体" w:hAnsi="宋体" w:cs="宋体"/>
          <w:kern w:val="0"/>
          <w:sz w:val="24"/>
          <w:szCs w:val="24"/>
        </w:rPr>
        <w:t>来源为其他媒体的稿件均为转载稿，免费转载出于非商业性学习目的，版权归原作者所有。如有内容、版权等问题请</w:t>
      </w:r>
      <w:proofErr w:type="gramStart"/>
      <w:r w:rsidRPr="00D8231F">
        <w:rPr>
          <w:rFonts w:ascii="宋体" w:eastAsia="宋体" w:hAnsi="宋体" w:cs="宋体"/>
          <w:kern w:val="0"/>
          <w:sz w:val="24"/>
          <w:szCs w:val="24"/>
        </w:rPr>
        <w:t>与本网联系</w:t>
      </w:r>
      <w:proofErr w:type="gramEnd"/>
      <w:r w:rsidRPr="00D8231F">
        <w:rPr>
          <w:rFonts w:ascii="宋体" w:eastAsia="宋体" w:hAnsi="宋体" w:cs="宋体"/>
          <w:kern w:val="0"/>
          <w:sz w:val="24"/>
          <w:szCs w:val="24"/>
        </w:rPr>
        <w:t>。联系方式：邮件 2293429207@qq.</w:t>
      </w:r>
      <w:proofErr w:type="gramStart"/>
      <w:r w:rsidRPr="00D8231F">
        <w:rPr>
          <w:rFonts w:ascii="宋体" w:eastAsia="宋体" w:hAnsi="宋体" w:cs="宋体"/>
          <w:kern w:val="0"/>
          <w:sz w:val="24"/>
          <w:szCs w:val="24"/>
        </w:rPr>
        <w:t>com</w:t>
      </w:r>
      <w:proofErr w:type="gramEnd"/>
    </w:p>
    <w:p w:rsidR="006548EB" w:rsidRPr="00D8231F" w:rsidRDefault="006548EB"/>
    <w:sectPr w:rsidR="006548EB" w:rsidRPr="00D8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1F"/>
    <w:rsid w:val="006548EB"/>
    <w:rsid w:val="00D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E6E68-9DE8-46A5-B657-7C75A3A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2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823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231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8231F"/>
    <w:rPr>
      <w:color w:val="0000FF"/>
      <w:u w:val="single"/>
    </w:rPr>
  </w:style>
  <w:style w:type="character" w:styleId="a4">
    <w:name w:val="Strong"/>
    <w:basedOn w:val="a0"/>
    <w:uiPriority w:val="22"/>
    <w:qFormat/>
    <w:rsid w:val="00D8231F"/>
    <w:rPr>
      <w:b/>
      <w:bCs/>
    </w:rPr>
  </w:style>
  <w:style w:type="character" w:customStyle="1" w:styleId="1Char">
    <w:name w:val="标题 1 Char"/>
    <w:basedOn w:val="a0"/>
    <w:link w:val="1"/>
    <w:uiPriority w:val="9"/>
    <w:rsid w:val="00D823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kao.gd/gdzkzy/28785.html" TargetMode="External"/><Relationship Id="rId13" Type="http://schemas.openxmlformats.org/officeDocument/2006/relationships/hyperlink" Target="http://book.zikaoj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zkyx.zikao.gd/szdx/" TargetMode="External"/><Relationship Id="rId12" Type="http://schemas.openxmlformats.org/officeDocument/2006/relationships/hyperlink" Target="http://book.zikao.g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zkyx.zikao.gd/gdwmwydx/" TargetMode="External"/><Relationship Id="rId11" Type="http://schemas.openxmlformats.org/officeDocument/2006/relationships/hyperlink" Target="http://book.zikao.gd" TargetMode="External"/><Relationship Id="rId5" Type="http://schemas.openxmlformats.org/officeDocument/2006/relationships/hyperlink" Target="http://zkyx.zikao.gd/hnsfd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zikao.gd/zkdt/28465.html" TargetMode="External"/><Relationship Id="rId4" Type="http://schemas.openxmlformats.org/officeDocument/2006/relationships/hyperlink" Target="http://zkyx.zikao.gd/" TargetMode="External"/><Relationship Id="rId9" Type="http://schemas.openxmlformats.org/officeDocument/2006/relationships/hyperlink" Target="http://zkyx.zikao.gd/" TargetMode="External"/><Relationship Id="rId14" Type="http://schemas.openxmlformats.org/officeDocument/2006/relationships/hyperlink" Target="http://book.zikao.g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叶军辉</dc:creator>
  <cp:keywords/>
  <dc:description/>
  <cp:lastModifiedBy>叶军辉</cp:lastModifiedBy>
  <cp:revision>1</cp:revision>
  <dcterms:created xsi:type="dcterms:W3CDTF">2021-06-14T00:16:00Z</dcterms:created>
  <dcterms:modified xsi:type="dcterms:W3CDTF">2021-06-14T00:17:00Z</dcterms:modified>
</cp:coreProperties>
</file>