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87" w:rsidRDefault="00E70A87" w:rsidP="00E70A87">
      <w:pPr>
        <w:pStyle w:val="a3"/>
        <w:spacing w:before="0" w:beforeAutospacing="0" w:after="120" w:afterAutospacing="0" w:line="360" w:lineRule="atLeast"/>
        <w:ind w:firstLine="25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Задача принадлежит NP, так как для заданной последовательности л</w:t>
      </w:r>
      <w:r>
        <w:rPr>
          <w:rFonts w:ascii="Arial" w:hAnsi="Arial" w:cs="Arial"/>
        </w:rPr>
        <w:t>екторов мы можем проверить, что:</w:t>
      </w:r>
    </w:p>
    <w:p w:rsidR="00E70A87" w:rsidRDefault="00E70A87" w:rsidP="00E70A87">
      <w:pPr>
        <w:pStyle w:val="a3"/>
        <w:numPr>
          <w:ilvl w:val="0"/>
          <w:numId w:val="1"/>
        </w:numPr>
        <w:spacing w:before="0" w:beforeAutospacing="0" w:after="120" w:afterAutospacing="0" w:line="360" w:lineRule="atLeast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все лекторы свободны в назначенные им недели </w:t>
      </w:r>
    </w:p>
    <w:p w:rsidR="00E70A87" w:rsidRDefault="00E70A87" w:rsidP="00E70A87">
      <w:pPr>
        <w:pStyle w:val="a3"/>
        <w:numPr>
          <w:ilvl w:val="0"/>
          <w:numId w:val="1"/>
        </w:numPr>
        <w:spacing w:before="0" w:beforeAutospacing="0" w:after="120" w:afterAutospacing="0" w:line="360" w:lineRule="atLeast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каждого проекта был выбран хотя бы один из необходимых лекторов.</w:t>
      </w:r>
    </w:p>
    <w:p w:rsidR="00E70A87" w:rsidRDefault="00E70A87" w:rsidP="00E70A87">
      <w:pPr>
        <w:pStyle w:val="a3"/>
        <w:spacing w:before="0" w:beforeAutospacing="0" w:after="120" w:afterAutospacing="0" w:line="360" w:lineRule="atLeast"/>
        <w:ind w:firstLine="25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Теперь нужно найти заведомо NP-полную задачу, которая может быть сведена к задаче о планировании лекций. </w:t>
      </w:r>
    </w:p>
    <w:p w:rsidR="00E70A87" w:rsidRDefault="00E70A87" w:rsidP="00E70A87">
      <w:pPr>
        <w:pStyle w:val="a3"/>
        <w:spacing w:before="0" w:beforeAutospacing="0" w:after="120" w:afterAutospacing="0" w:line="360" w:lineRule="atLeast"/>
        <w:ind w:firstLine="25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Задача планирования лекций</w:t>
      </w:r>
      <w:r>
        <w:rPr>
          <w:rFonts w:ascii="Arial" w:hAnsi="Arial" w:cs="Arial"/>
        </w:rPr>
        <w:t xml:space="preserve"> состоит из двух </w:t>
      </w:r>
      <w:r>
        <w:rPr>
          <w:rFonts w:ascii="Arial" w:hAnsi="Arial" w:cs="Arial"/>
        </w:rPr>
        <w:t xml:space="preserve">фаз. В первой фазе вы перебираете набор вариантов, выбирая одни и </w:t>
      </w:r>
      <w:r>
        <w:rPr>
          <w:rFonts w:ascii="Arial" w:hAnsi="Arial" w:cs="Arial"/>
        </w:rPr>
        <w:t>отбрасывая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другие</w:t>
      </w:r>
      <w:r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во второй фазе</w:t>
      </w:r>
      <w:r>
        <w:rPr>
          <w:rFonts w:ascii="Arial" w:hAnsi="Arial" w:cs="Arial"/>
        </w:rPr>
        <w:t xml:space="preserve"> провер</w:t>
      </w:r>
      <w:r>
        <w:rPr>
          <w:rFonts w:ascii="Arial" w:hAnsi="Arial" w:cs="Arial"/>
        </w:rPr>
        <w:t>яем</w:t>
      </w:r>
      <w:r>
        <w:rPr>
          <w:rFonts w:ascii="Arial" w:hAnsi="Arial" w:cs="Arial"/>
        </w:rPr>
        <w:t>, приводят</w:t>
      </w:r>
      <w:r>
        <w:rPr>
          <w:rFonts w:ascii="Arial" w:hAnsi="Arial" w:cs="Arial"/>
        </w:rPr>
        <w:t xml:space="preserve"> ли</w:t>
      </w:r>
      <w:r>
        <w:rPr>
          <w:rFonts w:ascii="Arial" w:hAnsi="Arial" w:cs="Arial"/>
        </w:rPr>
        <w:t xml:space="preserve"> выбранные варианты к действительному решению</w:t>
      </w:r>
      <w:r>
        <w:rPr>
          <w:rFonts w:ascii="Arial" w:hAnsi="Arial" w:cs="Arial"/>
        </w:rPr>
        <w:t>.</w:t>
      </w:r>
    </w:p>
    <w:p w:rsidR="00E70A87" w:rsidRDefault="00E70A87" w:rsidP="00E70A87">
      <w:pPr>
        <w:pStyle w:val="a3"/>
        <w:spacing w:before="0" w:beforeAutospacing="0" w:after="120" w:afterAutospacing="0" w:line="360" w:lineRule="atLeast"/>
        <w:ind w:firstLine="255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В случае планирования лекций первая фаза состоит из выбора лектора на каждую неделю, а вторая — из проверки того, что для каждого проекта был выбран необходимый лектор. Однако существует много</w:t>
      </w:r>
      <w:r>
        <w:rPr>
          <w:rFonts w:ascii="Arial" w:hAnsi="Arial" w:cs="Arial"/>
        </w:rPr>
        <w:t xml:space="preserve"> NP-полных задач, которые соот</w:t>
      </w:r>
      <w:r>
        <w:rPr>
          <w:rFonts w:ascii="Arial" w:hAnsi="Arial" w:cs="Arial"/>
        </w:rPr>
        <w:t xml:space="preserve">ветствуют этому описанию на верхнем уровне, поэтому рассмотрение задачи с этой точки зрения упростит поиск возможного сведения. </w:t>
      </w:r>
      <w:r>
        <w:rPr>
          <w:rFonts w:ascii="Arial" w:hAnsi="Arial" w:cs="Arial"/>
        </w:rPr>
        <w:t>Опишем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сведение </w:t>
      </w:r>
      <w:r>
        <w:rPr>
          <w:rFonts w:ascii="Arial" w:hAnsi="Arial" w:cs="Arial"/>
        </w:rPr>
        <w:t xml:space="preserve">от 3-SAT. </w:t>
      </w:r>
    </w:p>
    <w:p w:rsidR="00925F70" w:rsidRDefault="00E70A87" w:rsidP="00E70A87">
      <w:pPr>
        <w:pStyle w:val="a3"/>
        <w:spacing w:before="0" w:beforeAutospacing="0" w:after="120" w:afterAutospacing="0" w:line="360" w:lineRule="atLeast"/>
        <w:ind w:firstLine="255"/>
        <w:jc w:val="both"/>
        <w:textAlignment w:val="baseline"/>
      </w:pPr>
      <w:r>
        <w:rPr>
          <w:rFonts w:ascii="Arial" w:hAnsi="Arial" w:cs="Arial"/>
        </w:rPr>
        <w:t xml:space="preserve">Задача 3-SAT: сначала мы перебираем переменные, присваивая каждой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или </w:t>
      </w:r>
      <w:proofErr w:type="spellStart"/>
      <w:r>
        <w:rPr>
          <w:rFonts w:ascii="Arial" w:hAnsi="Arial" w:cs="Arial"/>
        </w:rPr>
        <w:t>false</w:t>
      </w:r>
      <w:proofErr w:type="spellEnd"/>
      <w:r>
        <w:rPr>
          <w:rFonts w:ascii="Arial" w:hAnsi="Arial" w:cs="Arial"/>
        </w:rPr>
        <w:t>; затем перебираем все условия и смотрим,</w:t>
      </w:r>
      <w:r>
        <w:rPr>
          <w:rFonts w:ascii="Arial" w:hAnsi="Arial" w:cs="Arial"/>
        </w:rPr>
        <w:t xml:space="preserve"> выполняются ли они с выбранны</w:t>
      </w:r>
      <w:r>
        <w:rPr>
          <w:rFonts w:ascii="Arial" w:hAnsi="Arial" w:cs="Arial"/>
        </w:rPr>
        <w:t>ми значениями. Эта параллель с задачей планирования лекций уже предполагает естественное сведение, демонстрирующее, что 3-SA</w:t>
      </w:r>
      <w:r w:rsidR="001E4707">
        <w:rPr>
          <w:rFonts w:ascii="Arial" w:hAnsi="Arial" w:cs="Arial"/>
        </w:rPr>
        <w:t>T UМ</w:t>
      </w:r>
      <w:bookmarkStart w:id="0" w:name="_GoBack"/>
      <w:bookmarkEnd w:id="0"/>
      <w:r>
        <w:rPr>
          <w:rFonts w:ascii="Arial" w:hAnsi="Arial" w:cs="Arial"/>
        </w:rPr>
        <w:t>.</w:t>
      </w:r>
      <w:r>
        <w:t xml:space="preserve"> </w:t>
      </w:r>
    </w:p>
    <w:sectPr w:rsidR="0092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6317A"/>
    <w:multiLevelType w:val="hybridMultilevel"/>
    <w:tmpl w:val="9A52EC7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87"/>
    <w:rsid w:val="001E4707"/>
    <w:rsid w:val="00925F70"/>
    <w:rsid w:val="00E7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E28"/>
  <w15:chartTrackingRefBased/>
  <w15:docId w15:val="{15C8BE9D-6E58-43F5-A7E7-4CF65386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yekaterina shenets</dc:creator>
  <cp:keywords/>
  <dc:description/>
  <cp:lastModifiedBy>yekaterina shenets</cp:lastModifiedBy>
  <cp:revision>1</cp:revision>
  <dcterms:created xsi:type="dcterms:W3CDTF">2018-03-18T09:10:00Z</dcterms:created>
  <dcterms:modified xsi:type="dcterms:W3CDTF">2018-03-18T09:24:00Z</dcterms:modified>
</cp:coreProperties>
</file>