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ED" w:rsidRDefault="00273BED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D9647F" w:rsidP="00B77AFB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085975" cy="847725"/>
            <wp:effectExtent l="0" t="0" r="0" b="0"/>
            <wp:docPr id="1" name="图片 1" descr="图标(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(png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37" w:rsidRDefault="007F2037" w:rsidP="00B77AFB">
      <w:pPr>
        <w:spacing w:line="360" w:lineRule="auto"/>
        <w:rPr>
          <w:lang w:eastAsia="zh-CN"/>
        </w:rPr>
      </w:pPr>
    </w:p>
    <w:p w:rsidR="007F2037" w:rsidRDefault="007F2037" w:rsidP="00B77AFB">
      <w:pPr>
        <w:spacing w:line="360" w:lineRule="auto"/>
        <w:rPr>
          <w:lang w:eastAsia="zh-CN"/>
        </w:rPr>
      </w:pPr>
    </w:p>
    <w:p w:rsidR="00D66DD8" w:rsidRDefault="00ED4625" w:rsidP="00B77AFB">
      <w:pPr>
        <w:pStyle w:val="af6"/>
        <w:spacing w:line="360" w:lineRule="auto"/>
        <w:rPr>
          <w:rFonts w:ascii="宋体" w:hAnsi="宋体"/>
          <w:szCs w:val="36"/>
          <w:lang w:eastAsia="zh-CN"/>
        </w:rPr>
      </w:pPr>
      <w:r>
        <w:rPr>
          <w:rFonts w:ascii="宋体" w:hAnsi="宋体" w:hint="eastAsia"/>
          <w:szCs w:val="36"/>
          <w:lang w:eastAsia="zh-CN"/>
        </w:rPr>
        <w:t>百果园</w:t>
      </w:r>
      <w:r w:rsidR="00BB3D3E">
        <w:rPr>
          <w:rFonts w:ascii="宋体" w:hAnsi="宋体" w:hint="eastAsia"/>
          <w:szCs w:val="36"/>
          <w:lang w:eastAsia="zh-CN"/>
        </w:rPr>
        <w:t>大数据竞品</w:t>
      </w:r>
      <w:r w:rsidR="00FA0A5D">
        <w:rPr>
          <w:rFonts w:ascii="宋体" w:hAnsi="宋体" w:hint="eastAsia"/>
          <w:szCs w:val="36"/>
          <w:lang w:eastAsia="zh-CN"/>
        </w:rPr>
        <w:t>数据采集</w:t>
      </w:r>
    </w:p>
    <w:p w:rsidR="00273BED" w:rsidRPr="00FA0DE9" w:rsidRDefault="004179FD" w:rsidP="00D66DD8">
      <w:pPr>
        <w:pStyle w:val="af6"/>
        <w:spacing w:line="360" w:lineRule="auto"/>
        <w:rPr>
          <w:rFonts w:ascii="宋体" w:hAnsi="宋体"/>
          <w:szCs w:val="36"/>
          <w:lang w:eastAsia="zh-CN"/>
        </w:rPr>
        <w:sectPr w:rsidR="00273BED" w:rsidRPr="00FA0DE9"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宋体" w:hAnsi="宋体" w:hint="eastAsia"/>
          <w:szCs w:val="36"/>
          <w:lang w:eastAsia="zh-CN"/>
        </w:rPr>
        <w:t>内部</w:t>
      </w:r>
      <w:r>
        <w:rPr>
          <w:rFonts w:ascii="宋体" w:hAnsi="宋体"/>
          <w:szCs w:val="36"/>
          <w:lang w:eastAsia="zh-CN"/>
        </w:rPr>
        <w:t>三期</w:t>
      </w:r>
      <w:r>
        <w:rPr>
          <w:rFonts w:ascii="宋体" w:hAnsi="宋体" w:hint="eastAsia"/>
          <w:szCs w:val="36"/>
          <w:lang w:eastAsia="zh-CN"/>
        </w:rPr>
        <w:t>需求</w:t>
      </w:r>
      <w:r w:rsidR="00273BED">
        <w:rPr>
          <w:rFonts w:ascii="宋体" w:hAnsi="宋体" w:hint="eastAsia"/>
          <w:szCs w:val="36"/>
          <w:lang w:eastAsia="zh-CN"/>
        </w:rPr>
        <w:t>说明书</w:t>
      </w:r>
      <w:r w:rsidR="00FA0DE9">
        <w:rPr>
          <w:rFonts w:ascii="宋体" w:hAnsi="宋体" w:hint="eastAsia"/>
          <w:szCs w:val="36"/>
          <w:lang w:eastAsia="zh-CN"/>
        </w:rPr>
        <w:t>V</w:t>
      </w:r>
      <w:r w:rsidR="00ED4625">
        <w:rPr>
          <w:rFonts w:ascii="宋体" w:hAnsi="宋体" w:hint="eastAsia"/>
          <w:szCs w:val="36"/>
          <w:lang w:eastAsia="zh-CN"/>
        </w:rPr>
        <w:t>1.0</w:t>
      </w:r>
      <w:r w:rsidR="00220386">
        <w:rPr>
          <w:rFonts w:ascii="宋体" w:hAnsi="宋体"/>
          <w:szCs w:val="36"/>
          <w:lang w:eastAsia="zh-CN"/>
        </w:rPr>
        <w:t>.</w:t>
      </w:r>
      <w:r w:rsidR="00973AE7">
        <w:rPr>
          <w:rFonts w:ascii="宋体" w:hAnsi="宋体"/>
          <w:szCs w:val="36"/>
          <w:lang w:eastAsia="zh-CN"/>
        </w:rPr>
        <w:t>2</w:t>
      </w:r>
    </w:p>
    <w:p w:rsidR="00273BED" w:rsidRPr="00537886" w:rsidRDefault="00273BED" w:rsidP="00537886">
      <w:pPr>
        <w:pStyle w:val="af6"/>
        <w:spacing w:line="360" w:lineRule="auto"/>
        <w:rPr>
          <w:rFonts w:ascii="Times New Roman" w:hAnsi="PMingLiU"/>
          <w:lang w:eastAsia="zh-CN"/>
        </w:rPr>
      </w:pPr>
      <w:r>
        <w:rPr>
          <w:rFonts w:ascii="Times New Roman" w:hAnsi="PMingLiU" w:hint="eastAsia"/>
          <w:lang w:eastAsia="zh-CN"/>
        </w:rPr>
        <w:lastRenderedPageBreak/>
        <w:t>变更控制页</w:t>
      </w:r>
    </w:p>
    <w:tbl>
      <w:tblPr>
        <w:tblpPr w:leftFromText="180" w:rightFromText="180" w:vertAnchor="page" w:horzAnchor="margin" w:tblpY="306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10"/>
        <w:gridCol w:w="1310"/>
        <w:gridCol w:w="1525"/>
        <w:gridCol w:w="1220"/>
        <w:gridCol w:w="1194"/>
      </w:tblGrid>
      <w:tr w:rsidR="00273BED" w:rsidTr="00460F1D">
        <w:trPr>
          <w:trHeight w:val="379"/>
        </w:trPr>
        <w:tc>
          <w:tcPr>
            <w:tcW w:w="709" w:type="dxa"/>
            <w:shd w:val="clear" w:color="auto" w:fill="C0C0C0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编号</w:t>
            </w:r>
          </w:p>
        </w:tc>
        <w:tc>
          <w:tcPr>
            <w:tcW w:w="3510" w:type="dxa"/>
            <w:shd w:val="clear" w:color="auto" w:fill="C0C0C0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变更主旨</w:t>
            </w:r>
          </w:p>
        </w:tc>
        <w:tc>
          <w:tcPr>
            <w:tcW w:w="1310" w:type="dxa"/>
            <w:shd w:val="clear" w:color="auto" w:fill="C0C0C0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变更日期</w:t>
            </w:r>
          </w:p>
        </w:tc>
        <w:tc>
          <w:tcPr>
            <w:tcW w:w="1525" w:type="dxa"/>
            <w:shd w:val="clear" w:color="auto" w:fill="C0C0C0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变更工作量</w:t>
            </w:r>
          </w:p>
        </w:tc>
        <w:tc>
          <w:tcPr>
            <w:tcW w:w="1220" w:type="dxa"/>
            <w:shd w:val="clear" w:color="auto" w:fill="C0C0C0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变更人</w:t>
            </w:r>
          </w:p>
        </w:tc>
        <w:tc>
          <w:tcPr>
            <w:tcW w:w="1194" w:type="dxa"/>
            <w:shd w:val="clear" w:color="auto" w:fill="C0C0C0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hAnsi="PMingLiU" w:hint="eastAsia"/>
                <w:sz w:val="24"/>
              </w:rPr>
              <w:t>核准人</w:t>
            </w:r>
          </w:p>
        </w:tc>
      </w:tr>
      <w:tr w:rsidR="00273BED" w:rsidTr="00C04FAD">
        <w:tc>
          <w:tcPr>
            <w:tcW w:w="709" w:type="dxa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510" w:type="dxa"/>
            <w:vAlign w:val="center"/>
          </w:tcPr>
          <w:p w:rsidR="00273BED" w:rsidRDefault="00BB3D3E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内部三期需求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310" w:type="dxa"/>
            <w:vAlign w:val="center"/>
          </w:tcPr>
          <w:p w:rsidR="00273BED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</w:t>
            </w:r>
            <w:r w:rsidR="00BB3D3E">
              <w:rPr>
                <w:sz w:val="24"/>
                <w:szCs w:val="24"/>
              </w:rPr>
              <w:t>1122</w:t>
            </w:r>
          </w:p>
        </w:tc>
        <w:tc>
          <w:tcPr>
            <w:tcW w:w="1525" w:type="dxa"/>
            <w:vAlign w:val="center"/>
          </w:tcPr>
          <w:p w:rsidR="00273BED" w:rsidRPr="002D483E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885CAF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220" w:type="dxa"/>
            <w:vAlign w:val="center"/>
          </w:tcPr>
          <w:p w:rsidR="00273BED" w:rsidRDefault="00BB3D3E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吴晓慧</w:t>
            </w:r>
          </w:p>
        </w:tc>
        <w:tc>
          <w:tcPr>
            <w:tcW w:w="1194" w:type="dxa"/>
            <w:vAlign w:val="center"/>
          </w:tcPr>
          <w:p w:rsidR="00273BED" w:rsidRPr="008B4BDA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韩毅</w:t>
            </w:r>
          </w:p>
        </w:tc>
      </w:tr>
      <w:tr w:rsidR="00273BED" w:rsidTr="00C04FAD">
        <w:tc>
          <w:tcPr>
            <w:tcW w:w="709" w:type="dxa"/>
            <w:vAlign w:val="center"/>
          </w:tcPr>
          <w:p w:rsidR="00273BED" w:rsidRDefault="00273BED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3510" w:type="dxa"/>
            <w:vAlign w:val="center"/>
          </w:tcPr>
          <w:p w:rsidR="00273BED" w:rsidRDefault="009C7D97" w:rsidP="009C7D97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537886">
              <w:rPr>
                <w:rFonts w:hint="eastAsia"/>
                <w:sz w:val="24"/>
                <w:szCs w:val="24"/>
              </w:rPr>
              <w:t>连锁店铺定义明确</w:t>
            </w:r>
            <w:r w:rsidR="008B6439">
              <w:rPr>
                <w:rFonts w:hint="eastAsia"/>
                <w:sz w:val="24"/>
                <w:szCs w:val="24"/>
              </w:rPr>
              <w:t>（</w:t>
            </w:r>
            <w:r w:rsidR="008B6439">
              <w:rPr>
                <w:rFonts w:hint="eastAsia"/>
                <w:sz w:val="24"/>
                <w:szCs w:val="24"/>
              </w:rPr>
              <w:t>Page</w:t>
            </w:r>
            <w:r w:rsidR="008B6439">
              <w:rPr>
                <w:sz w:val="24"/>
                <w:szCs w:val="24"/>
              </w:rPr>
              <w:t>8</w:t>
            </w:r>
            <w:r w:rsidR="008B6439">
              <w:rPr>
                <w:rFonts w:hint="eastAsia"/>
                <w:sz w:val="24"/>
                <w:szCs w:val="24"/>
              </w:rPr>
              <w:t>）</w:t>
            </w:r>
          </w:p>
          <w:p w:rsidR="009C7D97" w:rsidRDefault="009C7D97" w:rsidP="009C7D97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导出数据表格格式补充说明（</w:t>
            </w: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10" w:type="dxa"/>
            <w:vAlign w:val="center"/>
          </w:tcPr>
          <w:p w:rsidR="00273BED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201611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525" w:type="dxa"/>
            <w:vAlign w:val="center"/>
          </w:tcPr>
          <w:p w:rsidR="00273BED" w:rsidRPr="00537886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="00885CAF">
              <w:rPr>
                <w:rFonts w:eastAsiaTheme="minorEastAsia" w:hint="eastAsia"/>
                <w:sz w:val="24"/>
                <w:szCs w:val="24"/>
              </w:rPr>
              <w:t>H</w:t>
            </w:r>
          </w:p>
        </w:tc>
        <w:tc>
          <w:tcPr>
            <w:tcW w:w="1220" w:type="dxa"/>
            <w:vAlign w:val="center"/>
          </w:tcPr>
          <w:p w:rsidR="00273BED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吴晓慧</w:t>
            </w:r>
          </w:p>
        </w:tc>
        <w:tc>
          <w:tcPr>
            <w:tcW w:w="1194" w:type="dxa"/>
            <w:vAlign w:val="center"/>
          </w:tcPr>
          <w:p w:rsidR="00273BED" w:rsidRDefault="00537886" w:rsidP="00B77AFB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TW"/>
              </w:rPr>
              <w:t>韩毅</w:t>
            </w:r>
          </w:p>
        </w:tc>
      </w:tr>
      <w:tr w:rsidR="00537886" w:rsidTr="00C04FAD">
        <w:trPr>
          <w:trHeight w:val="311"/>
        </w:trPr>
        <w:tc>
          <w:tcPr>
            <w:tcW w:w="709" w:type="dxa"/>
            <w:vAlign w:val="center"/>
          </w:tcPr>
          <w:p w:rsidR="00537886" w:rsidRDefault="00537886" w:rsidP="00537886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3510" w:type="dxa"/>
            <w:vAlign w:val="center"/>
          </w:tcPr>
          <w:p w:rsidR="00537886" w:rsidRDefault="00293D43" w:rsidP="00293D43">
            <w:pPr>
              <w:pStyle w:val="20"/>
              <w:numPr>
                <w:ilvl w:val="0"/>
                <w:numId w:val="3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更新若干原型图</w:t>
            </w:r>
          </w:p>
          <w:p w:rsidR="00293D43" w:rsidRDefault="00293D43" w:rsidP="00293D43">
            <w:pPr>
              <w:pStyle w:val="20"/>
              <w:numPr>
                <w:ilvl w:val="0"/>
                <w:numId w:val="3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新增主打品类定义</w:t>
            </w:r>
            <w:r w:rsidR="00CC6691">
              <w:rPr>
                <w:rFonts w:hint="eastAsia"/>
                <w:sz w:val="24"/>
                <w:szCs w:val="24"/>
              </w:rPr>
              <w:t>（</w:t>
            </w:r>
            <w:r w:rsidR="00CC6691">
              <w:rPr>
                <w:rFonts w:hint="eastAsia"/>
                <w:sz w:val="24"/>
                <w:szCs w:val="24"/>
              </w:rPr>
              <w:t>P</w:t>
            </w:r>
            <w:r w:rsidR="002B5226">
              <w:rPr>
                <w:sz w:val="24"/>
                <w:szCs w:val="24"/>
              </w:rPr>
              <w:t>10</w:t>
            </w:r>
            <w:r w:rsidR="00CC6691">
              <w:rPr>
                <w:rFonts w:hint="eastAsia"/>
                <w:sz w:val="24"/>
                <w:szCs w:val="24"/>
              </w:rPr>
              <w:t>）</w:t>
            </w:r>
          </w:p>
          <w:p w:rsidR="004C5A50" w:rsidRDefault="004C5A50" w:rsidP="00293D43">
            <w:pPr>
              <w:pStyle w:val="20"/>
              <w:numPr>
                <w:ilvl w:val="0"/>
                <w:numId w:val="3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更新判断是否是水果店铺规则（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5B007B" w:rsidRDefault="005B007B" w:rsidP="00293D43">
            <w:pPr>
              <w:pStyle w:val="20"/>
              <w:numPr>
                <w:ilvl w:val="0"/>
                <w:numId w:val="3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更新数据导出模板格式</w:t>
            </w:r>
            <w:r w:rsidR="00D01829">
              <w:rPr>
                <w:rFonts w:hint="eastAsia"/>
                <w:sz w:val="24"/>
                <w:szCs w:val="24"/>
              </w:rPr>
              <w:t>(</w:t>
            </w:r>
            <w:r w:rsidR="00EB64A1">
              <w:rPr>
                <w:rFonts w:hint="eastAsia"/>
                <w:sz w:val="24"/>
                <w:szCs w:val="24"/>
              </w:rPr>
              <w:t>P</w:t>
            </w:r>
            <w:r w:rsidR="00EB64A1">
              <w:rPr>
                <w:sz w:val="24"/>
                <w:szCs w:val="24"/>
              </w:rPr>
              <w:t>9</w:t>
            </w:r>
            <w:r w:rsidR="00D0182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10" w:type="dxa"/>
            <w:vAlign w:val="center"/>
          </w:tcPr>
          <w:p w:rsidR="00537886" w:rsidRDefault="00973AE7" w:rsidP="00537886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161206</w:t>
            </w:r>
          </w:p>
        </w:tc>
        <w:tc>
          <w:tcPr>
            <w:tcW w:w="1525" w:type="dxa"/>
            <w:vAlign w:val="center"/>
          </w:tcPr>
          <w:p w:rsidR="00537886" w:rsidRPr="00030187" w:rsidRDefault="00030187" w:rsidP="00537886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2H</w:t>
            </w:r>
          </w:p>
        </w:tc>
        <w:tc>
          <w:tcPr>
            <w:tcW w:w="1220" w:type="dxa"/>
            <w:vAlign w:val="center"/>
          </w:tcPr>
          <w:p w:rsidR="00537886" w:rsidRDefault="00973AE7" w:rsidP="00537886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吴晓慧</w:t>
            </w:r>
          </w:p>
        </w:tc>
        <w:tc>
          <w:tcPr>
            <w:tcW w:w="1194" w:type="dxa"/>
            <w:vAlign w:val="center"/>
          </w:tcPr>
          <w:p w:rsidR="00537886" w:rsidRDefault="00973AE7" w:rsidP="00537886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TW"/>
              </w:rPr>
              <w:t>韩毅</w:t>
            </w:r>
          </w:p>
        </w:tc>
      </w:tr>
      <w:tr w:rsidR="00C04FAD" w:rsidTr="00C04FA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33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更新饿了么活动力度范围</w:t>
            </w:r>
            <w:r w:rsidR="005A5EAB">
              <w:rPr>
                <w:rFonts w:hint="eastAsia"/>
                <w:sz w:val="24"/>
                <w:szCs w:val="24"/>
              </w:rPr>
              <w:t>P</w:t>
            </w:r>
            <w:r w:rsidR="005A5EAB">
              <w:rPr>
                <w:sz w:val="24"/>
                <w:szCs w:val="24"/>
              </w:rPr>
              <w:t>10</w:t>
            </w:r>
          </w:p>
          <w:p w:rsidR="00E25C97" w:rsidRDefault="00E25C97" w:rsidP="00C04FAD">
            <w:pPr>
              <w:pStyle w:val="20"/>
              <w:numPr>
                <w:ilvl w:val="0"/>
                <w:numId w:val="33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更新起送价显示方式</w:t>
            </w:r>
            <w:r w:rsidR="005A5EAB">
              <w:rPr>
                <w:rFonts w:hint="eastAsia"/>
                <w:sz w:val="24"/>
                <w:szCs w:val="24"/>
              </w:rPr>
              <w:t xml:space="preserve"> P</w:t>
            </w:r>
            <w:r w:rsidR="005A5EAB">
              <w:rPr>
                <w:sz w:val="24"/>
                <w:szCs w:val="24"/>
              </w:rPr>
              <w:t>10</w:t>
            </w:r>
          </w:p>
          <w:p w:rsidR="00C04FAD" w:rsidRDefault="00C04FAD" w:rsidP="00C04FAD">
            <w:pPr>
              <w:pStyle w:val="20"/>
              <w:numPr>
                <w:ilvl w:val="0"/>
                <w:numId w:val="33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更新主打品类规则</w:t>
            </w:r>
            <w:r w:rsidR="00A541EC">
              <w:rPr>
                <w:rFonts w:hint="eastAsia"/>
                <w:sz w:val="24"/>
                <w:szCs w:val="24"/>
              </w:rPr>
              <w:t xml:space="preserve"> P</w:t>
            </w:r>
            <w:r w:rsidR="00A541EC">
              <w:rPr>
                <w:sz w:val="24"/>
                <w:szCs w:val="24"/>
              </w:rPr>
              <w:t>10</w:t>
            </w:r>
          </w:p>
          <w:p w:rsidR="00E25C97" w:rsidRPr="00E25C97" w:rsidRDefault="00C04FAD" w:rsidP="00E25C97">
            <w:pPr>
              <w:pStyle w:val="20"/>
              <w:numPr>
                <w:ilvl w:val="0"/>
                <w:numId w:val="33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更新导出数据范围</w:t>
            </w:r>
            <w:r w:rsidR="00076F71">
              <w:rPr>
                <w:rFonts w:hint="eastAsia"/>
                <w:sz w:val="24"/>
                <w:szCs w:val="24"/>
              </w:rPr>
              <w:t>P</w:t>
            </w:r>
            <w:r w:rsidR="00076F71">
              <w:rPr>
                <w:sz w:val="24"/>
                <w:szCs w:val="24"/>
              </w:rPr>
              <w:t>9</w:t>
            </w:r>
          </w:p>
        </w:tc>
        <w:tc>
          <w:tcPr>
            <w:tcW w:w="13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161214</w:t>
            </w:r>
          </w:p>
        </w:tc>
        <w:tc>
          <w:tcPr>
            <w:tcW w:w="1525" w:type="dxa"/>
            <w:vAlign w:val="center"/>
          </w:tcPr>
          <w:p w:rsidR="00C04FAD" w:rsidRP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吴晓慧</w:t>
            </w: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TW"/>
              </w:rPr>
              <w:t>韩毅</w:t>
            </w: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  <w:tr w:rsidR="00C04FAD" w:rsidTr="00460F1D">
        <w:tc>
          <w:tcPr>
            <w:tcW w:w="709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1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310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525" w:type="dxa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220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  <w:tc>
          <w:tcPr>
            <w:tcW w:w="1194" w:type="dxa"/>
            <w:vAlign w:val="center"/>
          </w:tcPr>
          <w:p w:rsidR="00C04FAD" w:rsidRDefault="00C04FAD" w:rsidP="00C04FAD">
            <w:pPr>
              <w:pStyle w:val="20"/>
              <w:numPr>
                <w:ilvl w:val="0"/>
                <w:numId w:val="0"/>
              </w:numPr>
              <w:tabs>
                <w:tab w:val="left" w:pos="425"/>
              </w:tabs>
              <w:spacing w:line="360" w:lineRule="auto"/>
              <w:rPr>
                <w:rFonts w:eastAsia="PMingLiU"/>
                <w:sz w:val="24"/>
                <w:szCs w:val="24"/>
                <w:lang w:eastAsia="zh-TW"/>
              </w:rPr>
            </w:pPr>
          </w:p>
        </w:tc>
      </w:tr>
    </w:tbl>
    <w:p w:rsidR="000D4F57" w:rsidRDefault="000D4F57" w:rsidP="00B77AFB">
      <w:pPr>
        <w:spacing w:line="360" w:lineRule="auto"/>
        <w:rPr>
          <w:lang w:eastAsia="zh-CN"/>
        </w:rPr>
      </w:pPr>
    </w:p>
    <w:p w:rsidR="000D4F57" w:rsidRDefault="000D4F57" w:rsidP="00B77AFB">
      <w:pPr>
        <w:spacing w:line="360" w:lineRule="auto"/>
        <w:rPr>
          <w:lang w:eastAsia="zh-CN"/>
        </w:rPr>
      </w:pPr>
    </w:p>
    <w:p w:rsidR="00273BED" w:rsidRPr="007F2037" w:rsidRDefault="00273BED" w:rsidP="00B77AFB">
      <w:pPr>
        <w:spacing w:line="360" w:lineRule="auto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目录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0"/>
          <w:lang w:val="zh-CN" w:eastAsia="en-US"/>
        </w:rPr>
        <w:id w:val="1792703157"/>
        <w:docPartObj>
          <w:docPartGallery w:val="Table of Contents"/>
          <w:docPartUnique/>
        </w:docPartObj>
      </w:sdtPr>
      <w:sdtEndPr/>
      <w:sdtContent>
        <w:p w:rsidR="007C3A5C" w:rsidRDefault="007C3A5C">
          <w:pPr>
            <w:pStyle w:val="TOC"/>
          </w:pPr>
          <w:r>
            <w:rPr>
              <w:lang w:val="zh-CN"/>
            </w:rPr>
            <w:t>目录</w:t>
          </w:r>
        </w:p>
        <w:p w:rsidR="007C3A5C" w:rsidRDefault="007C3A5C">
          <w:pPr>
            <w:pStyle w:val="11"/>
            <w:tabs>
              <w:tab w:val="left" w:pos="48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804" w:history="1">
            <w:r w:rsidRPr="009F37BD">
              <w:rPr>
                <w:rStyle w:val="a6"/>
                <w:noProof/>
                <w:lang w:eastAsia="zh-TW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F37BD">
              <w:rPr>
                <w:rStyle w:val="a6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05" w:history="1">
            <w:r w:rsidR="007C3A5C" w:rsidRPr="009F37BD">
              <w:rPr>
                <w:rStyle w:val="a6"/>
                <w:noProof/>
                <w:lang w:eastAsia="zh-TW"/>
              </w:rPr>
              <w:t>1.1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编写目的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_Toc468802805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06" w:history="1">
            <w:r w:rsidR="007C3A5C" w:rsidRPr="009F37BD">
              <w:rPr>
                <w:rStyle w:val="a6"/>
                <w:noProof/>
                <w:lang w:eastAsia="zh-CN"/>
              </w:rPr>
              <w:t>1.2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读者对象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_Toc468802806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11"/>
            <w:tabs>
              <w:tab w:val="left" w:pos="48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68802807" w:history="1">
            <w:r w:rsidR="007C3A5C" w:rsidRPr="009F37BD">
              <w:rPr>
                <w:rStyle w:val="a6"/>
                <w:noProof/>
                <w:lang w:eastAsia="zh-CN"/>
              </w:rPr>
              <w:t>2.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C3A5C" w:rsidRPr="009F37BD">
              <w:rPr>
                <w:rStyle w:val="a6"/>
                <w:rFonts w:ascii="Times New Roman" w:hAnsi="PMingLiU"/>
                <w:noProof/>
                <w:lang w:eastAsia="zh-CN"/>
              </w:rPr>
              <w:t>系统总体规划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_Toc468802807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08" w:history="1">
            <w:r w:rsidR="007C3A5C" w:rsidRPr="009F37BD">
              <w:rPr>
                <w:rStyle w:val="a6"/>
                <w:noProof/>
                <w:lang w:eastAsia="zh-CN"/>
              </w:rPr>
              <w:t>2.1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内部目标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_Toc468802808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09" w:history="1">
            <w:r w:rsidR="007C3A5C" w:rsidRPr="009F37BD">
              <w:rPr>
                <w:rStyle w:val="a6"/>
                <w:noProof/>
                <w:lang w:eastAsia="zh-CN"/>
              </w:rPr>
              <w:t>2.2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系统背景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_Toc468802809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10" w:history="1">
            <w:r w:rsidR="007C3A5C" w:rsidRPr="009F37BD">
              <w:rPr>
                <w:rStyle w:val="a6"/>
                <w:noProof/>
                <w:lang w:eastAsia="zh-CN"/>
              </w:rPr>
              <w:t>2.3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项目重要性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_Toc468802810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4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11" w:history="1">
            <w:r w:rsidR="007C3A5C" w:rsidRPr="009F37BD">
              <w:rPr>
                <w:rStyle w:val="a6"/>
                <w:noProof/>
                <w:lang w:eastAsia="zh-CN"/>
              </w:rPr>
              <w:t>2.4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系统范围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_Toc468802811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5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12" w:history="1">
            <w:r w:rsidR="007C3A5C" w:rsidRPr="009F37BD">
              <w:rPr>
                <w:rStyle w:val="a6"/>
                <w:noProof/>
                <w:lang w:eastAsia="zh-CN"/>
              </w:rPr>
              <w:t>2.5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项目优先级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_Toc468802812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5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13" w:history="1">
            <w:r w:rsidR="007C3A5C" w:rsidRPr="009F37BD">
              <w:rPr>
                <w:rStyle w:val="a6"/>
                <w:noProof/>
                <w:lang w:eastAsia="zh-CN"/>
              </w:rPr>
              <w:t>2.6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系统用户定位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_Toc468802813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5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21"/>
            <w:tabs>
              <w:tab w:val="left" w:pos="96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lang w:eastAsia="zh-CN"/>
            </w:rPr>
          </w:pPr>
          <w:hyperlink w:anchor="_Toc468802814" w:history="1">
            <w:r w:rsidR="007C3A5C" w:rsidRPr="009F37BD">
              <w:rPr>
                <w:rStyle w:val="a6"/>
                <w:noProof/>
                <w:lang w:eastAsia="zh-CN"/>
              </w:rPr>
              <w:t>2.7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项目内容详情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_Toc468802814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5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30"/>
            <w:tabs>
              <w:tab w:val="left" w:pos="1200"/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8802815" w:history="1">
            <w:r w:rsidR="007C3A5C" w:rsidRPr="009F37BD">
              <w:rPr>
                <w:rStyle w:val="a6"/>
                <w:noProof/>
                <w:lang w:eastAsia="zh-CN"/>
              </w:rPr>
              <w:t>2.7.1</w:t>
            </w:r>
            <w:r w:rsidR="007C3A5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功能列表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_Toc468802815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5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30"/>
            <w:tabs>
              <w:tab w:val="left" w:pos="1200"/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8802816" w:history="1">
            <w:r w:rsidR="007C3A5C" w:rsidRPr="009F37BD">
              <w:rPr>
                <w:rStyle w:val="a6"/>
                <w:noProof/>
                <w:lang w:eastAsia="zh-CN"/>
              </w:rPr>
              <w:t>2.7.2</w:t>
            </w:r>
            <w:r w:rsidR="007C3A5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功能描述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_Toc468802816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6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30"/>
            <w:tabs>
              <w:tab w:val="left" w:pos="1200"/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68802817" w:history="1">
            <w:r w:rsidR="007C3A5C" w:rsidRPr="009F37BD">
              <w:rPr>
                <w:rStyle w:val="a6"/>
                <w:noProof/>
                <w:lang w:eastAsia="zh-CN"/>
              </w:rPr>
              <w:t>2.7.3</w:t>
            </w:r>
            <w:r w:rsidR="007C3A5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eastAsia="zh-CN"/>
              </w:rPr>
              <w:t>其他非功能性需求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_Toc468802817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9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A774F3">
          <w:pPr>
            <w:pStyle w:val="11"/>
            <w:tabs>
              <w:tab w:val="left" w:pos="480"/>
              <w:tab w:val="right" w:leader="dot" w:pos="904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68802818" w:history="1">
            <w:r w:rsidR="007C3A5C" w:rsidRPr="009F37BD">
              <w:rPr>
                <w:rStyle w:val="a6"/>
                <w:noProof/>
                <w:lang w:val="zh-CN" w:eastAsia="zh-CN"/>
              </w:rPr>
              <w:t>3.</w:t>
            </w:r>
            <w:r w:rsidR="007C3A5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C3A5C" w:rsidRPr="009F37BD">
              <w:rPr>
                <w:rStyle w:val="a6"/>
                <w:noProof/>
                <w:lang w:val="zh-CN" w:eastAsia="zh-CN"/>
              </w:rPr>
              <w:t>开发时间评估</w:t>
            </w:r>
            <w:r w:rsidR="007C3A5C">
              <w:rPr>
                <w:noProof/>
                <w:webHidden/>
              </w:rPr>
              <w:tab/>
            </w:r>
            <w:r w:rsidR="007C3A5C">
              <w:rPr>
                <w:noProof/>
                <w:webHidden/>
              </w:rPr>
              <w:fldChar w:fldCharType="begin"/>
            </w:r>
            <w:r w:rsidR="007C3A5C">
              <w:rPr>
                <w:noProof/>
                <w:webHidden/>
              </w:rPr>
              <w:instrText xml:space="preserve"> PAGEREF _Toc468802818 \h </w:instrText>
            </w:r>
            <w:r w:rsidR="007C3A5C">
              <w:rPr>
                <w:noProof/>
                <w:webHidden/>
              </w:rPr>
            </w:r>
            <w:r w:rsidR="007C3A5C">
              <w:rPr>
                <w:noProof/>
                <w:webHidden/>
              </w:rPr>
              <w:fldChar w:fldCharType="separate"/>
            </w:r>
            <w:r w:rsidR="007C3A5C">
              <w:rPr>
                <w:noProof/>
                <w:webHidden/>
              </w:rPr>
              <w:t>10</w:t>
            </w:r>
            <w:r w:rsidR="007C3A5C">
              <w:rPr>
                <w:noProof/>
                <w:webHidden/>
              </w:rPr>
              <w:fldChar w:fldCharType="end"/>
            </w:r>
          </w:hyperlink>
        </w:p>
        <w:p w:rsidR="007C3A5C" w:rsidRDefault="007C3A5C">
          <w:r>
            <w:rPr>
              <w:b/>
              <w:bCs/>
              <w:lang w:val="zh-CN"/>
            </w:rPr>
            <w:fldChar w:fldCharType="end"/>
          </w:r>
        </w:p>
      </w:sdtContent>
    </w:sdt>
    <w:p w:rsidR="00273BED" w:rsidRDefault="00273BED" w:rsidP="00B77AFB">
      <w:pPr>
        <w:spacing w:line="360" w:lineRule="auto"/>
        <w:rPr>
          <w:lang w:eastAsia="zh-CN"/>
        </w:rPr>
      </w:pPr>
    </w:p>
    <w:p w:rsidR="00273BED" w:rsidRDefault="00273BED" w:rsidP="00B77AFB">
      <w:pPr>
        <w:spacing w:line="360" w:lineRule="auto"/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br w:type="page"/>
      </w:r>
    </w:p>
    <w:p w:rsidR="00273BED" w:rsidRDefault="00273BED" w:rsidP="00B77AFB">
      <w:pPr>
        <w:pStyle w:val="af6"/>
        <w:tabs>
          <w:tab w:val="left" w:pos="142"/>
          <w:tab w:val="left" w:pos="709"/>
        </w:tabs>
        <w:spacing w:line="360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CN"/>
        </w:rPr>
        <w:lastRenderedPageBreak/>
        <w:t>项目需求说明书</w:t>
      </w:r>
    </w:p>
    <w:p w:rsidR="00273BED" w:rsidRDefault="00273BED" w:rsidP="00B77AFB">
      <w:pPr>
        <w:pStyle w:val="1"/>
        <w:spacing w:line="360" w:lineRule="auto"/>
        <w:rPr>
          <w:lang w:eastAsia="zh-TW"/>
        </w:rPr>
      </w:pPr>
      <w:bookmarkStart w:id="0" w:name="_Toc444098879"/>
      <w:bookmarkStart w:id="1" w:name="_Toc468800951"/>
      <w:bookmarkStart w:id="2" w:name="_Toc468802804"/>
      <w:r>
        <w:rPr>
          <w:rFonts w:hint="eastAsia"/>
          <w:lang w:eastAsia="zh-CN"/>
        </w:rPr>
        <w:t>引言</w:t>
      </w:r>
      <w:bookmarkEnd w:id="0"/>
      <w:bookmarkEnd w:id="1"/>
      <w:bookmarkEnd w:id="2"/>
    </w:p>
    <w:p w:rsidR="00273BED" w:rsidRDefault="00273BED" w:rsidP="00B77AFB">
      <w:pPr>
        <w:pStyle w:val="2"/>
        <w:spacing w:line="360" w:lineRule="auto"/>
        <w:rPr>
          <w:lang w:eastAsia="zh-TW"/>
        </w:rPr>
      </w:pPr>
      <w:bookmarkStart w:id="3" w:name="_Toc444098880"/>
      <w:bookmarkStart w:id="4" w:name="_Toc468800952"/>
      <w:bookmarkStart w:id="5" w:name="_Toc468802805"/>
      <w:r>
        <w:rPr>
          <w:rFonts w:hint="eastAsia"/>
          <w:lang w:eastAsia="zh-CN"/>
        </w:rPr>
        <w:t>编写目的</w:t>
      </w:r>
      <w:bookmarkEnd w:id="3"/>
      <w:bookmarkEnd w:id="4"/>
      <w:bookmarkEnd w:id="5"/>
    </w:p>
    <w:p w:rsidR="00273BED" w:rsidRPr="000D4F57" w:rsidRDefault="00273BED" w:rsidP="00B77AFB">
      <w:pPr>
        <w:spacing w:line="360" w:lineRule="auto"/>
        <w:ind w:firstLine="72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TW"/>
        </w:rPr>
        <w:t>本需求说明书的编写目的，主要在于</w:t>
      </w:r>
      <w:r w:rsidR="006E3E02" w:rsidRPr="000D4F57">
        <w:rPr>
          <w:rFonts w:hint="eastAsia"/>
          <w:sz w:val="18"/>
          <w:szCs w:val="18"/>
          <w:lang w:eastAsia="zh-CN"/>
        </w:rPr>
        <w:t>描述</w:t>
      </w:r>
      <w:r w:rsidR="00C25E38" w:rsidRPr="000D4F57">
        <w:rPr>
          <w:rFonts w:hint="eastAsia"/>
          <w:sz w:val="18"/>
          <w:szCs w:val="18"/>
          <w:lang w:eastAsia="zh-CN"/>
        </w:rPr>
        <w:t>百果园大数据竞品</w:t>
      </w:r>
      <w:r w:rsidR="00C25E38" w:rsidRPr="000D4F57">
        <w:rPr>
          <w:sz w:val="18"/>
          <w:szCs w:val="18"/>
          <w:lang w:eastAsia="zh-CN"/>
        </w:rPr>
        <w:t>内部三期需求</w:t>
      </w:r>
      <w:r w:rsidR="006E3E02" w:rsidRPr="000D4F57">
        <w:rPr>
          <w:rFonts w:hint="eastAsia"/>
          <w:sz w:val="18"/>
          <w:szCs w:val="18"/>
          <w:lang w:eastAsia="zh-CN"/>
        </w:rPr>
        <w:t>数据采集项目的具体需求。</w:t>
      </w:r>
      <w:r w:rsidRPr="000D4F57">
        <w:rPr>
          <w:rFonts w:hint="eastAsia"/>
          <w:sz w:val="18"/>
          <w:szCs w:val="18"/>
          <w:lang w:eastAsia="zh-CN"/>
        </w:rPr>
        <w:t>规划项目</w:t>
      </w:r>
      <w:r w:rsidRPr="000D4F57">
        <w:rPr>
          <w:rFonts w:hint="eastAsia"/>
          <w:sz w:val="18"/>
          <w:szCs w:val="18"/>
          <w:lang w:eastAsia="zh-TW"/>
        </w:rPr>
        <w:t>的</w:t>
      </w:r>
      <w:r w:rsidR="006E3E02" w:rsidRPr="000D4F57">
        <w:rPr>
          <w:rFonts w:hint="eastAsia"/>
          <w:sz w:val="18"/>
          <w:szCs w:val="18"/>
          <w:lang w:eastAsia="zh-CN"/>
        </w:rPr>
        <w:t>数据采集、数据处理、数据呈现及相关的功能和性能。</w:t>
      </w:r>
      <w:r w:rsidRPr="000D4F57">
        <w:rPr>
          <w:rFonts w:hint="eastAsia"/>
          <w:sz w:val="18"/>
          <w:szCs w:val="18"/>
          <w:lang w:eastAsia="zh-TW"/>
        </w:rPr>
        <w:t>阐述</w:t>
      </w:r>
      <w:r w:rsidRPr="000D4F57">
        <w:rPr>
          <w:rFonts w:hint="eastAsia"/>
          <w:sz w:val="18"/>
          <w:szCs w:val="18"/>
          <w:lang w:eastAsia="zh-CN"/>
        </w:rPr>
        <w:t>项目</w:t>
      </w:r>
      <w:r w:rsidRPr="000D4F57">
        <w:rPr>
          <w:rFonts w:hint="eastAsia"/>
          <w:sz w:val="18"/>
          <w:szCs w:val="18"/>
          <w:lang w:eastAsia="zh-TW"/>
        </w:rPr>
        <w:t>范围及背景，提供解决问题或达到目标所需的条件或权能，提供一个度量和遵循的基准。另一方面，本说明书也是为了提高</w:t>
      </w:r>
      <w:r w:rsidRPr="000D4F57">
        <w:rPr>
          <w:rFonts w:hint="eastAsia"/>
          <w:sz w:val="18"/>
          <w:szCs w:val="18"/>
          <w:lang w:eastAsia="zh-CN"/>
        </w:rPr>
        <w:t>项目</w:t>
      </w:r>
      <w:r w:rsidRPr="000D4F57">
        <w:rPr>
          <w:rFonts w:hint="eastAsia"/>
          <w:sz w:val="18"/>
          <w:szCs w:val="18"/>
          <w:lang w:eastAsia="zh-TW"/>
        </w:rPr>
        <w:t>开发过程中的能见度，便于对</w:t>
      </w:r>
      <w:r w:rsidRPr="000D4F57">
        <w:rPr>
          <w:rFonts w:hint="eastAsia"/>
          <w:sz w:val="18"/>
          <w:szCs w:val="18"/>
          <w:lang w:eastAsia="zh-CN"/>
        </w:rPr>
        <w:t>项目</w:t>
      </w:r>
      <w:r w:rsidRPr="000D4F57">
        <w:rPr>
          <w:rFonts w:hint="eastAsia"/>
          <w:sz w:val="18"/>
          <w:szCs w:val="18"/>
          <w:lang w:eastAsia="zh-TW"/>
        </w:rPr>
        <w:t>开发过程中的控制与管理，同时也便于</w:t>
      </w:r>
      <w:r w:rsidRPr="000D4F57">
        <w:rPr>
          <w:rFonts w:hint="eastAsia"/>
          <w:sz w:val="18"/>
          <w:szCs w:val="18"/>
          <w:lang w:eastAsia="zh-CN"/>
        </w:rPr>
        <w:t>干系人</w:t>
      </w:r>
      <w:r w:rsidRPr="000D4F57">
        <w:rPr>
          <w:rFonts w:hint="eastAsia"/>
          <w:sz w:val="18"/>
          <w:szCs w:val="18"/>
          <w:lang w:eastAsia="zh-TW"/>
        </w:rPr>
        <w:t>之间的交流、协作，并可以作为工作成果的原始依据保存下来。</w:t>
      </w:r>
    </w:p>
    <w:p w:rsidR="00273BED" w:rsidRDefault="00273BED" w:rsidP="00B77AFB">
      <w:pPr>
        <w:pStyle w:val="2"/>
        <w:spacing w:line="360" w:lineRule="auto"/>
        <w:rPr>
          <w:lang w:eastAsia="zh-CN"/>
        </w:rPr>
      </w:pPr>
      <w:bookmarkStart w:id="6" w:name="_Toc444098881"/>
      <w:bookmarkStart w:id="7" w:name="_Toc444253475"/>
      <w:bookmarkStart w:id="8" w:name="_Toc468800953"/>
      <w:bookmarkStart w:id="9" w:name="_Toc468802806"/>
      <w:r>
        <w:rPr>
          <w:rFonts w:hint="eastAsia"/>
          <w:lang w:eastAsia="zh-CN"/>
        </w:rPr>
        <w:t>读者对象</w:t>
      </w:r>
      <w:bookmarkEnd w:id="6"/>
      <w:bookmarkEnd w:id="7"/>
      <w:bookmarkEnd w:id="8"/>
      <w:bookmarkEnd w:id="9"/>
    </w:p>
    <w:p w:rsidR="00273BED" w:rsidRPr="000D4F57" w:rsidRDefault="00273BED" w:rsidP="00B77AFB">
      <w:pPr>
        <w:spacing w:line="360" w:lineRule="auto"/>
        <w:rPr>
          <w:sz w:val="18"/>
          <w:szCs w:val="18"/>
          <w:lang w:eastAsia="zh-TW"/>
        </w:rPr>
      </w:pPr>
      <w:r w:rsidRPr="000D4F57">
        <w:rPr>
          <w:rFonts w:hint="eastAsia"/>
          <w:sz w:val="18"/>
          <w:szCs w:val="18"/>
          <w:lang w:eastAsia="zh-TW"/>
        </w:rPr>
        <w:t>本文档面向的读者主要是</w:t>
      </w:r>
      <w:r w:rsidR="00C17EFE" w:rsidRPr="000D4F57">
        <w:rPr>
          <w:rFonts w:hint="eastAsia"/>
          <w:sz w:val="18"/>
          <w:szCs w:val="18"/>
          <w:lang w:eastAsia="zh-TW"/>
        </w:rPr>
        <w:t>公司内部</w:t>
      </w:r>
      <w:r w:rsidRPr="000D4F57">
        <w:rPr>
          <w:rFonts w:hint="eastAsia"/>
          <w:sz w:val="18"/>
          <w:szCs w:val="18"/>
          <w:lang w:eastAsia="zh-TW"/>
        </w:rPr>
        <w:t>的项目管理人员、</w:t>
      </w:r>
      <w:r w:rsidR="007136CE" w:rsidRPr="000D4F57">
        <w:rPr>
          <w:rFonts w:hint="eastAsia"/>
          <w:sz w:val="18"/>
          <w:szCs w:val="18"/>
          <w:lang w:eastAsia="zh-TW"/>
        </w:rPr>
        <w:t>开发人员和相关干系人</w:t>
      </w:r>
      <w:r w:rsidRPr="000D4F57">
        <w:rPr>
          <w:rFonts w:hint="eastAsia"/>
          <w:sz w:val="18"/>
          <w:szCs w:val="18"/>
          <w:lang w:eastAsia="zh-TW"/>
        </w:rPr>
        <w:t>。</w:t>
      </w:r>
    </w:p>
    <w:p w:rsidR="00273BED" w:rsidRPr="000D4F57" w:rsidRDefault="00273BED" w:rsidP="00B77AFB">
      <w:pPr>
        <w:spacing w:line="360" w:lineRule="auto"/>
        <w:rPr>
          <w:sz w:val="18"/>
          <w:szCs w:val="18"/>
          <w:lang w:eastAsia="zh-TW"/>
        </w:rPr>
      </w:pPr>
      <w:r w:rsidRPr="000D4F57">
        <w:rPr>
          <w:rFonts w:hint="eastAsia"/>
          <w:sz w:val="18"/>
          <w:szCs w:val="18"/>
          <w:lang w:eastAsia="zh-TW"/>
        </w:rPr>
        <w:t>本文档的预期读者是</w:t>
      </w:r>
      <w:r w:rsidR="00C17EFE" w:rsidRPr="000D4F57">
        <w:rPr>
          <w:rFonts w:hint="eastAsia"/>
          <w:sz w:val="18"/>
          <w:szCs w:val="18"/>
          <w:lang w:eastAsia="zh-TW"/>
        </w:rPr>
        <w:t>公司内部</w:t>
      </w:r>
      <w:r w:rsidRPr="000D4F57">
        <w:rPr>
          <w:rFonts w:hint="eastAsia"/>
          <w:sz w:val="18"/>
          <w:szCs w:val="18"/>
          <w:lang w:eastAsia="zh-TW"/>
        </w:rPr>
        <w:t>项目管理人员、</w:t>
      </w:r>
      <w:r w:rsidR="00905D4C" w:rsidRPr="000D4F57">
        <w:rPr>
          <w:rFonts w:hint="eastAsia"/>
          <w:sz w:val="18"/>
          <w:szCs w:val="18"/>
          <w:lang w:eastAsia="zh-TW"/>
        </w:rPr>
        <w:t>开发人</w:t>
      </w:r>
      <w:r w:rsidRPr="000D4F57">
        <w:rPr>
          <w:rFonts w:hint="eastAsia"/>
          <w:sz w:val="18"/>
          <w:szCs w:val="18"/>
          <w:lang w:eastAsia="zh-TW"/>
        </w:rPr>
        <w:t>员</w:t>
      </w:r>
      <w:r w:rsidR="00C17EFE" w:rsidRPr="000D4F57">
        <w:rPr>
          <w:rFonts w:hint="eastAsia"/>
          <w:sz w:val="18"/>
          <w:szCs w:val="18"/>
          <w:lang w:eastAsia="zh-TW"/>
        </w:rPr>
        <w:t>、测试人员</w:t>
      </w:r>
      <w:r w:rsidR="009526A5" w:rsidRPr="000D4F57">
        <w:rPr>
          <w:rFonts w:hint="eastAsia"/>
          <w:sz w:val="18"/>
          <w:szCs w:val="18"/>
          <w:lang w:eastAsia="zh-TW"/>
        </w:rPr>
        <w:t>等</w:t>
      </w:r>
      <w:r w:rsidR="00C17EFE" w:rsidRPr="000D4F57">
        <w:rPr>
          <w:rFonts w:hint="eastAsia"/>
          <w:sz w:val="18"/>
          <w:szCs w:val="18"/>
          <w:lang w:eastAsia="zh-TW"/>
        </w:rPr>
        <w:t>相关干系人</w:t>
      </w:r>
      <w:r w:rsidRPr="000D4F57">
        <w:rPr>
          <w:rFonts w:hint="eastAsia"/>
          <w:sz w:val="18"/>
          <w:szCs w:val="18"/>
          <w:lang w:eastAsia="zh-TW"/>
        </w:rPr>
        <w:t>。</w:t>
      </w:r>
    </w:p>
    <w:p w:rsidR="00273BED" w:rsidRDefault="00273BED" w:rsidP="00B77AFB">
      <w:pPr>
        <w:pStyle w:val="1"/>
        <w:spacing w:line="360" w:lineRule="auto"/>
        <w:rPr>
          <w:lang w:eastAsia="zh-CN"/>
        </w:rPr>
      </w:pPr>
      <w:bookmarkStart w:id="10" w:name="_Toc444098882"/>
      <w:bookmarkStart w:id="11" w:name="_Toc444253476"/>
      <w:bookmarkStart w:id="12" w:name="_Toc468800954"/>
      <w:bookmarkStart w:id="13" w:name="_Toc468802807"/>
      <w:r>
        <w:rPr>
          <w:rFonts w:ascii="Times New Roman" w:hAnsi="PMingLiU" w:hint="eastAsia"/>
          <w:lang w:eastAsia="zh-CN"/>
        </w:rPr>
        <w:t>系统总体规划</w:t>
      </w:r>
      <w:bookmarkEnd w:id="10"/>
      <w:bookmarkEnd w:id="11"/>
      <w:bookmarkEnd w:id="12"/>
      <w:bookmarkEnd w:id="13"/>
    </w:p>
    <w:p w:rsidR="00D8433A" w:rsidRPr="00D8433A" w:rsidRDefault="000B0D9A" w:rsidP="00B77AFB">
      <w:pPr>
        <w:pStyle w:val="2"/>
        <w:spacing w:line="360" w:lineRule="auto"/>
        <w:rPr>
          <w:lang w:eastAsia="zh-CN"/>
        </w:rPr>
      </w:pPr>
      <w:bookmarkStart w:id="14" w:name="_Toc444098883"/>
      <w:bookmarkStart w:id="15" w:name="_Toc444253477"/>
      <w:bookmarkStart w:id="16" w:name="_Toc468800955"/>
      <w:bookmarkStart w:id="17" w:name="_Toc468802808"/>
      <w:r>
        <w:rPr>
          <w:rFonts w:hint="eastAsia"/>
          <w:lang w:eastAsia="zh-CN"/>
        </w:rPr>
        <w:t>内部目标</w:t>
      </w:r>
      <w:bookmarkEnd w:id="14"/>
      <w:bookmarkEnd w:id="15"/>
      <w:bookmarkEnd w:id="16"/>
      <w:bookmarkEnd w:id="17"/>
    </w:p>
    <w:p w:rsidR="00AF5092" w:rsidRPr="000D4F57" w:rsidRDefault="00AF5092" w:rsidP="00B77AFB">
      <w:pPr>
        <w:numPr>
          <w:ilvl w:val="0"/>
          <w:numId w:val="3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百果园内部二、三</w:t>
      </w:r>
      <w:r w:rsidRPr="000D4F57">
        <w:rPr>
          <w:sz w:val="18"/>
          <w:szCs w:val="18"/>
          <w:lang w:eastAsia="zh-CN"/>
        </w:rPr>
        <w:t>期的</w:t>
      </w:r>
      <w:r w:rsidRPr="000D4F57">
        <w:rPr>
          <w:rFonts w:hint="eastAsia"/>
          <w:sz w:val="18"/>
          <w:szCs w:val="18"/>
          <w:lang w:eastAsia="zh-CN"/>
        </w:rPr>
        <w:t>主要</w:t>
      </w:r>
      <w:r w:rsidRPr="000D4F57">
        <w:rPr>
          <w:sz w:val="18"/>
          <w:szCs w:val="18"/>
          <w:lang w:eastAsia="zh-CN"/>
        </w:rPr>
        <w:t>目标</w:t>
      </w:r>
      <w:r w:rsidRPr="000D4F57">
        <w:rPr>
          <w:rFonts w:hint="eastAsia"/>
          <w:sz w:val="18"/>
          <w:szCs w:val="18"/>
          <w:lang w:eastAsia="zh-CN"/>
        </w:rPr>
        <w:t>为</w:t>
      </w:r>
      <w:r w:rsidRPr="000D4F57">
        <w:rPr>
          <w:color w:val="FF0000"/>
          <w:sz w:val="18"/>
          <w:szCs w:val="18"/>
          <w:lang w:eastAsia="zh-CN"/>
        </w:rPr>
        <w:t>数据的</w:t>
      </w:r>
      <w:r w:rsidRPr="000D4F57">
        <w:rPr>
          <w:rFonts w:hint="eastAsia"/>
          <w:color w:val="FF0000"/>
          <w:sz w:val="18"/>
          <w:szCs w:val="18"/>
          <w:lang w:eastAsia="zh-CN"/>
        </w:rPr>
        <w:t>准确性，采集数据以</w:t>
      </w:r>
      <w:r w:rsidRPr="000D4F57">
        <w:rPr>
          <w:rFonts w:hint="eastAsia"/>
          <w:color w:val="FF0000"/>
          <w:sz w:val="18"/>
          <w:szCs w:val="18"/>
          <w:lang w:eastAsia="zh-CN"/>
        </w:rPr>
        <w:t>APP</w:t>
      </w:r>
      <w:r w:rsidRPr="000D4F57">
        <w:rPr>
          <w:rFonts w:hint="eastAsia"/>
          <w:color w:val="FF0000"/>
          <w:sz w:val="18"/>
          <w:szCs w:val="18"/>
          <w:lang w:eastAsia="zh-CN"/>
        </w:rPr>
        <w:t>端数据为准</w:t>
      </w:r>
    </w:p>
    <w:p w:rsidR="00273BED" w:rsidRPr="000D4F57" w:rsidRDefault="00717DAF" w:rsidP="00B77AFB">
      <w:pPr>
        <w:numPr>
          <w:ilvl w:val="0"/>
          <w:numId w:val="3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采集</w:t>
      </w:r>
      <w:r w:rsidR="000B0D9A" w:rsidRPr="000D4F57">
        <w:rPr>
          <w:rFonts w:hint="eastAsia"/>
          <w:sz w:val="18"/>
          <w:szCs w:val="18"/>
          <w:lang w:eastAsia="zh-CN"/>
        </w:rPr>
        <w:t>四平台</w:t>
      </w:r>
      <w:r w:rsidR="00F06A66" w:rsidRPr="000D4F57">
        <w:rPr>
          <w:rFonts w:hint="eastAsia"/>
          <w:sz w:val="18"/>
          <w:szCs w:val="18"/>
          <w:lang w:eastAsia="zh-CN"/>
        </w:rPr>
        <w:t>、</w:t>
      </w:r>
      <w:r w:rsidR="000B0D9A" w:rsidRPr="000D4F57">
        <w:rPr>
          <w:rFonts w:hint="eastAsia"/>
          <w:sz w:val="18"/>
          <w:szCs w:val="18"/>
          <w:lang w:eastAsia="zh-CN"/>
        </w:rPr>
        <w:t>六城市水果</w:t>
      </w:r>
      <w:r w:rsidR="000B0D9A" w:rsidRPr="000D4F57">
        <w:rPr>
          <w:sz w:val="18"/>
          <w:szCs w:val="18"/>
          <w:lang w:eastAsia="zh-CN"/>
        </w:rPr>
        <w:t>竞品</w:t>
      </w:r>
      <w:r w:rsidR="000B0D9A" w:rsidRPr="000D4F57">
        <w:rPr>
          <w:rFonts w:hint="eastAsia"/>
          <w:sz w:val="18"/>
          <w:szCs w:val="18"/>
          <w:lang w:eastAsia="zh-CN"/>
        </w:rPr>
        <w:t>的</w:t>
      </w:r>
      <w:r w:rsidR="000B0D9A" w:rsidRPr="000D4F57">
        <w:rPr>
          <w:sz w:val="18"/>
          <w:szCs w:val="18"/>
          <w:lang w:eastAsia="zh-CN"/>
        </w:rPr>
        <w:t>相关</w:t>
      </w:r>
      <w:r w:rsidR="000A4A39" w:rsidRPr="000D4F57">
        <w:rPr>
          <w:rFonts w:hint="eastAsia"/>
          <w:sz w:val="18"/>
          <w:szCs w:val="18"/>
          <w:lang w:eastAsia="zh-CN"/>
        </w:rPr>
        <w:t>店铺商品</w:t>
      </w:r>
      <w:r w:rsidR="000B0D9A" w:rsidRPr="000D4F57">
        <w:rPr>
          <w:sz w:val="18"/>
          <w:szCs w:val="18"/>
          <w:lang w:eastAsia="zh-CN"/>
        </w:rPr>
        <w:t>数据</w:t>
      </w:r>
    </w:p>
    <w:p w:rsidR="00522678" w:rsidRPr="000D4F57" w:rsidRDefault="000A4A39" w:rsidP="00B77AFB">
      <w:pPr>
        <w:numPr>
          <w:ilvl w:val="0"/>
          <w:numId w:val="3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完成客户新增部分需求，关于指定信息的采集，店铺数量、销售总额的统计，</w:t>
      </w:r>
      <w:r w:rsidRPr="000D4F57">
        <w:rPr>
          <w:rFonts w:hint="eastAsia"/>
          <w:sz w:val="18"/>
          <w:szCs w:val="18"/>
          <w:lang w:eastAsia="zh-CN"/>
        </w:rPr>
        <w:t xml:space="preserve">   </w:t>
      </w:r>
      <w:r w:rsidRPr="000D4F57">
        <w:rPr>
          <w:rFonts w:hint="eastAsia"/>
          <w:sz w:val="18"/>
          <w:szCs w:val="18"/>
          <w:lang w:eastAsia="zh-CN"/>
        </w:rPr>
        <w:t>报表的导出等功能。</w:t>
      </w:r>
    </w:p>
    <w:p w:rsidR="00AF5092" w:rsidRPr="000D4F57" w:rsidRDefault="00AF5092" w:rsidP="00AF5092">
      <w:pPr>
        <w:numPr>
          <w:ilvl w:val="0"/>
          <w:numId w:val="3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解决</w:t>
      </w:r>
      <w:r w:rsidRPr="000D4F57">
        <w:rPr>
          <w:sz w:val="18"/>
          <w:szCs w:val="18"/>
          <w:lang w:eastAsia="zh-CN"/>
        </w:rPr>
        <w:t>二期遗留问题</w:t>
      </w:r>
    </w:p>
    <w:p w:rsidR="00AF5092" w:rsidRDefault="00AF5092" w:rsidP="00AF5092">
      <w:pPr>
        <w:spacing w:line="360" w:lineRule="auto"/>
        <w:rPr>
          <w:lang w:eastAsia="zh-CN"/>
        </w:rPr>
      </w:pPr>
    </w:p>
    <w:p w:rsidR="00273BED" w:rsidRDefault="00273BED" w:rsidP="00B77AFB">
      <w:pPr>
        <w:pStyle w:val="2"/>
        <w:spacing w:line="360" w:lineRule="auto"/>
        <w:rPr>
          <w:lang w:eastAsia="zh-CN"/>
        </w:rPr>
      </w:pPr>
      <w:bookmarkStart w:id="18" w:name="_Toc444098884"/>
      <w:bookmarkStart w:id="19" w:name="_Toc444253478"/>
      <w:bookmarkStart w:id="20" w:name="_Toc468800956"/>
      <w:bookmarkStart w:id="21" w:name="_Toc468802809"/>
      <w:r>
        <w:rPr>
          <w:rFonts w:hint="eastAsia"/>
          <w:lang w:eastAsia="zh-CN"/>
        </w:rPr>
        <w:t>系统背景</w:t>
      </w:r>
      <w:bookmarkEnd w:id="18"/>
      <w:bookmarkEnd w:id="19"/>
      <w:bookmarkEnd w:id="20"/>
      <w:bookmarkEnd w:id="21"/>
    </w:p>
    <w:p w:rsidR="00044A9D" w:rsidRPr="000D4F57" w:rsidRDefault="00E7604D" w:rsidP="00B77AFB">
      <w:pPr>
        <w:spacing w:line="360" w:lineRule="auto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ab/>
      </w:r>
      <w:r w:rsidR="00786F4E" w:rsidRPr="000D4F57">
        <w:rPr>
          <w:rFonts w:hint="eastAsia"/>
          <w:sz w:val="18"/>
          <w:szCs w:val="18"/>
          <w:lang w:eastAsia="zh-CN"/>
        </w:rPr>
        <w:t>百果园</w:t>
      </w:r>
      <w:r w:rsidR="00044A9D" w:rsidRPr="000D4F57">
        <w:rPr>
          <w:rFonts w:hint="eastAsia"/>
          <w:sz w:val="18"/>
          <w:szCs w:val="18"/>
          <w:lang w:eastAsia="zh-CN"/>
        </w:rPr>
        <w:t>是</w:t>
      </w:r>
      <w:r w:rsidR="005D1B0D" w:rsidRPr="000D4F57">
        <w:rPr>
          <w:sz w:val="18"/>
          <w:szCs w:val="18"/>
          <w:lang w:eastAsia="zh-CN"/>
        </w:rPr>
        <w:t>中国最大的集果品生产、贸易、零售为一体的水果专营企业</w:t>
      </w:r>
      <w:r w:rsidR="005D1B0D" w:rsidRPr="000D4F57">
        <w:rPr>
          <w:rFonts w:hint="eastAsia"/>
          <w:sz w:val="18"/>
          <w:szCs w:val="18"/>
          <w:lang w:eastAsia="zh-CN"/>
        </w:rPr>
        <w:t>，</w:t>
      </w:r>
      <w:r w:rsidR="005D1B0D" w:rsidRPr="000D4F57">
        <w:rPr>
          <w:sz w:val="18"/>
          <w:szCs w:val="18"/>
          <w:lang w:eastAsia="zh-CN"/>
        </w:rPr>
        <w:t>已发展超</w:t>
      </w:r>
      <w:r w:rsidR="005D1B0D" w:rsidRPr="000D4F57">
        <w:rPr>
          <w:sz w:val="18"/>
          <w:szCs w:val="18"/>
          <w:lang w:eastAsia="zh-CN"/>
        </w:rPr>
        <w:t>1000</w:t>
      </w:r>
      <w:r w:rsidR="005D1B0D" w:rsidRPr="000D4F57">
        <w:rPr>
          <w:sz w:val="18"/>
          <w:szCs w:val="18"/>
          <w:lang w:eastAsia="zh-CN"/>
        </w:rPr>
        <w:t>家连锁店</w:t>
      </w:r>
      <w:r w:rsidR="005D1B0D" w:rsidRPr="000D4F57">
        <w:rPr>
          <w:rFonts w:ascii="Arial" w:hAnsi="Arial" w:cs="Arial" w:hint="eastAsia"/>
          <w:color w:val="333333"/>
          <w:sz w:val="18"/>
          <w:szCs w:val="18"/>
          <w:shd w:val="clear" w:color="auto" w:fill="FFFFFF"/>
          <w:lang w:eastAsia="zh-CN"/>
        </w:rPr>
        <w:t>，</w:t>
      </w:r>
      <w:r w:rsidR="005D1B0D" w:rsidRPr="000D4F57">
        <w:rPr>
          <w:sz w:val="18"/>
          <w:szCs w:val="18"/>
          <w:lang w:eastAsia="zh-CN"/>
        </w:rPr>
        <w:t>是全球水果专营连锁业态的开创者</w:t>
      </w:r>
      <w:r w:rsidRPr="000D4F57">
        <w:rPr>
          <w:rFonts w:hint="eastAsia"/>
          <w:sz w:val="18"/>
          <w:szCs w:val="18"/>
          <w:lang w:eastAsia="zh-CN"/>
        </w:rPr>
        <w:t>。</w:t>
      </w:r>
    </w:p>
    <w:p w:rsidR="00273BED" w:rsidRDefault="00A45382" w:rsidP="00B77AFB">
      <w:pPr>
        <w:pStyle w:val="2"/>
        <w:spacing w:line="360" w:lineRule="auto"/>
        <w:rPr>
          <w:lang w:eastAsia="zh-CN"/>
        </w:rPr>
      </w:pPr>
      <w:bookmarkStart w:id="22" w:name="_Toc468800957"/>
      <w:bookmarkStart w:id="23" w:name="_Toc468802810"/>
      <w:r>
        <w:rPr>
          <w:rFonts w:hint="eastAsia"/>
          <w:lang w:eastAsia="zh-CN"/>
        </w:rPr>
        <w:t>项目</w:t>
      </w:r>
      <w:r w:rsidR="00531B9B">
        <w:rPr>
          <w:rFonts w:hint="eastAsia"/>
          <w:lang w:eastAsia="zh-CN"/>
        </w:rPr>
        <w:t>重要性</w:t>
      </w:r>
      <w:bookmarkEnd w:id="22"/>
      <w:bookmarkEnd w:id="23"/>
    </w:p>
    <w:p w:rsidR="00531B9B" w:rsidRPr="000D4F57" w:rsidRDefault="00531B9B" w:rsidP="00B77AFB">
      <w:p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本次开发的数据系统主要是为了解决以下问题：</w:t>
      </w:r>
    </w:p>
    <w:p w:rsidR="00AC3259" w:rsidRPr="000D4F57" w:rsidRDefault="00AC3259" w:rsidP="00AC3259">
      <w:pPr>
        <w:numPr>
          <w:ilvl w:val="0"/>
          <w:numId w:val="15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通过采集的数据，可以整体掌握四大外卖平台、六个主要城市的水果类店铺销售情况、店铺分布、运营策略等，以供百果园进行行业内数据统计、业务分析。</w:t>
      </w:r>
    </w:p>
    <w:p w:rsidR="00AC3259" w:rsidRPr="000D4F57" w:rsidRDefault="00AC3259" w:rsidP="00AC3259">
      <w:pPr>
        <w:numPr>
          <w:ilvl w:val="0"/>
          <w:numId w:val="15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通过采集的数据细分，可以实时掌握水果类店铺热销产品、新品、爆品、全新活动策略、配送模式等，对水果类店铺</w:t>
      </w:r>
      <w:r w:rsidRPr="000D4F57">
        <w:rPr>
          <w:sz w:val="18"/>
          <w:szCs w:val="18"/>
          <w:lang w:eastAsia="zh-CN"/>
        </w:rPr>
        <w:t>、商品进行</w:t>
      </w:r>
      <w:r w:rsidRPr="000D4F57">
        <w:rPr>
          <w:rFonts w:hint="eastAsia"/>
          <w:sz w:val="18"/>
          <w:szCs w:val="18"/>
          <w:lang w:eastAsia="zh-CN"/>
        </w:rPr>
        <w:t>竞品分析，对采购、供应、配送服务进行数据决策</w:t>
      </w:r>
      <w:r w:rsidR="00672913" w:rsidRPr="000D4F57">
        <w:rPr>
          <w:rFonts w:hint="eastAsia"/>
          <w:sz w:val="18"/>
          <w:szCs w:val="18"/>
          <w:lang w:eastAsia="zh-CN"/>
        </w:rPr>
        <w:t>支持</w:t>
      </w:r>
      <w:r w:rsidRPr="000D4F57">
        <w:rPr>
          <w:rFonts w:hint="eastAsia"/>
          <w:sz w:val="18"/>
          <w:szCs w:val="18"/>
          <w:lang w:eastAsia="zh-CN"/>
        </w:rPr>
        <w:t>。</w:t>
      </w:r>
    </w:p>
    <w:p w:rsidR="00273BED" w:rsidRPr="000D4F57" w:rsidRDefault="00672913" w:rsidP="00672913">
      <w:pPr>
        <w:numPr>
          <w:ilvl w:val="0"/>
          <w:numId w:val="15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lastRenderedPageBreak/>
        <w:t>通过采集的</w:t>
      </w:r>
      <w:r w:rsidRPr="000D4F57">
        <w:rPr>
          <w:sz w:val="18"/>
          <w:szCs w:val="18"/>
          <w:lang w:eastAsia="zh-CN"/>
        </w:rPr>
        <w:t>数据</w:t>
      </w:r>
      <w:r w:rsidRPr="000D4F57">
        <w:rPr>
          <w:rFonts w:hint="eastAsia"/>
          <w:sz w:val="18"/>
          <w:szCs w:val="18"/>
          <w:lang w:eastAsia="zh-CN"/>
        </w:rPr>
        <w:t>，可以对水果类店铺、</w:t>
      </w:r>
      <w:r w:rsidRPr="000D4F57">
        <w:rPr>
          <w:sz w:val="18"/>
          <w:szCs w:val="18"/>
          <w:lang w:eastAsia="zh-CN"/>
        </w:rPr>
        <w:t>商品</w:t>
      </w:r>
      <w:r w:rsidRPr="000D4F57">
        <w:rPr>
          <w:rFonts w:hint="eastAsia"/>
          <w:sz w:val="18"/>
          <w:szCs w:val="18"/>
          <w:lang w:eastAsia="zh-CN"/>
        </w:rPr>
        <w:t>竞品的横向对比，对百果园业务的纵向挖掘，来整体优化</w:t>
      </w:r>
      <w:r w:rsidR="00886603" w:rsidRPr="000D4F57">
        <w:rPr>
          <w:rFonts w:hint="eastAsia"/>
          <w:sz w:val="18"/>
          <w:szCs w:val="18"/>
          <w:lang w:eastAsia="zh-CN"/>
        </w:rPr>
        <w:t>水果类线上</w:t>
      </w:r>
      <w:r w:rsidRPr="000D4F57">
        <w:rPr>
          <w:rFonts w:hint="eastAsia"/>
          <w:sz w:val="18"/>
          <w:szCs w:val="18"/>
          <w:lang w:eastAsia="zh-CN"/>
        </w:rPr>
        <w:t>业务模型，提高自身竞争力，助力业绩增长。</w:t>
      </w:r>
    </w:p>
    <w:p w:rsidR="005B6323" w:rsidRPr="00221DCE" w:rsidRDefault="005B6323" w:rsidP="00B77AFB">
      <w:pPr>
        <w:pStyle w:val="2"/>
        <w:spacing w:line="360" w:lineRule="auto"/>
        <w:rPr>
          <w:lang w:eastAsia="zh-CN"/>
        </w:rPr>
      </w:pPr>
      <w:bookmarkStart w:id="24" w:name="_Toc468800958"/>
      <w:bookmarkStart w:id="25" w:name="_Toc468802811"/>
      <w:bookmarkStart w:id="26" w:name="_Toc444098887"/>
      <w:bookmarkStart w:id="27" w:name="_Toc444253481"/>
      <w:r w:rsidRPr="00221DCE">
        <w:rPr>
          <w:rFonts w:hint="eastAsia"/>
          <w:lang w:eastAsia="zh-CN"/>
        </w:rPr>
        <w:t>系统范围</w:t>
      </w:r>
      <w:bookmarkEnd w:id="24"/>
      <w:bookmarkEnd w:id="25"/>
    </w:p>
    <w:p w:rsidR="00221DCE" w:rsidRPr="000D4F57" w:rsidRDefault="00221DCE" w:rsidP="00B77AFB">
      <w:pPr>
        <w:numPr>
          <w:ilvl w:val="0"/>
          <w:numId w:val="19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</w:t>
      </w:r>
      <w:r w:rsidRPr="000D4F57">
        <w:rPr>
          <w:sz w:val="18"/>
          <w:szCs w:val="18"/>
          <w:lang w:eastAsia="zh-CN"/>
        </w:rPr>
        <w:t>内部二期已完成四个平台、五个城市的</w:t>
      </w:r>
      <w:r w:rsidRPr="000D4F57">
        <w:rPr>
          <w:sz w:val="18"/>
          <w:szCs w:val="18"/>
          <w:lang w:eastAsia="zh-CN"/>
        </w:rPr>
        <w:t>TOP30</w:t>
      </w:r>
      <w:r w:rsidRPr="000D4F57">
        <w:rPr>
          <w:rFonts w:hint="eastAsia"/>
          <w:sz w:val="18"/>
          <w:szCs w:val="18"/>
          <w:lang w:eastAsia="zh-CN"/>
        </w:rPr>
        <w:t>店铺数据的</w:t>
      </w:r>
      <w:r w:rsidRPr="000D4F57">
        <w:rPr>
          <w:sz w:val="18"/>
          <w:szCs w:val="18"/>
          <w:lang w:eastAsia="zh-CN"/>
        </w:rPr>
        <w:t>采集</w:t>
      </w:r>
      <w:r w:rsidRPr="000D4F57">
        <w:rPr>
          <w:rFonts w:hint="eastAsia"/>
          <w:sz w:val="18"/>
          <w:szCs w:val="18"/>
          <w:lang w:eastAsia="zh-CN"/>
        </w:rPr>
        <w:t>与展示</w:t>
      </w:r>
      <w:r w:rsidRPr="000D4F57">
        <w:rPr>
          <w:sz w:val="18"/>
          <w:szCs w:val="18"/>
          <w:lang w:eastAsia="zh-CN"/>
        </w:rPr>
        <w:t>，目前数据准确性暂时存在一些问题，</w:t>
      </w:r>
      <w:r w:rsidRPr="000D4F57">
        <w:rPr>
          <w:rFonts w:hint="eastAsia"/>
          <w:sz w:val="18"/>
          <w:szCs w:val="18"/>
          <w:lang w:eastAsia="zh-CN"/>
        </w:rPr>
        <w:t>主要是</w:t>
      </w:r>
      <w:r w:rsidRPr="000D4F57">
        <w:rPr>
          <w:sz w:val="18"/>
          <w:szCs w:val="18"/>
          <w:lang w:eastAsia="zh-CN"/>
        </w:rPr>
        <w:t>数据源不一致和更新时间导致</w:t>
      </w:r>
      <w:r w:rsidRPr="000D4F57">
        <w:rPr>
          <w:rFonts w:hint="eastAsia"/>
          <w:sz w:val="18"/>
          <w:szCs w:val="18"/>
          <w:lang w:eastAsia="zh-CN"/>
        </w:rPr>
        <w:t>的</w:t>
      </w:r>
      <w:r w:rsidRPr="000D4F57">
        <w:rPr>
          <w:sz w:val="18"/>
          <w:szCs w:val="18"/>
          <w:lang w:eastAsia="zh-CN"/>
        </w:rPr>
        <w:t>问题。</w:t>
      </w:r>
    </w:p>
    <w:p w:rsidR="009A67D1" w:rsidRPr="000D4F57" w:rsidRDefault="009A67D1" w:rsidP="00B77AFB">
      <w:pPr>
        <w:numPr>
          <w:ilvl w:val="0"/>
          <w:numId w:val="19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百果园三期主要</w:t>
      </w:r>
      <w:r w:rsidRPr="000D4F57">
        <w:rPr>
          <w:sz w:val="18"/>
          <w:szCs w:val="18"/>
          <w:lang w:eastAsia="zh-CN"/>
        </w:rPr>
        <w:t>新加了一些功能</w:t>
      </w:r>
      <w:r w:rsidRPr="000D4F57">
        <w:rPr>
          <w:rFonts w:hint="eastAsia"/>
          <w:sz w:val="18"/>
          <w:szCs w:val="18"/>
          <w:lang w:eastAsia="zh-CN"/>
        </w:rPr>
        <w:t>，以及解决</w:t>
      </w:r>
      <w:r w:rsidRPr="000D4F57">
        <w:rPr>
          <w:sz w:val="18"/>
          <w:szCs w:val="18"/>
          <w:lang w:eastAsia="zh-CN"/>
        </w:rPr>
        <w:t>二期遗留</w:t>
      </w:r>
      <w:r w:rsidRPr="000D4F57">
        <w:rPr>
          <w:rFonts w:hint="eastAsia"/>
          <w:sz w:val="18"/>
          <w:szCs w:val="18"/>
          <w:lang w:eastAsia="zh-CN"/>
        </w:rPr>
        <w:t>下来</w:t>
      </w:r>
      <w:r w:rsidRPr="000D4F57">
        <w:rPr>
          <w:sz w:val="18"/>
          <w:szCs w:val="18"/>
          <w:lang w:eastAsia="zh-CN"/>
        </w:rPr>
        <w:t>的问题</w:t>
      </w:r>
    </w:p>
    <w:p w:rsidR="009A67D1" w:rsidRPr="000D4F57" w:rsidRDefault="009A67D1" w:rsidP="00B77AFB">
      <w:pPr>
        <w:numPr>
          <w:ilvl w:val="0"/>
          <w:numId w:val="19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百果园三期</w:t>
      </w:r>
      <w:r w:rsidRPr="000D4F57">
        <w:rPr>
          <w:sz w:val="18"/>
          <w:szCs w:val="18"/>
          <w:lang w:eastAsia="zh-CN"/>
        </w:rPr>
        <w:t>新增需求有新增采集城市</w:t>
      </w:r>
      <w:r w:rsidRPr="000D4F57">
        <w:rPr>
          <w:rFonts w:hint="eastAsia"/>
          <w:sz w:val="18"/>
          <w:szCs w:val="18"/>
          <w:lang w:eastAsia="zh-CN"/>
        </w:rPr>
        <w:t>武汉市</w:t>
      </w:r>
      <w:r w:rsidRPr="000D4F57">
        <w:rPr>
          <w:sz w:val="18"/>
          <w:szCs w:val="18"/>
          <w:lang w:eastAsia="zh-CN"/>
        </w:rPr>
        <w:t>，新增采集指定信息</w:t>
      </w:r>
      <w:r w:rsidR="00AD1A02" w:rsidRPr="000D4F57">
        <w:rPr>
          <w:rFonts w:hint="eastAsia"/>
          <w:sz w:val="18"/>
          <w:szCs w:val="18"/>
          <w:lang w:eastAsia="zh-CN"/>
        </w:rPr>
        <w:t>（指定品牌、</w:t>
      </w:r>
      <w:r w:rsidR="00AD1A02" w:rsidRPr="00345DE5">
        <w:rPr>
          <w:rFonts w:hint="eastAsia"/>
          <w:strike/>
          <w:sz w:val="18"/>
          <w:szCs w:val="18"/>
          <w:lang w:eastAsia="zh-CN"/>
        </w:rPr>
        <w:t>指定店铺</w:t>
      </w:r>
      <w:r w:rsidR="00AD1A02" w:rsidRPr="000D4F57">
        <w:rPr>
          <w:rFonts w:hint="eastAsia"/>
          <w:sz w:val="18"/>
          <w:szCs w:val="18"/>
          <w:lang w:eastAsia="zh-CN"/>
        </w:rPr>
        <w:t>）</w:t>
      </w:r>
      <w:r w:rsidRPr="000D4F57">
        <w:rPr>
          <w:sz w:val="18"/>
          <w:szCs w:val="18"/>
          <w:lang w:eastAsia="zh-CN"/>
        </w:rPr>
        <w:t>，</w:t>
      </w:r>
      <w:r w:rsidR="00E4559D" w:rsidRPr="000D4F57">
        <w:rPr>
          <w:rFonts w:hint="eastAsia"/>
          <w:sz w:val="18"/>
          <w:szCs w:val="18"/>
          <w:lang w:eastAsia="zh-CN"/>
        </w:rPr>
        <w:t>连锁店铺数量</w:t>
      </w:r>
      <w:r w:rsidR="00E4559D" w:rsidRPr="000D4F57">
        <w:rPr>
          <w:sz w:val="18"/>
          <w:szCs w:val="18"/>
          <w:lang w:eastAsia="zh-CN"/>
        </w:rPr>
        <w:t>及销售总额的统计，</w:t>
      </w:r>
      <w:r w:rsidRPr="000D4F57">
        <w:rPr>
          <w:sz w:val="18"/>
          <w:szCs w:val="18"/>
          <w:lang w:eastAsia="zh-CN"/>
        </w:rPr>
        <w:t>报表导出功能</w:t>
      </w:r>
    </w:p>
    <w:p w:rsidR="009A67D1" w:rsidRPr="000D4F57" w:rsidRDefault="009A67D1" w:rsidP="00B77AFB">
      <w:pPr>
        <w:numPr>
          <w:ilvl w:val="0"/>
          <w:numId w:val="19"/>
        </w:numPr>
        <w:spacing w:line="360" w:lineRule="auto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百果园二期遗留</w:t>
      </w:r>
      <w:r w:rsidRPr="000D4F57">
        <w:rPr>
          <w:sz w:val="18"/>
          <w:szCs w:val="18"/>
          <w:lang w:eastAsia="zh-CN"/>
        </w:rPr>
        <w:t>，需在三期解决的问题</w:t>
      </w:r>
      <w:r w:rsidRPr="000D4F57">
        <w:rPr>
          <w:rFonts w:hint="eastAsia"/>
          <w:sz w:val="18"/>
          <w:szCs w:val="18"/>
          <w:lang w:eastAsia="zh-CN"/>
        </w:rPr>
        <w:t>有</w:t>
      </w:r>
      <w:r w:rsidR="00E4559D" w:rsidRPr="000D4F57">
        <w:rPr>
          <w:sz w:val="18"/>
          <w:szCs w:val="18"/>
          <w:lang w:eastAsia="zh-CN"/>
        </w:rPr>
        <w:t>数据源不一致</w:t>
      </w:r>
      <w:r w:rsidR="00E4559D" w:rsidRPr="000D4F57">
        <w:rPr>
          <w:rFonts w:hint="eastAsia"/>
          <w:sz w:val="18"/>
          <w:szCs w:val="18"/>
          <w:lang w:eastAsia="zh-CN"/>
        </w:rPr>
        <w:t>，</w:t>
      </w:r>
      <w:r w:rsidR="00E4559D" w:rsidRPr="000D4F57">
        <w:rPr>
          <w:sz w:val="18"/>
          <w:szCs w:val="18"/>
          <w:lang w:eastAsia="zh-CN"/>
        </w:rPr>
        <w:t>数据更新规则</w:t>
      </w:r>
      <w:r w:rsidR="00E4559D" w:rsidRPr="000D4F57">
        <w:rPr>
          <w:rFonts w:hint="eastAsia"/>
          <w:sz w:val="18"/>
          <w:szCs w:val="18"/>
          <w:lang w:eastAsia="zh-CN"/>
        </w:rPr>
        <w:t>，其他二期</w:t>
      </w:r>
      <w:r w:rsidR="00E4559D" w:rsidRPr="000D4F57">
        <w:rPr>
          <w:sz w:val="18"/>
          <w:szCs w:val="18"/>
          <w:lang w:eastAsia="zh-CN"/>
        </w:rPr>
        <w:t>遗留问题</w:t>
      </w:r>
      <w:r w:rsidR="00345DE5">
        <w:rPr>
          <w:rFonts w:hint="eastAsia"/>
          <w:sz w:val="18"/>
          <w:szCs w:val="18"/>
          <w:lang w:eastAsia="zh-CN"/>
        </w:rPr>
        <w:t>等</w:t>
      </w:r>
      <w:r w:rsidR="008308EA" w:rsidRPr="000D4F57">
        <w:rPr>
          <w:rFonts w:hint="eastAsia"/>
          <w:sz w:val="18"/>
          <w:szCs w:val="18"/>
          <w:lang w:eastAsia="zh-CN"/>
        </w:rPr>
        <w:t>。</w:t>
      </w:r>
    </w:p>
    <w:p w:rsidR="003A3768" w:rsidRDefault="003A3768" w:rsidP="00B77AFB">
      <w:pPr>
        <w:pStyle w:val="2"/>
        <w:spacing w:line="360" w:lineRule="auto"/>
        <w:rPr>
          <w:lang w:eastAsia="zh-CN"/>
        </w:rPr>
      </w:pPr>
      <w:bookmarkStart w:id="28" w:name="_Toc468800959"/>
      <w:bookmarkStart w:id="29" w:name="_Toc468802812"/>
      <w:r>
        <w:rPr>
          <w:rFonts w:hint="eastAsia"/>
          <w:lang w:eastAsia="zh-CN"/>
        </w:rPr>
        <w:t>项目优先级</w:t>
      </w:r>
      <w:bookmarkEnd w:id="28"/>
      <w:bookmarkEnd w:id="29"/>
    </w:p>
    <w:p w:rsidR="003A3768" w:rsidRPr="000D4F57" w:rsidRDefault="003A3768" w:rsidP="00B77AFB">
      <w:pPr>
        <w:spacing w:line="360" w:lineRule="auto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ab/>
      </w:r>
      <w:r w:rsidRPr="000D4F57">
        <w:rPr>
          <w:rFonts w:hint="eastAsia"/>
          <w:sz w:val="18"/>
          <w:szCs w:val="18"/>
          <w:lang w:eastAsia="zh-CN"/>
        </w:rPr>
        <w:t>高</w:t>
      </w:r>
    </w:p>
    <w:p w:rsidR="00273BED" w:rsidRDefault="00273BED" w:rsidP="00B77AFB">
      <w:pPr>
        <w:pStyle w:val="2"/>
        <w:spacing w:line="360" w:lineRule="auto"/>
        <w:rPr>
          <w:lang w:eastAsia="zh-CN"/>
        </w:rPr>
      </w:pPr>
      <w:bookmarkStart w:id="30" w:name="_Toc468800960"/>
      <w:bookmarkStart w:id="31" w:name="_Toc468802813"/>
      <w:r>
        <w:rPr>
          <w:rFonts w:hint="eastAsia"/>
          <w:lang w:eastAsia="zh-CN"/>
        </w:rPr>
        <w:t>系统用户定位</w:t>
      </w:r>
      <w:bookmarkEnd w:id="26"/>
      <w:bookmarkEnd w:id="27"/>
      <w:bookmarkEnd w:id="30"/>
      <w:bookmarkEnd w:id="31"/>
    </w:p>
    <w:p w:rsidR="00273BED" w:rsidRPr="000D4F57" w:rsidRDefault="004A7160" w:rsidP="00B77AFB">
      <w:pPr>
        <w:spacing w:line="360" w:lineRule="auto"/>
        <w:rPr>
          <w:sz w:val="18"/>
          <w:szCs w:val="18"/>
          <w:lang w:eastAsia="zh-CN"/>
        </w:rPr>
      </w:pPr>
      <w:bookmarkStart w:id="32" w:name="_Toc444098888"/>
      <w:bookmarkStart w:id="33" w:name="_Toc444253482"/>
      <w:r>
        <w:rPr>
          <w:rFonts w:hint="eastAsia"/>
          <w:lang w:eastAsia="zh-CN"/>
        </w:rPr>
        <w:tab/>
      </w:r>
      <w:bookmarkEnd w:id="32"/>
      <w:bookmarkEnd w:id="33"/>
      <w:r w:rsidR="000F7C1B" w:rsidRPr="000D4F57">
        <w:rPr>
          <w:rFonts w:hint="eastAsia"/>
          <w:sz w:val="18"/>
          <w:szCs w:val="18"/>
          <w:lang w:eastAsia="zh-CN"/>
        </w:rPr>
        <w:t>系统以网页形式展示，暂不区分用户类别，如后期考虑再另行定义。</w:t>
      </w:r>
    </w:p>
    <w:p w:rsidR="00273BED" w:rsidRDefault="00E77097" w:rsidP="00B77AFB">
      <w:pPr>
        <w:pStyle w:val="2"/>
        <w:spacing w:line="360" w:lineRule="auto"/>
        <w:rPr>
          <w:lang w:eastAsia="zh-CN"/>
        </w:rPr>
      </w:pPr>
      <w:bookmarkStart w:id="34" w:name="_Toc468800961"/>
      <w:bookmarkStart w:id="35" w:name="_Toc468802814"/>
      <w:r>
        <w:rPr>
          <w:rFonts w:hint="eastAsia"/>
          <w:lang w:eastAsia="zh-CN"/>
        </w:rPr>
        <w:t>项目</w:t>
      </w:r>
      <w:r w:rsidR="00E709E3">
        <w:rPr>
          <w:rFonts w:hint="eastAsia"/>
          <w:lang w:eastAsia="zh-CN"/>
        </w:rPr>
        <w:t>内容详情</w:t>
      </w:r>
      <w:bookmarkEnd w:id="34"/>
      <w:bookmarkEnd w:id="35"/>
    </w:p>
    <w:p w:rsidR="001A2A45" w:rsidRPr="00D60F58" w:rsidRDefault="001A2A45" w:rsidP="001A2A45">
      <w:pPr>
        <w:pStyle w:val="3"/>
        <w:spacing w:line="360" w:lineRule="auto"/>
        <w:rPr>
          <w:lang w:eastAsia="zh-CN"/>
        </w:rPr>
      </w:pPr>
      <w:bookmarkStart w:id="36" w:name="_Toc468800962"/>
      <w:bookmarkStart w:id="37" w:name="_Toc468802815"/>
      <w:r w:rsidRPr="00D60F58">
        <w:rPr>
          <w:rFonts w:hint="eastAsia"/>
          <w:lang w:eastAsia="zh-CN"/>
        </w:rPr>
        <w:t>功能列表</w:t>
      </w:r>
      <w:bookmarkEnd w:id="36"/>
      <w:bookmarkEnd w:id="37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898"/>
        <w:gridCol w:w="2787"/>
        <w:gridCol w:w="3118"/>
        <w:gridCol w:w="1418"/>
      </w:tblGrid>
      <w:tr w:rsidR="00923DA3" w:rsidRPr="00FF1866" w:rsidTr="00C85B0D">
        <w:tc>
          <w:tcPr>
            <w:tcW w:w="810" w:type="dxa"/>
          </w:tcPr>
          <w:p w:rsidR="00923DA3" w:rsidRPr="00FF1866" w:rsidRDefault="00923DA3" w:rsidP="00FF1866">
            <w:pPr>
              <w:jc w:val="center"/>
              <w:rPr>
                <w:b/>
                <w:lang w:eastAsia="zh-CN"/>
              </w:rPr>
            </w:pPr>
            <w:r w:rsidRPr="00FF1866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898" w:type="dxa"/>
          </w:tcPr>
          <w:p w:rsidR="00923DA3" w:rsidRPr="00FF1866" w:rsidRDefault="00923DA3" w:rsidP="00FF1866">
            <w:pPr>
              <w:jc w:val="center"/>
              <w:rPr>
                <w:b/>
                <w:lang w:eastAsia="zh-CN"/>
              </w:rPr>
            </w:pPr>
            <w:r w:rsidRPr="00FF1866">
              <w:rPr>
                <w:rFonts w:hint="eastAsia"/>
                <w:b/>
                <w:lang w:eastAsia="zh-CN"/>
              </w:rPr>
              <w:t>功能</w:t>
            </w:r>
          </w:p>
        </w:tc>
        <w:tc>
          <w:tcPr>
            <w:tcW w:w="2787" w:type="dxa"/>
          </w:tcPr>
          <w:p w:rsidR="00923DA3" w:rsidRPr="00FF1866" w:rsidRDefault="00923DA3" w:rsidP="00FF1866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简述</w:t>
            </w:r>
          </w:p>
        </w:tc>
        <w:tc>
          <w:tcPr>
            <w:tcW w:w="3118" w:type="dxa"/>
          </w:tcPr>
          <w:p w:rsidR="00923DA3" w:rsidRPr="00FF1866" w:rsidRDefault="00923DA3" w:rsidP="00FF1866">
            <w:pPr>
              <w:jc w:val="center"/>
              <w:rPr>
                <w:b/>
                <w:lang w:eastAsia="zh-CN"/>
              </w:rPr>
            </w:pPr>
            <w:r w:rsidRPr="00FF1866">
              <w:rPr>
                <w:rFonts w:hint="eastAsia"/>
                <w:b/>
                <w:lang w:eastAsia="zh-CN"/>
              </w:rPr>
              <w:t>备注</w:t>
            </w:r>
          </w:p>
        </w:tc>
        <w:tc>
          <w:tcPr>
            <w:tcW w:w="1418" w:type="dxa"/>
          </w:tcPr>
          <w:p w:rsidR="00923DA3" w:rsidRPr="00FF1866" w:rsidRDefault="00923DA3" w:rsidP="00FF1866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计划完成时间</w:t>
            </w:r>
          </w:p>
        </w:tc>
      </w:tr>
      <w:tr w:rsidR="00923DA3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新增采集城市-武汉" w:history="1"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新增采集城市</w:t>
              </w:r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-</w:t>
              </w:r>
              <w:r w:rsidR="00923DA3" w:rsidRPr="00AF1046">
                <w:rPr>
                  <w:rStyle w:val="a6"/>
                  <w:sz w:val="21"/>
                  <w:szCs w:val="21"/>
                  <w:lang w:eastAsia="zh-CN"/>
                </w:rPr>
                <w:t>武汉</w:t>
              </w:r>
            </w:hyperlink>
          </w:p>
        </w:tc>
        <w:tc>
          <w:tcPr>
            <w:tcW w:w="2787" w:type="dxa"/>
          </w:tcPr>
          <w:p w:rsidR="00923DA3" w:rsidRPr="000D4F57" w:rsidRDefault="00923DA3" w:rsidP="00581534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在二期</w:t>
            </w:r>
            <w:r w:rsidRPr="000D4F57">
              <w:rPr>
                <w:sz w:val="21"/>
                <w:szCs w:val="21"/>
                <w:lang w:eastAsia="zh-CN"/>
              </w:rPr>
              <w:t>原有的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个城市上</w:t>
            </w:r>
            <w:r w:rsidRPr="000D4F57">
              <w:rPr>
                <w:sz w:val="21"/>
                <w:szCs w:val="21"/>
                <w:lang w:eastAsia="zh-CN"/>
              </w:rPr>
              <w:t>加上一个城市武汉</w:t>
            </w:r>
          </w:p>
        </w:tc>
        <w:tc>
          <w:tcPr>
            <w:tcW w:w="3118" w:type="dxa"/>
          </w:tcPr>
          <w:p w:rsidR="00923DA3" w:rsidRPr="000D4F57" w:rsidRDefault="00923DA3" w:rsidP="00D32A1F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武汉市的四大平台采集规则</w:t>
            </w:r>
            <w:r w:rsidRPr="000D4F57">
              <w:rPr>
                <w:sz w:val="21"/>
                <w:szCs w:val="21"/>
                <w:lang w:eastAsia="zh-CN"/>
              </w:rPr>
              <w:t>依照其他城市</w:t>
            </w:r>
          </w:p>
        </w:tc>
        <w:tc>
          <w:tcPr>
            <w:tcW w:w="1418" w:type="dxa"/>
          </w:tcPr>
          <w:p w:rsidR="00923DA3" w:rsidRPr="000D4F57" w:rsidRDefault="00923DA3" w:rsidP="00D32A1F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28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23DA3" w:rsidTr="00C85B0D">
        <w:trPr>
          <w:trHeight w:val="95"/>
        </w:trPr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平台采集数据展示更新规则：" w:history="1"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平台数据更新机制</w:t>
              </w:r>
            </w:hyperlink>
          </w:p>
        </w:tc>
        <w:tc>
          <w:tcPr>
            <w:tcW w:w="2787" w:type="dxa"/>
          </w:tcPr>
          <w:p w:rsidR="00923DA3" w:rsidRPr="000D4F57" w:rsidRDefault="00923DA3" w:rsidP="00581534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0D4F57">
              <w:rPr>
                <w:rFonts w:ascii="宋体" w:hAnsi="宋体"/>
                <w:sz w:val="21"/>
                <w:szCs w:val="21"/>
              </w:rPr>
              <w:t>TOP30</w:t>
            </w:r>
            <w:r w:rsidRPr="000D4F57">
              <w:rPr>
                <w:rFonts w:ascii="宋体" w:hAnsi="宋体" w:hint="eastAsia"/>
                <w:sz w:val="21"/>
                <w:szCs w:val="21"/>
                <w:lang w:eastAsia="zh-CN"/>
              </w:rPr>
              <w:t>以</w:t>
            </w:r>
            <w:r w:rsidRPr="000D4F57">
              <w:rPr>
                <w:rFonts w:ascii="宋体" w:hAnsi="宋体"/>
                <w:sz w:val="21"/>
                <w:szCs w:val="21"/>
              </w:rPr>
              <w:t>内日更新，TOP30</w:t>
            </w:r>
            <w:r w:rsidRPr="000D4F57">
              <w:rPr>
                <w:rFonts w:ascii="宋体" w:hAnsi="宋体" w:hint="eastAsia"/>
                <w:sz w:val="21"/>
                <w:szCs w:val="21"/>
                <w:lang w:eastAsia="zh-CN"/>
              </w:rPr>
              <w:t>以外</w:t>
            </w:r>
            <w:r w:rsidRPr="000D4F57">
              <w:rPr>
                <w:rFonts w:ascii="宋体" w:hAnsi="宋体"/>
                <w:sz w:val="21"/>
                <w:szCs w:val="21"/>
              </w:rPr>
              <w:t>周更新</w:t>
            </w:r>
            <w:r w:rsidR="00E42EDF">
              <w:rPr>
                <w:rFonts w:ascii="宋体" w:hAnsi="宋体"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3118" w:type="dxa"/>
          </w:tcPr>
          <w:p w:rsidR="00923DA3" w:rsidRPr="000D4F57" w:rsidRDefault="004846B5" w:rsidP="00D32A1F">
            <w:pPr>
              <w:rPr>
                <w:color w:val="FF0000"/>
                <w:sz w:val="21"/>
                <w:szCs w:val="21"/>
                <w:lang w:eastAsia="zh-CN"/>
              </w:rPr>
            </w:pPr>
            <w:r w:rsidRPr="004846B5">
              <w:rPr>
                <w:rFonts w:hint="eastAsia"/>
                <w:sz w:val="21"/>
                <w:szCs w:val="21"/>
                <w:lang w:eastAsia="zh-CN"/>
              </w:rPr>
              <w:t>后台静默更新机制中，</w:t>
            </w:r>
            <w:r w:rsidRPr="004846B5">
              <w:rPr>
                <w:rFonts w:hint="eastAsia"/>
                <w:sz w:val="21"/>
                <w:szCs w:val="21"/>
                <w:lang w:eastAsia="zh-CN"/>
              </w:rPr>
              <w:t xml:space="preserve">TOP40 </w:t>
            </w:r>
            <w:r w:rsidRPr="004846B5">
              <w:rPr>
                <w:rFonts w:hint="eastAsia"/>
                <w:sz w:val="21"/>
                <w:szCs w:val="21"/>
                <w:lang w:eastAsia="zh-CN"/>
              </w:rPr>
              <w:t>更新为</w:t>
            </w:r>
            <w:r w:rsidRPr="004846B5">
              <w:rPr>
                <w:rFonts w:hint="eastAsia"/>
                <w:sz w:val="21"/>
                <w:szCs w:val="21"/>
                <w:lang w:eastAsia="zh-CN"/>
              </w:rPr>
              <w:t>TOP100.</w:t>
            </w:r>
          </w:p>
        </w:tc>
        <w:tc>
          <w:tcPr>
            <w:tcW w:w="1418" w:type="dxa"/>
          </w:tcPr>
          <w:p w:rsidR="00923DA3" w:rsidRPr="000D4F57" w:rsidRDefault="00923DA3" w:rsidP="00D32A1F">
            <w:pPr>
              <w:rPr>
                <w:color w:val="FF0000"/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30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23DA3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color w:val="FF0000"/>
                <w:sz w:val="21"/>
                <w:szCs w:val="21"/>
                <w:lang w:eastAsia="zh-CN"/>
              </w:rPr>
            </w:pPr>
            <w:hyperlink w:anchor="_数据源不一致问题" w:history="1"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数据源不一致问题</w:t>
              </w:r>
            </w:hyperlink>
          </w:p>
        </w:tc>
        <w:tc>
          <w:tcPr>
            <w:tcW w:w="2787" w:type="dxa"/>
          </w:tcPr>
          <w:p w:rsidR="00923DA3" w:rsidRPr="000D4F57" w:rsidRDefault="00923DA3" w:rsidP="008E1CF9">
            <w:pPr>
              <w:rPr>
                <w:color w:val="FF0000"/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某些平台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APP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和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PC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端数据不一致，需要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以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APP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端数据为准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3118" w:type="dxa"/>
          </w:tcPr>
          <w:p w:rsidR="00923DA3" w:rsidRPr="000D4F57" w:rsidRDefault="00923DA3" w:rsidP="00D32A1F">
            <w:pPr>
              <w:rPr>
                <w:sz w:val="21"/>
                <w:szCs w:val="21"/>
                <w:lang w:eastAsia="zh-CN"/>
              </w:rPr>
            </w:pPr>
            <w:r w:rsidRPr="00C85B0D">
              <w:rPr>
                <w:rFonts w:hint="eastAsia"/>
                <w:sz w:val="21"/>
                <w:szCs w:val="21"/>
                <w:lang w:eastAsia="zh-CN"/>
              </w:rPr>
              <w:t>需要区分两类问题：</w:t>
            </w:r>
            <w:r w:rsidRPr="00C85B0D">
              <w:rPr>
                <w:sz w:val="21"/>
                <w:szCs w:val="21"/>
                <w:lang w:eastAsia="zh-CN"/>
              </w:rPr>
              <w:t>一、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没</w:t>
            </w:r>
            <w:r w:rsidRPr="00C85B0D">
              <w:rPr>
                <w:sz w:val="21"/>
                <w:szCs w:val="21"/>
                <w:lang w:eastAsia="zh-CN"/>
              </w:rPr>
              <w:t>采集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Pr="00C85B0D">
              <w:rPr>
                <w:sz w:val="21"/>
                <w:szCs w:val="21"/>
                <w:lang w:eastAsia="zh-CN"/>
              </w:rPr>
              <w:t>APP</w:t>
            </w:r>
            <w:r w:rsidRPr="00C85B0D">
              <w:rPr>
                <w:sz w:val="21"/>
                <w:szCs w:val="21"/>
                <w:lang w:eastAsia="zh-CN"/>
              </w:rPr>
              <w:t>端的数据；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二</w:t>
            </w:r>
            <w:r w:rsidRPr="00C85B0D">
              <w:rPr>
                <w:sz w:val="21"/>
                <w:szCs w:val="21"/>
                <w:lang w:eastAsia="zh-CN"/>
              </w:rPr>
              <w:t>、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采集的数据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PC</w:t>
            </w:r>
            <w:r w:rsidRPr="00C85B0D">
              <w:rPr>
                <w:sz w:val="21"/>
                <w:szCs w:val="21"/>
                <w:lang w:eastAsia="zh-CN"/>
              </w:rPr>
              <w:t>、</w:t>
            </w:r>
            <w:r w:rsidRPr="00C85B0D">
              <w:rPr>
                <w:sz w:val="21"/>
                <w:szCs w:val="21"/>
                <w:lang w:eastAsia="zh-CN"/>
              </w:rPr>
              <w:t>APP</w:t>
            </w:r>
            <w:r w:rsidRPr="00C85B0D">
              <w:rPr>
                <w:sz w:val="21"/>
                <w:szCs w:val="21"/>
                <w:lang w:eastAsia="zh-CN"/>
              </w:rPr>
              <w:t>端都有，但是在平台显示</w:t>
            </w:r>
            <w:r w:rsidRPr="00C85B0D">
              <w:rPr>
                <w:rFonts w:hint="eastAsia"/>
                <w:sz w:val="21"/>
                <w:szCs w:val="21"/>
                <w:lang w:eastAsia="zh-CN"/>
              </w:rPr>
              <w:t>有误</w:t>
            </w:r>
            <w:r w:rsidR="00E42EDF" w:rsidRPr="00C85B0D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418" w:type="dxa"/>
          </w:tcPr>
          <w:p w:rsidR="00923DA3" w:rsidRPr="000D4F57" w:rsidRDefault="00923DA3" w:rsidP="00D32A1F">
            <w:pPr>
              <w:rPr>
                <w:color w:val="FF0000"/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待定，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11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25</w:t>
            </w:r>
            <w:r w:rsidRPr="000D4F57">
              <w:rPr>
                <w:rFonts w:hint="eastAsia"/>
                <w:color w:val="FF0000"/>
                <w:sz w:val="21"/>
                <w:szCs w:val="21"/>
                <w:lang w:eastAsia="zh-CN"/>
              </w:rPr>
              <w:t>日前确认</w:t>
            </w:r>
          </w:p>
        </w:tc>
      </w:tr>
      <w:tr w:rsidR="00923DA3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指定信息的采集" w:history="1">
              <w:r w:rsidR="00923DA3" w:rsidRPr="00AF1046">
                <w:rPr>
                  <w:rStyle w:val="a6"/>
                  <w:sz w:val="21"/>
                  <w:szCs w:val="21"/>
                  <w:lang w:eastAsia="zh-CN"/>
                </w:rPr>
                <w:t>指定信息的采集（指定品牌）</w:t>
              </w:r>
            </w:hyperlink>
          </w:p>
        </w:tc>
        <w:tc>
          <w:tcPr>
            <w:tcW w:w="2787" w:type="dxa"/>
          </w:tcPr>
          <w:p w:rsidR="00923DA3" w:rsidRPr="000D4F57" w:rsidRDefault="00923DA3" w:rsidP="00017BD3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sz w:val="21"/>
                <w:szCs w:val="21"/>
                <w:lang w:eastAsia="zh-CN"/>
              </w:rPr>
              <w:t>指定品牌</w:t>
            </w:r>
            <w:r w:rsidR="00076F71">
              <w:rPr>
                <w:rFonts w:hint="eastAsia"/>
                <w:sz w:val="21"/>
                <w:szCs w:val="21"/>
                <w:lang w:eastAsia="zh-CN"/>
              </w:rPr>
              <w:t>（五</w:t>
            </w:r>
            <w:r w:rsidR="006855DF">
              <w:rPr>
                <w:rFonts w:hint="eastAsia"/>
                <w:sz w:val="21"/>
                <w:szCs w:val="21"/>
                <w:lang w:eastAsia="zh-CN"/>
              </w:rPr>
              <w:t>个指定品牌）</w:t>
            </w:r>
          </w:p>
        </w:tc>
        <w:tc>
          <w:tcPr>
            <w:tcW w:w="3118" w:type="dxa"/>
          </w:tcPr>
          <w:p w:rsidR="00923DA3" w:rsidRPr="000D4F57" w:rsidRDefault="00923DA3" w:rsidP="00D32A1F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923DA3" w:rsidRPr="000D4F57" w:rsidRDefault="00923DA3" w:rsidP="00D32A1F">
            <w:pPr>
              <w:rPr>
                <w:color w:val="FF0000"/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12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23DA3" w:rsidRPr="00D32A1F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连锁店店铺数量和销售总额统计" w:history="1">
              <w:r w:rsidR="00923DA3" w:rsidRPr="00AF1046">
                <w:rPr>
                  <w:rStyle w:val="a6"/>
                  <w:sz w:val="21"/>
                  <w:szCs w:val="21"/>
                  <w:lang w:eastAsia="zh-CN"/>
                </w:rPr>
                <w:t>连锁店店铺数量和销售总额</w:t>
              </w:r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统计</w:t>
              </w:r>
            </w:hyperlink>
          </w:p>
        </w:tc>
        <w:tc>
          <w:tcPr>
            <w:tcW w:w="2787" w:type="dxa"/>
          </w:tcPr>
          <w:p w:rsidR="00923DA3" w:rsidRPr="00425DA2" w:rsidRDefault="00923DA3" w:rsidP="00425DA2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sz w:val="21"/>
                <w:szCs w:val="21"/>
                <w:lang w:eastAsia="zh-CN"/>
              </w:rPr>
              <w:t>每个城市、每家连锁店店铺数量和销售总额</w:t>
            </w:r>
            <w:r w:rsidR="00425DA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3118" w:type="dxa"/>
          </w:tcPr>
          <w:p w:rsidR="00923DA3" w:rsidRPr="000D4F57" w:rsidRDefault="00923DA3" w:rsidP="00425DA2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sz w:val="21"/>
                <w:szCs w:val="21"/>
                <w:lang w:eastAsia="zh-CN"/>
              </w:rPr>
              <w:t>需要</w:t>
            </w:r>
            <w:r w:rsidRPr="000D4F57">
              <w:rPr>
                <w:color w:val="FF0000"/>
                <w:sz w:val="21"/>
                <w:szCs w:val="21"/>
                <w:lang w:eastAsia="zh-CN"/>
              </w:rPr>
              <w:t>给出</w:t>
            </w:r>
            <w:r w:rsidR="00345DE5">
              <w:rPr>
                <w:color w:val="FF0000"/>
                <w:sz w:val="21"/>
                <w:szCs w:val="21"/>
                <w:lang w:eastAsia="zh-CN"/>
              </w:rPr>
              <w:t>区分</w:t>
            </w:r>
            <w:r w:rsidR="004B7626">
              <w:rPr>
                <w:color w:val="FF0000"/>
                <w:sz w:val="21"/>
                <w:szCs w:val="21"/>
                <w:lang w:eastAsia="zh-CN"/>
              </w:rPr>
              <w:t>平台</w:t>
            </w:r>
            <w:r w:rsidR="00345DE5">
              <w:rPr>
                <w:rFonts w:hint="eastAsia"/>
                <w:color w:val="FF0000"/>
                <w:sz w:val="21"/>
                <w:szCs w:val="21"/>
                <w:lang w:eastAsia="zh-CN"/>
              </w:rPr>
              <w:t>的</w:t>
            </w:r>
            <w:r w:rsidR="004B7626">
              <w:rPr>
                <w:color w:val="FF0000"/>
                <w:sz w:val="21"/>
                <w:szCs w:val="21"/>
                <w:lang w:eastAsia="zh-CN"/>
              </w:rPr>
              <w:t>展示</w:t>
            </w:r>
            <w:r w:rsidR="00425DA2">
              <w:rPr>
                <w:rFonts w:hint="eastAsia"/>
                <w:color w:val="FF0000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418" w:type="dxa"/>
          </w:tcPr>
          <w:p w:rsidR="00923DA3" w:rsidRPr="000D4F57" w:rsidRDefault="00923DA3" w:rsidP="00D32A1F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12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15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23DA3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内部二期项目遗留问题" w:history="1">
              <w:r w:rsidR="00923DA3" w:rsidRPr="00AF1046">
                <w:rPr>
                  <w:rStyle w:val="a6"/>
                  <w:sz w:val="21"/>
                  <w:szCs w:val="21"/>
                  <w:lang w:eastAsia="zh-CN"/>
                </w:rPr>
                <w:t>内部二期项目遗留问题</w:t>
              </w:r>
            </w:hyperlink>
          </w:p>
        </w:tc>
        <w:tc>
          <w:tcPr>
            <w:tcW w:w="2787" w:type="dxa"/>
          </w:tcPr>
          <w:p w:rsidR="00923DA3" w:rsidRPr="000D4F57" w:rsidRDefault="00923DA3" w:rsidP="00581534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二期遗留</w:t>
            </w:r>
            <w:r w:rsidRPr="000D4F57">
              <w:rPr>
                <w:sz w:val="21"/>
                <w:szCs w:val="21"/>
                <w:lang w:eastAsia="zh-CN"/>
              </w:rPr>
              <w:t>后续需解决的必要问题</w:t>
            </w:r>
            <w:r w:rsidR="007C4D36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3118" w:type="dxa"/>
          </w:tcPr>
          <w:p w:rsidR="00923DA3" w:rsidRPr="000D4F57" w:rsidRDefault="00923DA3" w:rsidP="008433D3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详细问题见下文</w:t>
            </w:r>
            <w:r w:rsidRPr="000D4F57">
              <w:rPr>
                <w:sz w:val="21"/>
                <w:szCs w:val="21"/>
                <w:lang w:eastAsia="zh-CN"/>
              </w:rPr>
              <w:t>功能详情</w:t>
            </w:r>
            <w:r w:rsidR="00C219DF">
              <w:rPr>
                <w:rFonts w:hint="eastAsia"/>
                <w:sz w:val="21"/>
                <w:szCs w:val="21"/>
                <w:lang w:eastAsia="zh-CN"/>
              </w:rPr>
              <w:t>描述</w:t>
            </w:r>
            <w:r w:rsidR="00C219DF">
              <w:rPr>
                <w:rFonts w:hint="eastAsia"/>
                <w:sz w:val="21"/>
                <w:szCs w:val="21"/>
                <w:lang w:eastAsia="zh-CN"/>
              </w:rPr>
              <w:t>2.7.2.6</w:t>
            </w:r>
          </w:p>
        </w:tc>
        <w:tc>
          <w:tcPr>
            <w:tcW w:w="1418" w:type="dxa"/>
          </w:tcPr>
          <w:p w:rsidR="00923DA3" w:rsidRPr="000D4F57" w:rsidRDefault="00923DA3" w:rsidP="008433D3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12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923DA3" w:rsidTr="00C85B0D">
        <w:tc>
          <w:tcPr>
            <w:tcW w:w="810" w:type="dxa"/>
          </w:tcPr>
          <w:p w:rsidR="00923DA3" w:rsidRPr="000D4F57" w:rsidRDefault="00923DA3" w:rsidP="00FF1866">
            <w:pPr>
              <w:jc w:val="center"/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898" w:type="dxa"/>
          </w:tcPr>
          <w:p w:rsidR="00923DA3" w:rsidRPr="000D4F57" w:rsidRDefault="00A774F3" w:rsidP="00D32A1F">
            <w:pPr>
              <w:rPr>
                <w:sz w:val="21"/>
                <w:szCs w:val="21"/>
                <w:lang w:eastAsia="zh-CN"/>
              </w:rPr>
            </w:pPr>
            <w:hyperlink w:anchor="_数据报表" w:history="1">
              <w:r w:rsidR="00923DA3" w:rsidRPr="00AF1046">
                <w:rPr>
                  <w:rStyle w:val="a6"/>
                  <w:rFonts w:hint="eastAsia"/>
                  <w:sz w:val="21"/>
                  <w:szCs w:val="21"/>
                  <w:lang w:eastAsia="zh-CN"/>
                </w:rPr>
                <w:t>数据报表导出</w:t>
              </w:r>
            </w:hyperlink>
          </w:p>
        </w:tc>
        <w:tc>
          <w:tcPr>
            <w:tcW w:w="2787" w:type="dxa"/>
          </w:tcPr>
          <w:p w:rsidR="00134059" w:rsidRPr="00134059" w:rsidRDefault="00923DA3" w:rsidP="00134059">
            <w:pPr>
              <w:pStyle w:val="ae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134059">
              <w:rPr>
                <w:rFonts w:hint="eastAsia"/>
                <w:sz w:val="21"/>
                <w:szCs w:val="21"/>
              </w:rPr>
              <w:t>支持当前页面</w:t>
            </w:r>
            <w:r w:rsidRPr="00134059">
              <w:rPr>
                <w:sz w:val="21"/>
                <w:szCs w:val="21"/>
              </w:rPr>
              <w:t>的</w:t>
            </w:r>
            <w:r w:rsidRPr="00134059">
              <w:rPr>
                <w:rFonts w:hint="eastAsia"/>
                <w:sz w:val="21"/>
                <w:szCs w:val="21"/>
              </w:rPr>
              <w:t>数据导出</w:t>
            </w:r>
            <w:r w:rsidRPr="00134059">
              <w:rPr>
                <w:sz w:val="21"/>
                <w:szCs w:val="21"/>
              </w:rPr>
              <w:t>到</w:t>
            </w:r>
            <w:r w:rsidRPr="00134059">
              <w:rPr>
                <w:sz w:val="21"/>
                <w:szCs w:val="21"/>
              </w:rPr>
              <w:t>Excel</w:t>
            </w:r>
            <w:r w:rsidR="00134059" w:rsidRPr="00134059">
              <w:rPr>
                <w:rFonts w:hint="eastAsia"/>
                <w:sz w:val="21"/>
                <w:szCs w:val="21"/>
              </w:rPr>
              <w:t>.</w:t>
            </w:r>
            <w:r w:rsidR="00F5005F">
              <w:rPr>
                <w:rFonts w:hint="eastAsia"/>
                <w:sz w:val="21"/>
                <w:szCs w:val="21"/>
              </w:rPr>
              <w:t>（不包含数</w:t>
            </w:r>
            <w:r w:rsidR="00F5005F">
              <w:rPr>
                <w:rFonts w:hint="eastAsia"/>
                <w:sz w:val="21"/>
                <w:szCs w:val="21"/>
              </w:rPr>
              <w:lastRenderedPageBreak/>
              <w:t>据统计页）</w:t>
            </w:r>
          </w:p>
          <w:p w:rsidR="00923DA3" w:rsidRPr="00134059" w:rsidRDefault="00F5005F" w:rsidP="00134059">
            <w:pPr>
              <w:pStyle w:val="ae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EA0607">
              <w:rPr>
                <w:rFonts w:hint="eastAsia"/>
                <w:color w:val="FF0000"/>
                <w:sz w:val="21"/>
                <w:szCs w:val="21"/>
              </w:rPr>
              <w:t>只支持以月份为单位的报表导出功能</w:t>
            </w:r>
            <w:r w:rsidR="00C04FAD">
              <w:rPr>
                <w:rFonts w:hint="eastAsia"/>
                <w:color w:val="FF0000"/>
                <w:sz w:val="21"/>
                <w:szCs w:val="21"/>
              </w:rPr>
              <w:t>和昨日数据导出功能</w:t>
            </w:r>
          </w:p>
        </w:tc>
        <w:tc>
          <w:tcPr>
            <w:tcW w:w="3118" w:type="dxa"/>
          </w:tcPr>
          <w:p w:rsidR="00452B0B" w:rsidRDefault="00923DA3" w:rsidP="008433D3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lastRenderedPageBreak/>
              <w:t>会给商家</w:t>
            </w:r>
            <w:r w:rsidRPr="000D4F57">
              <w:rPr>
                <w:sz w:val="21"/>
                <w:szCs w:val="21"/>
                <w:lang w:eastAsia="zh-CN"/>
              </w:rPr>
              <w:t>Excel</w:t>
            </w:r>
            <w:r w:rsidRPr="000D4F57">
              <w:rPr>
                <w:sz w:val="21"/>
                <w:szCs w:val="21"/>
                <w:lang w:eastAsia="zh-CN"/>
              </w:rPr>
              <w:t>模板</w:t>
            </w:r>
            <w:r w:rsidR="00AA73BB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AA73BB">
              <w:rPr>
                <w:sz w:val="21"/>
                <w:szCs w:val="21"/>
                <w:lang w:eastAsia="zh-CN"/>
              </w:rPr>
              <w:t>产品需要给出</w:t>
            </w:r>
            <w:r w:rsidR="00431011">
              <w:rPr>
                <w:rFonts w:hint="eastAsia"/>
                <w:sz w:val="21"/>
                <w:szCs w:val="21"/>
                <w:lang w:eastAsia="zh-CN"/>
              </w:rPr>
              <w:t>模板</w:t>
            </w:r>
            <w:r w:rsidR="00452B0B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452B0B" w:rsidRPr="000D4F57" w:rsidRDefault="00452B0B" w:rsidP="008433D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开发需保存每月最后一日</w:t>
            </w:r>
            <w:r w:rsidR="00C04FAD">
              <w:rPr>
                <w:rFonts w:hint="eastAsia"/>
                <w:sz w:val="21"/>
                <w:szCs w:val="21"/>
                <w:lang w:eastAsia="zh-CN"/>
              </w:rPr>
              <w:t>、及昨日</w:t>
            </w:r>
            <w:r>
              <w:rPr>
                <w:rFonts w:hint="eastAsia"/>
                <w:sz w:val="21"/>
                <w:szCs w:val="21"/>
                <w:lang w:eastAsia="zh-CN"/>
              </w:rPr>
              <w:t>数据作为当月报表，支持客户导出</w:t>
            </w:r>
          </w:p>
        </w:tc>
        <w:tc>
          <w:tcPr>
            <w:tcW w:w="1418" w:type="dxa"/>
          </w:tcPr>
          <w:p w:rsidR="00923DA3" w:rsidRPr="000D4F57" w:rsidRDefault="00923DA3" w:rsidP="008433D3">
            <w:pPr>
              <w:rPr>
                <w:sz w:val="21"/>
                <w:szCs w:val="21"/>
                <w:lang w:eastAsia="zh-CN"/>
              </w:rPr>
            </w:pPr>
            <w:r w:rsidRPr="000D4F57">
              <w:rPr>
                <w:rFonts w:hint="eastAsia"/>
                <w:sz w:val="21"/>
                <w:szCs w:val="21"/>
                <w:lang w:eastAsia="zh-CN"/>
              </w:rPr>
              <w:lastRenderedPageBreak/>
              <w:t>12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月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D4F57"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 w:rsidR="00A242F5" w:rsidTr="00C85B0D">
        <w:tc>
          <w:tcPr>
            <w:tcW w:w="810" w:type="dxa"/>
          </w:tcPr>
          <w:p w:rsidR="00A242F5" w:rsidRPr="000D4F57" w:rsidRDefault="00A242F5" w:rsidP="00FF1866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898" w:type="dxa"/>
          </w:tcPr>
          <w:p w:rsidR="00A242F5" w:rsidRDefault="00A242F5" w:rsidP="00D32A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主打品类规则</w:t>
            </w:r>
          </w:p>
        </w:tc>
        <w:tc>
          <w:tcPr>
            <w:tcW w:w="2787" w:type="dxa"/>
          </w:tcPr>
          <w:p w:rsidR="00A242F5" w:rsidRPr="00A242F5" w:rsidRDefault="00F279CF" w:rsidP="00A242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主打品类</w:t>
            </w:r>
            <w:r w:rsidR="00842AFD">
              <w:rPr>
                <w:rFonts w:hint="eastAsia"/>
                <w:sz w:val="21"/>
                <w:szCs w:val="21"/>
                <w:lang w:eastAsia="zh-CN"/>
              </w:rPr>
              <w:t>只显示</w:t>
            </w:r>
            <w:r w:rsidR="00842AFD">
              <w:rPr>
                <w:rFonts w:hint="eastAsia"/>
                <w:sz w:val="21"/>
                <w:szCs w:val="21"/>
                <w:lang w:eastAsia="zh-CN"/>
              </w:rPr>
              <w:t>APP</w:t>
            </w:r>
            <w:r w:rsidR="00842AFD">
              <w:rPr>
                <w:rFonts w:hint="eastAsia"/>
                <w:sz w:val="21"/>
                <w:szCs w:val="21"/>
                <w:lang w:eastAsia="zh-CN"/>
              </w:rPr>
              <w:t>端前</w:t>
            </w:r>
            <w:r w:rsidR="00842AFD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42AFD">
              <w:rPr>
                <w:sz w:val="21"/>
                <w:szCs w:val="21"/>
                <w:lang w:eastAsia="zh-CN"/>
              </w:rPr>
              <w:t>0</w:t>
            </w:r>
            <w:r w:rsidR="00842AFD">
              <w:rPr>
                <w:rFonts w:hint="eastAsia"/>
                <w:sz w:val="21"/>
                <w:szCs w:val="21"/>
                <w:lang w:eastAsia="zh-CN"/>
              </w:rPr>
              <w:t>个主打品类</w:t>
            </w:r>
          </w:p>
        </w:tc>
        <w:tc>
          <w:tcPr>
            <w:tcW w:w="3118" w:type="dxa"/>
          </w:tcPr>
          <w:p w:rsidR="00A242F5" w:rsidRPr="000D4F57" w:rsidRDefault="00842AFD" w:rsidP="008433D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优先显示水果品类</w:t>
            </w:r>
          </w:p>
        </w:tc>
        <w:tc>
          <w:tcPr>
            <w:tcW w:w="1418" w:type="dxa"/>
          </w:tcPr>
          <w:p w:rsidR="00A242F5" w:rsidRPr="00F5005F" w:rsidRDefault="00A242F5" w:rsidP="008433D3">
            <w:pPr>
              <w:rPr>
                <w:sz w:val="21"/>
                <w:szCs w:val="21"/>
                <w:lang w:eastAsia="zh-CN"/>
              </w:rPr>
            </w:pPr>
          </w:p>
        </w:tc>
      </w:tr>
      <w:tr w:rsidR="00C04FAD" w:rsidTr="00C85B0D">
        <w:tc>
          <w:tcPr>
            <w:tcW w:w="810" w:type="dxa"/>
          </w:tcPr>
          <w:p w:rsidR="00C04FAD" w:rsidRDefault="00C04FAD" w:rsidP="00FF1866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898" w:type="dxa"/>
          </w:tcPr>
          <w:p w:rsidR="00C04FAD" w:rsidRDefault="00C04FAD" w:rsidP="00D32A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饿了么活动范围更新</w:t>
            </w:r>
          </w:p>
        </w:tc>
        <w:tc>
          <w:tcPr>
            <w:tcW w:w="2787" w:type="dxa"/>
          </w:tcPr>
          <w:p w:rsidR="00C04FAD" w:rsidRDefault="00C04FAD" w:rsidP="00A242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饿了么</w:t>
            </w:r>
            <w:r w:rsidR="00E92C89">
              <w:rPr>
                <w:rFonts w:hint="eastAsia"/>
                <w:sz w:val="21"/>
                <w:szCs w:val="21"/>
                <w:lang w:eastAsia="zh-CN"/>
              </w:rPr>
              <w:t>活动力度包含服务类活动</w:t>
            </w:r>
          </w:p>
        </w:tc>
        <w:tc>
          <w:tcPr>
            <w:tcW w:w="3118" w:type="dxa"/>
          </w:tcPr>
          <w:p w:rsidR="00C04FAD" w:rsidRDefault="00C04FAD" w:rsidP="008433D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C04FAD" w:rsidRPr="00F5005F" w:rsidRDefault="00C04FAD" w:rsidP="008433D3">
            <w:pPr>
              <w:rPr>
                <w:sz w:val="21"/>
                <w:szCs w:val="21"/>
                <w:lang w:eastAsia="zh-CN"/>
              </w:rPr>
            </w:pPr>
          </w:p>
        </w:tc>
      </w:tr>
      <w:tr w:rsidR="00E92C89" w:rsidTr="00C85B0D">
        <w:tc>
          <w:tcPr>
            <w:tcW w:w="810" w:type="dxa"/>
          </w:tcPr>
          <w:p w:rsidR="00E92C89" w:rsidRDefault="00E92C89" w:rsidP="00FF1866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898" w:type="dxa"/>
          </w:tcPr>
          <w:p w:rsidR="00E92C89" w:rsidRDefault="00E92C89" w:rsidP="00D32A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起送价显示方式更新</w:t>
            </w:r>
          </w:p>
        </w:tc>
        <w:tc>
          <w:tcPr>
            <w:tcW w:w="2787" w:type="dxa"/>
          </w:tcPr>
          <w:p w:rsidR="00E92C89" w:rsidRPr="00E92C89" w:rsidRDefault="00E92C89" w:rsidP="00A242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显示起送价</w:t>
            </w:r>
            <w:r>
              <w:rPr>
                <w:rFonts w:hint="eastAsia"/>
                <w:sz w:val="21"/>
                <w:szCs w:val="21"/>
                <w:lang w:eastAsia="zh-CN"/>
              </w:rPr>
              <w:t>X</w:t>
            </w:r>
            <w:r>
              <w:rPr>
                <w:rFonts w:hint="eastAsia"/>
                <w:sz w:val="21"/>
                <w:szCs w:val="21"/>
                <w:lang w:eastAsia="zh-CN"/>
              </w:rPr>
              <w:t>元，起送价高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  <w:tc>
          <w:tcPr>
            <w:tcW w:w="3118" w:type="dxa"/>
          </w:tcPr>
          <w:p w:rsidR="00E92C89" w:rsidRDefault="00E92C89" w:rsidP="008433D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:rsidR="00E92C89" w:rsidRPr="00F5005F" w:rsidRDefault="00E92C89" w:rsidP="008433D3">
            <w:pPr>
              <w:rPr>
                <w:sz w:val="21"/>
                <w:szCs w:val="21"/>
                <w:lang w:eastAsia="zh-CN"/>
              </w:rPr>
            </w:pPr>
          </w:p>
        </w:tc>
      </w:tr>
    </w:tbl>
    <w:p w:rsidR="001A2A45" w:rsidRPr="001A2A45" w:rsidRDefault="001A2A45" w:rsidP="001A2A45">
      <w:pPr>
        <w:rPr>
          <w:lang w:eastAsia="zh-CN"/>
        </w:rPr>
      </w:pPr>
    </w:p>
    <w:p w:rsidR="001A2A45" w:rsidRPr="001A2A45" w:rsidRDefault="00453156" w:rsidP="001A2A45">
      <w:pPr>
        <w:pStyle w:val="3"/>
        <w:spacing w:line="360" w:lineRule="auto"/>
        <w:rPr>
          <w:lang w:eastAsia="zh-CN"/>
        </w:rPr>
      </w:pPr>
      <w:bookmarkStart w:id="38" w:name="_Toc468800963"/>
      <w:bookmarkStart w:id="39" w:name="_Toc468802816"/>
      <w:r>
        <w:rPr>
          <w:rFonts w:hint="eastAsia"/>
          <w:lang w:eastAsia="zh-CN"/>
        </w:rPr>
        <w:t>功能描述</w:t>
      </w:r>
      <w:bookmarkEnd w:id="38"/>
      <w:bookmarkEnd w:id="39"/>
    </w:p>
    <w:p w:rsidR="00861541" w:rsidRPr="000D4F57" w:rsidRDefault="00861541" w:rsidP="00345DE5">
      <w:pPr>
        <w:pStyle w:val="4"/>
        <w:rPr>
          <w:lang w:eastAsia="zh-CN"/>
        </w:rPr>
      </w:pPr>
      <w:bookmarkStart w:id="40" w:name="_新增采集城市-武汉"/>
      <w:bookmarkEnd w:id="40"/>
      <w:r w:rsidRPr="000D4F57">
        <w:rPr>
          <w:rFonts w:hint="eastAsia"/>
          <w:lang w:eastAsia="zh-CN"/>
        </w:rPr>
        <w:t>新增采集城市</w:t>
      </w:r>
      <w:r w:rsidRPr="000D4F57">
        <w:rPr>
          <w:rFonts w:hint="eastAsia"/>
          <w:lang w:eastAsia="zh-CN"/>
        </w:rPr>
        <w:t>-</w:t>
      </w:r>
      <w:r w:rsidRPr="000D4F57">
        <w:rPr>
          <w:lang w:eastAsia="zh-CN"/>
        </w:rPr>
        <w:t>武汉</w:t>
      </w:r>
    </w:p>
    <w:p w:rsidR="00C72E22" w:rsidRPr="000D4F57" w:rsidRDefault="00547284" w:rsidP="00861541">
      <w:pPr>
        <w:spacing w:line="360" w:lineRule="auto"/>
        <w:ind w:left="114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采集的平台</w:t>
      </w:r>
      <w:r w:rsidR="00D60F58" w:rsidRPr="000D4F57">
        <w:rPr>
          <w:rFonts w:hint="eastAsia"/>
          <w:sz w:val="18"/>
          <w:szCs w:val="18"/>
          <w:lang w:eastAsia="zh-CN"/>
        </w:rPr>
        <w:t>依旧</w:t>
      </w:r>
      <w:r w:rsidRPr="000D4F57">
        <w:rPr>
          <w:rFonts w:hint="eastAsia"/>
          <w:sz w:val="18"/>
          <w:szCs w:val="18"/>
          <w:lang w:eastAsia="zh-CN"/>
        </w:rPr>
        <w:t>为</w:t>
      </w:r>
      <w:r w:rsidR="002F2706" w:rsidRPr="000D4F57">
        <w:rPr>
          <w:rFonts w:hint="eastAsia"/>
          <w:sz w:val="18"/>
          <w:szCs w:val="18"/>
          <w:lang w:eastAsia="zh-CN"/>
        </w:rPr>
        <w:t>美团外卖、</w:t>
      </w:r>
      <w:r w:rsidR="002F2706" w:rsidRPr="000D4F57">
        <w:rPr>
          <w:sz w:val="18"/>
          <w:szCs w:val="18"/>
          <w:lang w:eastAsia="zh-CN"/>
        </w:rPr>
        <w:t>饿了么、百度外卖、京东到家</w:t>
      </w:r>
      <w:r w:rsidR="00D60F58" w:rsidRPr="000D4F57">
        <w:rPr>
          <w:rFonts w:hint="eastAsia"/>
          <w:sz w:val="18"/>
          <w:szCs w:val="18"/>
          <w:lang w:eastAsia="zh-CN"/>
        </w:rPr>
        <w:t>四大外卖平台</w:t>
      </w:r>
      <w:r w:rsidRPr="000D4F57">
        <w:rPr>
          <w:rFonts w:hint="eastAsia"/>
          <w:sz w:val="18"/>
          <w:szCs w:val="18"/>
          <w:lang w:eastAsia="zh-CN"/>
        </w:rPr>
        <w:t>。</w:t>
      </w:r>
      <w:r w:rsidR="002F2706" w:rsidRPr="000D4F57">
        <w:rPr>
          <w:rFonts w:hint="eastAsia"/>
          <w:sz w:val="18"/>
          <w:szCs w:val="18"/>
          <w:lang w:eastAsia="zh-CN"/>
        </w:rPr>
        <w:t>三期需要</w:t>
      </w:r>
      <w:r w:rsidR="002F2706" w:rsidRPr="000D4F57">
        <w:rPr>
          <w:sz w:val="18"/>
          <w:szCs w:val="18"/>
          <w:lang w:eastAsia="zh-CN"/>
        </w:rPr>
        <w:t>采集</w:t>
      </w:r>
      <w:r w:rsidR="00D60F58" w:rsidRPr="000D4F57">
        <w:rPr>
          <w:rFonts w:hint="eastAsia"/>
          <w:sz w:val="18"/>
          <w:szCs w:val="18"/>
          <w:lang w:eastAsia="zh-CN"/>
        </w:rPr>
        <w:t>城市</w:t>
      </w:r>
      <w:r w:rsidR="00C72E22" w:rsidRPr="000D4F57">
        <w:rPr>
          <w:rFonts w:hint="eastAsia"/>
          <w:sz w:val="18"/>
          <w:szCs w:val="18"/>
          <w:lang w:eastAsia="zh-CN"/>
        </w:rPr>
        <w:t>比原有</w:t>
      </w:r>
      <w:r w:rsidR="00C72E22" w:rsidRPr="000D4F57">
        <w:rPr>
          <w:rFonts w:hint="eastAsia"/>
          <w:sz w:val="18"/>
          <w:szCs w:val="18"/>
          <w:lang w:eastAsia="zh-CN"/>
        </w:rPr>
        <w:t>5</w:t>
      </w:r>
      <w:r w:rsidR="00C72E22" w:rsidRPr="000D4F57">
        <w:rPr>
          <w:rFonts w:hint="eastAsia"/>
          <w:sz w:val="18"/>
          <w:szCs w:val="18"/>
          <w:lang w:eastAsia="zh-CN"/>
        </w:rPr>
        <w:t>个城市</w:t>
      </w:r>
      <w:r w:rsidR="002F2706" w:rsidRPr="000D4F57">
        <w:rPr>
          <w:sz w:val="18"/>
          <w:szCs w:val="18"/>
          <w:lang w:eastAsia="zh-CN"/>
        </w:rPr>
        <w:t>，需要</w:t>
      </w:r>
      <w:r w:rsidR="00D60F58" w:rsidRPr="000D4F57">
        <w:rPr>
          <w:rFonts w:hint="eastAsia"/>
          <w:sz w:val="18"/>
          <w:szCs w:val="18"/>
          <w:lang w:eastAsia="zh-CN"/>
        </w:rPr>
        <w:t>增加</w:t>
      </w:r>
      <w:r w:rsidR="002F2706" w:rsidRPr="000D4F57">
        <w:rPr>
          <w:sz w:val="18"/>
          <w:szCs w:val="18"/>
          <w:lang w:eastAsia="zh-CN"/>
        </w:rPr>
        <w:t>一个</w:t>
      </w:r>
      <w:r w:rsidR="002F2706" w:rsidRPr="000D4F57">
        <w:rPr>
          <w:rFonts w:hint="eastAsia"/>
          <w:sz w:val="18"/>
          <w:szCs w:val="18"/>
          <w:lang w:eastAsia="zh-CN"/>
        </w:rPr>
        <w:t>城市</w:t>
      </w:r>
      <w:r w:rsidR="00C72E22" w:rsidRPr="000D4F57">
        <w:rPr>
          <w:sz w:val="18"/>
          <w:szCs w:val="18"/>
          <w:lang w:eastAsia="zh-CN"/>
        </w:rPr>
        <w:t>-</w:t>
      </w:r>
      <w:r w:rsidR="002F2706" w:rsidRPr="000D4F57">
        <w:rPr>
          <w:color w:val="FF0000"/>
          <w:sz w:val="18"/>
          <w:szCs w:val="18"/>
          <w:lang w:eastAsia="zh-CN"/>
        </w:rPr>
        <w:t>武汉</w:t>
      </w:r>
      <w:r w:rsidR="002F2706" w:rsidRPr="000D4F57">
        <w:rPr>
          <w:rFonts w:hint="eastAsia"/>
          <w:sz w:val="18"/>
          <w:szCs w:val="18"/>
          <w:lang w:eastAsia="zh-CN"/>
        </w:rPr>
        <w:t>。</w:t>
      </w:r>
    </w:p>
    <w:p w:rsidR="00453156" w:rsidRPr="000D4F57" w:rsidRDefault="002F2706" w:rsidP="00453156">
      <w:pPr>
        <w:spacing w:line="360" w:lineRule="auto"/>
        <w:ind w:left="114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各城市、</w:t>
      </w:r>
      <w:r w:rsidRPr="000D4F57">
        <w:rPr>
          <w:sz w:val="18"/>
          <w:szCs w:val="18"/>
          <w:lang w:eastAsia="zh-CN"/>
        </w:rPr>
        <w:t>各店铺需要采集的字段、采集策略、呈现方式等未在本文档重新</w:t>
      </w:r>
      <w:r w:rsidRPr="000D4F57">
        <w:rPr>
          <w:rFonts w:hint="eastAsia"/>
          <w:sz w:val="18"/>
          <w:szCs w:val="18"/>
          <w:lang w:eastAsia="zh-CN"/>
        </w:rPr>
        <w:t>声明</w:t>
      </w:r>
      <w:r w:rsidRPr="000D4F57">
        <w:rPr>
          <w:sz w:val="18"/>
          <w:szCs w:val="18"/>
          <w:lang w:eastAsia="zh-CN"/>
        </w:rPr>
        <w:t>的，均依照二期标准。</w:t>
      </w:r>
    </w:p>
    <w:p w:rsidR="00861541" w:rsidRPr="002F2706" w:rsidRDefault="00861541" w:rsidP="00453156">
      <w:pPr>
        <w:spacing w:line="360" w:lineRule="auto"/>
        <w:ind w:left="11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2935DD" wp14:editId="75698401">
            <wp:extent cx="5746750" cy="10617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2" w:rsidRPr="000D4F57" w:rsidRDefault="00C72E22" w:rsidP="00345DE5">
      <w:pPr>
        <w:pStyle w:val="4"/>
        <w:rPr>
          <w:lang w:eastAsia="zh-CN"/>
        </w:rPr>
      </w:pPr>
      <w:bookmarkStart w:id="41" w:name="_平台采集数据展示更新规则："/>
      <w:bookmarkEnd w:id="41"/>
      <w:r w:rsidRPr="000D4F57">
        <w:rPr>
          <w:rFonts w:hint="eastAsia"/>
          <w:lang w:eastAsia="zh-CN"/>
        </w:rPr>
        <w:t>平台采集数据展示更新规则：</w:t>
      </w:r>
    </w:p>
    <w:p w:rsidR="0085307F" w:rsidRPr="0040262A" w:rsidRDefault="00C72E22" w:rsidP="0040262A">
      <w:pPr>
        <w:pStyle w:val="ae"/>
        <w:numPr>
          <w:ilvl w:val="0"/>
          <w:numId w:val="28"/>
        </w:numPr>
        <w:spacing w:line="360" w:lineRule="auto"/>
        <w:ind w:firstLineChars="0"/>
        <w:rPr>
          <w:rFonts w:ascii="宋体" w:hAnsi="宋体"/>
          <w:color w:val="C45911" w:themeColor="accent2" w:themeShade="BF"/>
          <w:sz w:val="18"/>
          <w:szCs w:val="18"/>
        </w:rPr>
      </w:pPr>
      <w:r w:rsidRPr="0040262A">
        <w:rPr>
          <w:rFonts w:ascii="宋体" w:hAnsi="宋体"/>
          <w:sz w:val="18"/>
          <w:szCs w:val="18"/>
        </w:rPr>
        <w:t>TOP30</w:t>
      </w:r>
      <w:r w:rsidRPr="0040262A">
        <w:rPr>
          <w:rFonts w:ascii="宋体" w:hAnsi="宋体" w:hint="eastAsia"/>
          <w:sz w:val="18"/>
          <w:szCs w:val="18"/>
        </w:rPr>
        <w:t>以</w:t>
      </w:r>
      <w:r w:rsidRPr="0040262A">
        <w:rPr>
          <w:rFonts w:ascii="宋体" w:hAnsi="宋体"/>
          <w:sz w:val="18"/>
          <w:szCs w:val="18"/>
        </w:rPr>
        <w:t>内日更新</w:t>
      </w:r>
      <w:r w:rsidR="00453156" w:rsidRPr="0040262A">
        <w:rPr>
          <w:rFonts w:ascii="宋体" w:hAnsi="宋体" w:hint="eastAsia"/>
          <w:sz w:val="18"/>
          <w:szCs w:val="18"/>
        </w:rPr>
        <w:t>：</w:t>
      </w:r>
      <w:r w:rsidRPr="0040262A">
        <w:rPr>
          <w:rFonts w:ascii="宋体" w:hAnsi="宋体" w:hint="eastAsia"/>
          <w:sz w:val="18"/>
          <w:szCs w:val="18"/>
        </w:rPr>
        <w:t>即展示出来的TOP</w:t>
      </w:r>
      <w:r w:rsidRPr="0040262A">
        <w:rPr>
          <w:rFonts w:ascii="宋体" w:hAnsi="宋体"/>
          <w:sz w:val="18"/>
          <w:szCs w:val="18"/>
        </w:rPr>
        <w:t>30</w:t>
      </w:r>
      <w:r w:rsidRPr="0040262A">
        <w:rPr>
          <w:rFonts w:ascii="宋体" w:hAnsi="宋体" w:hint="eastAsia"/>
          <w:sz w:val="18"/>
          <w:szCs w:val="18"/>
        </w:rPr>
        <w:t>的店铺详情信息，包括：店铺名称、月销量、月销售额、主打品类、活动力度、策略</w:t>
      </w:r>
      <w:r w:rsidR="00453156" w:rsidRPr="0040262A">
        <w:rPr>
          <w:rFonts w:ascii="宋体" w:hAnsi="宋体" w:hint="eastAsia"/>
          <w:sz w:val="18"/>
          <w:szCs w:val="18"/>
        </w:rPr>
        <w:t>、</w:t>
      </w:r>
      <w:r w:rsidR="00453156" w:rsidRPr="0040262A">
        <w:rPr>
          <w:rFonts w:ascii="宋体" w:hAnsi="宋体"/>
          <w:sz w:val="18"/>
          <w:szCs w:val="18"/>
        </w:rPr>
        <w:t>评分、</w:t>
      </w:r>
      <w:r w:rsidR="00453156" w:rsidRPr="0040262A">
        <w:rPr>
          <w:rFonts w:ascii="宋体" w:hAnsi="宋体" w:hint="eastAsia"/>
          <w:sz w:val="18"/>
          <w:szCs w:val="18"/>
        </w:rPr>
        <w:t>在售</w:t>
      </w:r>
      <w:r w:rsidR="00453156" w:rsidRPr="0040262A">
        <w:rPr>
          <w:rFonts w:ascii="宋体" w:hAnsi="宋体"/>
          <w:sz w:val="18"/>
          <w:szCs w:val="18"/>
        </w:rPr>
        <w:t>SKU</w:t>
      </w:r>
      <w:r w:rsidR="00453156" w:rsidRPr="0040262A">
        <w:rPr>
          <w:rFonts w:ascii="宋体" w:hAnsi="宋体" w:hint="eastAsia"/>
          <w:sz w:val="18"/>
          <w:szCs w:val="18"/>
        </w:rPr>
        <w:t>数</w:t>
      </w:r>
      <w:r w:rsidR="00453156" w:rsidRPr="0040262A">
        <w:rPr>
          <w:rFonts w:ascii="宋体" w:hAnsi="宋体"/>
          <w:sz w:val="18"/>
          <w:szCs w:val="18"/>
        </w:rPr>
        <w:t>、位置排名</w:t>
      </w:r>
      <w:r w:rsidR="00453156" w:rsidRPr="0040262A">
        <w:rPr>
          <w:rFonts w:ascii="宋体" w:hAnsi="宋体" w:hint="eastAsia"/>
          <w:sz w:val="18"/>
          <w:szCs w:val="18"/>
        </w:rPr>
        <w:t>、</w:t>
      </w:r>
      <w:r w:rsidR="00453156" w:rsidRPr="0040262A">
        <w:rPr>
          <w:rFonts w:ascii="宋体" w:hAnsi="宋体"/>
          <w:sz w:val="18"/>
          <w:szCs w:val="18"/>
        </w:rPr>
        <w:t>热销商品TOP15</w:t>
      </w:r>
      <w:r w:rsidR="00453156" w:rsidRPr="0040262A">
        <w:rPr>
          <w:rFonts w:ascii="宋体" w:hAnsi="宋体" w:hint="eastAsia"/>
          <w:sz w:val="18"/>
          <w:szCs w:val="18"/>
        </w:rPr>
        <w:t>等每日更新</w:t>
      </w:r>
      <w:r w:rsidR="00933168" w:rsidRPr="0040262A">
        <w:rPr>
          <w:rFonts w:ascii="宋体" w:hAnsi="宋体" w:hint="eastAsia"/>
          <w:sz w:val="18"/>
          <w:szCs w:val="18"/>
        </w:rPr>
        <w:t>（后台</w:t>
      </w:r>
      <w:r w:rsidR="00BA040D" w:rsidRPr="0040262A">
        <w:rPr>
          <w:rFonts w:ascii="宋体" w:hAnsi="宋体" w:hint="eastAsia"/>
          <w:sz w:val="18"/>
          <w:szCs w:val="18"/>
        </w:rPr>
        <w:t>静默</w:t>
      </w:r>
      <w:r w:rsidR="00814027" w:rsidRPr="0040262A">
        <w:rPr>
          <w:rFonts w:ascii="宋体" w:hAnsi="宋体" w:hint="eastAsia"/>
          <w:sz w:val="18"/>
          <w:szCs w:val="18"/>
        </w:rPr>
        <w:t>更新可以取</w:t>
      </w:r>
      <w:r w:rsidR="00BA040D" w:rsidRPr="0040262A">
        <w:rPr>
          <w:rFonts w:ascii="宋体" w:hAnsi="宋体"/>
          <w:sz w:val="18"/>
          <w:szCs w:val="18"/>
        </w:rPr>
        <w:t>TOP</w:t>
      </w:r>
      <w:r w:rsidR="00BA040D" w:rsidRPr="0040262A">
        <w:rPr>
          <w:rFonts w:ascii="宋体" w:hAnsi="宋体" w:hint="eastAsia"/>
          <w:sz w:val="18"/>
          <w:szCs w:val="18"/>
        </w:rPr>
        <w:t>100</w:t>
      </w:r>
      <w:r w:rsidR="00814027" w:rsidRPr="0040262A">
        <w:rPr>
          <w:rFonts w:ascii="宋体" w:hAnsi="宋体" w:hint="eastAsia"/>
          <w:sz w:val="18"/>
          <w:szCs w:val="18"/>
        </w:rPr>
        <w:t>的数据</w:t>
      </w:r>
      <w:r w:rsidR="00933168" w:rsidRPr="0040262A">
        <w:rPr>
          <w:rFonts w:ascii="宋体" w:hAnsi="宋体"/>
          <w:sz w:val="18"/>
          <w:szCs w:val="18"/>
        </w:rPr>
        <w:t>）</w:t>
      </w:r>
      <w:r w:rsidR="007A7BD0" w:rsidRPr="0040262A">
        <w:rPr>
          <w:rFonts w:ascii="宋体" w:hAnsi="宋体" w:hint="eastAsia"/>
          <w:sz w:val="18"/>
          <w:szCs w:val="18"/>
        </w:rPr>
        <w:t>.</w:t>
      </w:r>
    </w:p>
    <w:p w:rsidR="005739A9" w:rsidRDefault="007C5ED0" w:rsidP="005739A9">
      <w:pPr>
        <w:pStyle w:val="ae"/>
        <w:spacing w:line="360" w:lineRule="auto"/>
        <w:ind w:left="1500" w:firstLineChars="0" w:firstLine="0"/>
        <w:rPr>
          <w:rFonts w:ascii="宋体" w:hAnsi="宋体"/>
          <w:color w:val="C45911" w:themeColor="accent2" w:themeShade="BF"/>
          <w:sz w:val="18"/>
          <w:szCs w:val="18"/>
        </w:rPr>
      </w:pPr>
      <w:r w:rsidRPr="000D4F57">
        <w:rPr>
          <w:rFonts w:ascii="宋体" w:hAnsi="宋体"/>
          <w:color w:val="C45911" w:themeColor="accent2" w:themeShade="BF"/>
          <w:sz w:val="18"/>
          <w:szCs w:val="18"/>
        </w:rPr>
        <w:t>PS：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</w:rPr>
        <w:t>数据以天为单位更新</w:t>
      </w:r>
      <w:r w:rsidRPr="000D4F57">
        <w:rPr>
          <w:rFonts w:ascii="宋体" w:hAnsi="宋体"/>
          <w:color w:val="C45911" w:themeColor="accent2" w:themeShade="BF"/>
          <w:sz w:val="18"/>
          <w:szCs w:val="18"/>
        </w:rPr>
        <w:t>，所以建议最佳测试时间为每天早上，因为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</w:rPr>
        <w:t>中、下午</w:t>
      </w:r>
      <w:r w:rsidRPr="000D4F57">
        <w:rPr>
          <w:rFonts w:ascii="宋体" w:hAnsi="宋体"/>
          <w:color w:val="C45911" w:themeColor="accent2" w:themeShade="BF"/>
          <w:sz w:val="18"/>
          <w:szCs w:val="18"/>
        </w:rPr>
        <w:t>可能部分数据已更新为了当天的数据，部分还是昨天的数据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</w:rPr>
        <w:t>。</w:t>
      </w:r>
    </w:p>
    <w:p w:rsidR="0085307F" w:rsidRPr="0040262A" w:rsidRDefault="00453156" w:rsidP="0040262A">
      <w:pPr>
        <w:pStyle w:val="ae"/>
        <w:numPr>
          <w:ilvl w:val="0"/>
          <w:numId w:val="27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40262A">
        <w:rPr>
          <w:rFonts w:ascii="宋体" w:hAnsi="宋体"/>
          <w:sz w:val="18"/>
          <w:szCs w:val="18"/>
        </w:rPr>
        <w:t>TOP30</w:t>
      </w:r>
      <w:r w:rsidRPr="0040262A">
        <w:rPr>
          <w:rFonts w:ascii="宋体" w:hAnsi="宋体" w:hint="eastAsia"/>
          <w:sz w:val="18"/>
          <w:szCs w:val="18"/>
        </w:rPr>
        <w:t>以外周</w:t>
      </w:r>
      <w:r w:rsidRPr="0040262A">
        <w:rPr>
          <w:rFonts w:ascii="宋体" w:hAnsi="宋体"/>
          <w:sz w:val="18"/>
          <w:szCs w:val="18"/>
        </w:rPr>
        <w:t>更新</w:t>
      </w:r>
      <w:r w:rsidRPr="0040262A">
        <w:rPr>
          <w:rFonts w:ascii="宋体" w:hAnsi="宋体" w:hint="eastAsia"/>
          <w:sz w:val="18"/>
          <w:szCs w:val="18"/>
        </w:rPr>
        <w:t>：即采集的总体数据，TOP</w:t>
      </w:r>
      <w:r w:rsidRPr="0040262A">
        <w:rPr>
          <w:rFonts w:ascii="宋体" w:hAnsi="宋体"/>
          <w:sz w:val="18"/>
          <w:szCs w:val="18"/>
        </w:rPr>
        <w:t>30</w:t>
      </w:r>
      <w:r w:rsidRPr="0040262A">
        <w:rPr>
          <w:rFonts w:ascii="宋体" w:hAnsi="宋体" w:hint="eastAsia"/>
          <w:sz w:val="18"/>
          <w:szCs w:val="18"/>
        </w:rPr>
        <w:t>上榜的店铺每周更新一次，</w:t>
      </w:r>
      <w:r w:rsidR="007C5ED0" w:rsidRPr="0040262A">
        <w:rPr>
          <w:rFonts w:ascii="宋体" w:hAnsi="宋体" w:hint="eastAsia"/>
          <w:sz w:val="18"/>
          <w:szCs w:val="18"/>
        </w:rPr>
        <w:t>更新节点</w:t>
      </w:r>
      <w:r w:rsidR="007C5ED0" w:rsidRPr="0040262A">
        <w:rPr>
          <w:rFonts w:ascii="宋体" w:hAnsi="宋体"/>
          <w:sz w:val="18"/>
          <w:szCs w:val="18"/>
        </w:rPr>
        <w:t>为每周一</w:t>
      </w:r>
      <w:r w:rsidR="00E8190E">
        <w:rPr>
          <w:rFonts w:ascii="宋体" w:hAnsi="宋体" w:hint="eastAsia"/>
          <w:sz w:val="18"/>
          <w:szCs w:val="18"/>
        </w:rPr>
        <w:t>.</w:t>
      </w:r>
    </w:p>
    <w:p w:rsidR="00191045" w:rsidRPr="000D4F57" w:rsidRDefault="00453156" w:rsidP="00345DE5">
      <w:pPr>
        <w:pStyle w:val="4"/>
      </w:pPr>
      <w:bookmarkStart w:id="42" w:name="_数据源不一致问题"/>
      <w:bookmarkEnd w:id="42"/>
      <w:r w:rsidRPr="000D4F57">
        <w:rPr>
          <w:rFonts w:hint="eastAsia"/>
        </w:rPr>
        <w:t>数据源不一致问题</w:t>
      </w:r>
    </w:p>
    <w:p w:rsidR="00191045" w:rsidRPr="000D4F57" w:rsidRDefault="00191045" w:rsidP="00191045">
      <w:pPr>
        <w:spacing w:line="360" w:lineRule="auto"/>
        <w:ind w:left="114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数据源</w:t>
      </w:r>
      <w:r w:rsidRPr="000D4F57">
        <w:rPr>
          <w:sz w:val="18"/>
          <w:szCs w:val="18"/>
          <w:lang w:eastAsia="zh-CN"/>
        </w:rPr>
        <w:t>不一致会导致的问题：</w:t>
      </w:r>
      <w:r w:rsidRPr="000D4F57">
        <w:rPr>
          <w:rFonts w:hint="eastAsia"/>
          <w:sz w:val="18"/>
          <w:szCs w:val="18"/>
          <w:lang w:eastAsia="zh-CN"/>
        </w:rPr>
        <w:t>主打品类、</w:t>
      </w:r>
      <w:r w:rsidRPr="000D4F57">
        <w:rPr>
          <w:sz w:val="18"/>
          <w:szCs w:val="18"/>
          <w:lang w:eastAsia="zh-CN"/>
        </w:rPr>
        <w:t>活动力度、策略</w:t>
      </w:r>
      <w:r w:rsidRPr="000D4F57">
        <w:rPr>
          <w:rFonts w:hint="eastAsia"/>
          <w:sz w:val="18"/>
          <w:szCs w:val="18"/>
          <w:lang w:eastAsia="zh-CN"/>
        </w:rPr>
        <w:t>、</w:t>
      </w:r>
      <w:r w:rsidRPr="000D4F57">
        <w:rPr>
          <w:sz w:val="18"/>
          <w:szCs w:val="18"/>
          <w:lang w:eastAsia="zh-CN"/>
        </w:rPr>
        <w:t>在售</w:t>
      </w:r>
      <w:r w:rsidRPr="000D4F57">
        <w:rPr>
          <w:sz w:val="18"/>
          <w:szCs w:val="18"/>
          <w:lang w:eastAsia="zh-CN"/>
        </w:rPr>
        <w:t>SKU</w:t>
      </w:r>
      <w:r w:rsidRPr="000D4F57">
        <w:rPr>
          <w:sz w:val="18"/>
          <w:szCs w:val="18"/>
          <w:lang w:eastAsia="zh-CN"/>
        </w:rPr>
        <w:t>数、</w:t>
      </w:r>
      <w:r w:rsidRPr="000D4F57">
        <w:rPr>
          <w:rFonts w:hint="eastAsia"/>
          <w:sz w:val="18"/>
          <w:szCs w:val="18"/>
          <w:lang w:eastAsia="zh-CN"/>
        </w:rPr>
        <w:t>热销</w:t>
      </w:r>
      <w:r w:rsidRPr="000D4F57">
        <w:rPr>
          <w:sz w:val="18"/>
          <w:szCs w:val="18"/>
          <w:lang w:eastAsia="zh-CN"/>
        </w:rPr>
        <w:t>TOP15</w:t>
      </w:r>
      <w:r w:rsidRPr="000D4F57">
        <w:rPr>
          <w:rFonts w:hint="eastAsia"/>
          <w:sz w:val="18"/>
          <w:szCs w:val="18"/>
          <w:lang w:eastAsia="zh-CN"/>
        </w:rPr>
        <w:t>商品等数据在平台显示</w:t>
      </w:r>
      <w:r w:rsidRPr="000D4F57">
        <w:rPr>
          <w:sz w:val="18"/>
          <w:szCs w:val="18"/>
          <w:lang w:eastAsia="zh-CN"/>
        </w:rPr>
        <w:t>的与</w:t>
      </w:r>
      <w:r w:rsidRPr="000D4F57">
        <w:rPr>
          <w:sz w:val="18"/>
          <w:szCs w:val="18"/>
          <w:lang w:eastAsia="zh-CN"/>
        </w:rPr>
        <w:t>APP</w:t>
      </w:r>
      <w:r w:rsidRPr="000D4F57">
        <w:rPr>
          <w:sz w:val="18"/>
          <w:szCs w:val="18"/>
          <w:lang w:eastAsia="zh-CN"/>
        </w:rPr>
        <w:t>端数据不一致。</w:t>
      </w:r>
    </w:p>
    <w:p w:rsidR="00191045" w:rsidRPr="000D4F57" w:rsidRDefault="00191045" w:rsidP="00191045">
      <w:pPr>
        <w:spacing w:line="360" w:lineRule="auto"/>
        <w:ind w:left="114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此处</w:t>
      </w:r>
      <w:r w:rsidRPr="000D4F57">
        <w:rPr>
          <w:sz w:val="18"/>
          <w:szCs w:val="18"/>
          <w:lang w:eastAsia="zh-CN"/>
        </w:rPr>
        <w:t>咨询罗愿，罗愿已经在解决，但是</w:t>
      </w:r>
      <w:r w:rsidRPr="000D4F57">
        <w:rPr>
          <w:rFonts w:hint="eastAsia"/>
          <w:sz w:val="18"/>
          <w:szCs w:val="18"/>
          <w:lang w:eastAsia="zh-CN"/>
        </w:rPr>
        <w:t>具体解决时间</w:t>
      </w:r>
      <w:r w:rsidRPr="000D4F57">
        <w:rPr>
          <w:sz w:val="18"/>
          <w:szCs w:val="18"/>
          <w:lang w:eastAsia="zh-CN"/>
        </w:rPr>
        <w:t>未能确定下来。在</w:t>
      </w:r>
      <w:r w:rsidRPr="000D4F57">
        <w:rPr>
          <w:rFonts w:hint="eastAsia"/>
          <w:sz w:val="18"/>
          <w:szCs w:val="18"/>
          <w:lang w:eastAsia="zh-CN"/>
        </w:rPr>
        <w:t>三期项目进行过程中</w:t>
      </w:r>
      <w:r w:rsidRPr="000D4F57">
        <w:rPr>
          <w:sz w:val="18"/>
          <w:szCs w:val="18"/>
          <w:lang w:eastAsia="zh-CN"/>
        </w:rPr>
        <w:t>需要时时跟进，关心此问题进度。</w:t>
      </w:r>
      <w:r w:rsidR="00F91E50" w:rsidRPr="000D4F57">
        <w:rPr>
          <w:rFonts w:hint="eastAsia"/>
          <w:sz w:val="18"/>
          <w:szCs w:val="18"/>
          <w:lang w:eastAsia="zh-CN"/>
        </w:rPr>
        <w:t>目前</w:t>
      </w:r>
      <w:r w:rsidR="00F91E50" w:rsidRPr="000D4F57">
        <w:rPr>
          <w:sz w:val="18"/>
          <w:szCs w:val="18"/>
          <w:lang w:eastAsia="zh-CN"/>
        </w:rPr>
        <w:t>饿了么破解无问题，</w:t>
      </w:r>
      <w:r w:rsidR="00E9236E" w:rsidRPr="000D4F57">
        <w:rPr>
          <w:rFonts w:hint="eastAsia"/>
          <w:sz w:val="18"/>
          <w:szCs w:val="18"/>
          <w:lang w:eastAsia="zh-CN"/>
        </w:rPr>
        <w:t>美团破解</w:t>
      </w:r>
      <w:r w:rsidR="00F91E50" w:rsidRPr="000D4F57">
        <w:rPr>
          <w:rFonts w:hint="eastAsia"/>
          <w:sz w:val="18"/>
          <w:szCs w:val="18"/>
          <w:lang w:eastAsia="zh-CN"/>
        </w:rPr>
        <w:t>正在进行</w:t>
      </w:r>
      <w:r w:rsidR="00F91E50" w:rsidRPr="000D4F57">
        <w:rPr>
          <w:sz w:val="18"/>
          <w:szCs w:val="18"/>
          <w:lang w:eastAsia="zh-CN"/>
        </w:rPr>
        <w:t>。</w:t>
      </w:r>
    </w:p>
    <w:p w:rsidR="00953811" w:rsidRPr="000D4F57" w:rsidRDefault="00953811" w:rsidP="00191045">
      <w:pPr>
        <w:spacing w:line="360" w:lineRule="auto"/>
        <w:ind w:left="1140"/>
        <w:rPr>
          <w:rFonts w:ascii="宋体" w:hAnsi="宋体"/>
          <w:color w:val="C45911" w:themeColor="accent2" w:themeShade="BF"/>
          <w:sz w:val="18"/>
          <w:szCs w:val="18"/>
          <w:lang w:eastAsia="zh-CN"/>
        </w:rPr>
      </w:pP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PS：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此处需要区分两类问题：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一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是APP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端有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数据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但是系统没采集到APP端的数据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，此类为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开发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采集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问题；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二是采集的数据PC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、APP端都有，但是在平台显示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的是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PC端的数据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，</w:t>
      </w:r>
      <w:r w:rsidRPr="000D4F57">
        <w:rPr>
          <w:rFonts w:ascii="宋体" w:hAnsi="宋体"/>
          <w:color w:val="C45911" w:themeColor="accent2" w:themeShade="BF"/>
          <w:sz w:val="18"/>
          <w:szCs w:val="18"/>
          <w:lang w:eastAsia="zh-CN"/>
        </w:rPr>
        <w:t>此类为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t>平台数据显示问</w:t>
      </w:r>
      <w:r w:rsidRPr="000D4F57">
        <w:rPr>
          <w:rFonts w:ascii="宋体" w:hAnsi="宋体" w:hint="eastAsia"/>
          <w:color w:val="C45911" w:themeColor="accent2" w:themeShade="BF"/>
          <w:sz w:val="18"/>
          <w:szCs w:val="18"/>
          <w:lang w:eastAsia="zh-CN"/>
        </w:rPr>
        <w:lastRenderedPageBreak/>
        <w:t>题。</w:t>
      </w:r>
    </w:p>
    <w:p w:rsidR="00787EF1" w:rsidRPr="000D4F57" w:rsidRDefault="00953811" w:rsidP="00345DE5">
      <w:pPr>
        <w:pStyle w:val="4"/>
        <w:rPr>
          <w:lang w:eastAsia="zh-CN"/>
        </w:rPr>
      </w:pPr>
      <w:bookmarkStart w:id="43" w:name="_指定信息的采集"/>
      <w:bookmarkEnd w:id="43"/>
      <w:r w:rsidRPr="000D4F57">
        <w:rPr>
          <w:lang w:eastAsia="zh-CN"/>
        </w:rPr>
        <w:t>指定信息的采集</w:t>
      </w:r>
    </w:p>
    <w:p w:rsidR="00A03AC8" w:rsidRPr="000D4F57" w:rsidRDefault="00A03AC8" w:rsidP="00A03AC8">
      <w:pPr>
        <w:pStyle w:val="ae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/>
          <w:sz w:val="18"/>
          <w:szCs w:val="18"/>
        </w:rPr>
        <w:t>指定信息</w:t>
      </w:r>
      <w:r w:rsidRPr="000D4F57">
        <w:rPr>
          <w:rFonts w:ascii="宋体" w:hAnsi="宋体" w:hint="eastAsia"/>
          <w:sz w:val="18"/>
          <w:szCs w:val="18"/>
        </w:rPr>
        <w:t>详情</w:t>
      </w:r>
      <w:r w:rsidRPr="000D4F57">
        <w:rPr>
          <w:rFonts w:ascii="宋体" w:hAnsi="宋体"/>
          <w:sz w:val="18"/>
          <w:szCs w:val="18"/>
        </w:rPr>
        <w:t>：</w:t>
      </w:r>
    </w:p>
    <w:p w:rsidR="00A03AC8" w:rsidRPr="000D4F57" w:rsidRDefault="00A03AC8" w:rsidP="000D4F57">
      <w:pPr>
        <w:spacing w:line="360" w:lineRule="auto"/>
        <w:ind w:left="1140" w:firstLineChars="100" w:firstLine="18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需采集的指定品牌店铺信息</w:t>
      </w:r>
      <w:r w:rsidRPr="00AD2323">
        <w:rPr>
          <w:rFonts w:hint="eastAsia"/>
          <w:sz w:val="18"/>
          <w:szCs w:val="18"/>
          <w:lang w:eastAsia="zh-CN"/>
        </w:rPr>
        <w:t>《指定品牌店铺信息列表》</w:t>
      </w:r>
    </w:p>
    <w:tbl>
      <w:tblPr>
        <w:tblW w:w="7447" w:type="dxa"/>
        <w:tblInd w:w="1413" w:type="dxa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2769"/>
      </w:tblGrid>
      <w:tr w:rsidR="00D1383E" w:rsidRPr="00D1383E" w:rsidTr="00D1383E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383E" w:rsidRPr="00D1383E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1383E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指定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383E" w:rsidRPr="00D1383E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1383E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四大平台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383E" w:rsidRPr="00D1383E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D1383E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品牌名称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1383E" w:rsidRPr="00D1383E" w:rsidRDefault="00D1383E" w:rsidP="00D1383E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Cs w:val="24"/>
                <w:lang w:eastAsia="zh-CN"/>
              </w:rPr>
            </w:pPr>
            <w:r w:rsidRPr="00D1383E">
              <w:rPr>
                <w:rFonts w:ascii="宋体" w:hAnsi="宋体" w:cs="宋体" w:hint="eastAsia"/>
                <w:b/>
                <w:bCs/>
                <w:color w:val="000000"/>
                <w:szCs w:val="24"/>
                <w:lang w:eastAsia="zh-CN"/>
              </w:rPr>
              <w:t>城市</w:t>
            </w:r>
          </w:p>
        </w:tc>
      </w:tr>
      <w:tr w:rsidR="00D1383E" w:rsidRPr="00D1383E" w:rsidTr="00D1383E">
        <w:trPr>
          <w:trHeight w:val="33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指定品牌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571330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FF0000"/>
                <w:sz w:val="21"/>
                <w:szCs w:val="21"/>
                <w:lang w:eastAsia="zh-CN"/>
              </w:rPr>
              <w:t>美团外卖</w:t>
            </w:r>
            <w:r w:rsidRPr="000D4F57">
              <w:rPr>
                <w:rFonts w:ascii="微软雅黑" w:eastAsia="微软雅黑" w:hAnsi="微软雅黑" w:cs="宋体" w:hint="eastAsia"/>
                <w:color w:val="FF0000"/>
                <w:sz w:val="21"/>
                <w:szCs w:val="21"/>
                <w:lang w:eastAsia="zh-CN"/>
              </w:rPr>
              <w:br/>
              <w:t>饿了么</w:t>
            </w:r>
            <w:r w:rsidRPr="000D4F57">
              <w:rPr>
                <w:rFonts w:ascii="微软雅黑" w:eastAsia="微软雅黑" w:hAnsi="微软雅黑" w:cs="宋体" w:hint="eastAsia"/>
                <w:color w:val="FF0000"/>
                <w:sz w:val="21"/>
                <w:szCs w:val="21"/>
                <w:lang w:eastAsia="zh-CN"/>
              </w:rPr>
              <w:br/>
              <w:t>百度外卖</w:t>
            </w:r>
            <w:r w:rsidRPr="000D4F57">
              <w:rPr>
                <w:rFonts w:ascii="微软雅黑" w:eastAsia="微软雅黑" w:hAnsi="微软雅黑" w:cs="宋体" w:hint="eastAsia"/>
                <w:color w:val="FF0000"/>
                <w:sz w:val="21"/>
                <w:szCs w:val="21"/>
                <w:lang w:eastAsia="zh-CN"/>
              </w:rPr>
              <w:br/>
              <w:t>京东到家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百果园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北上广深杭汉</w:t>
            </w:r>
          </w:p>
        </w:tc>
      </w:tr>
      <w:tr w:rsidR="00D1383E" w:rsidRPr="00D1383E" w:rsidTr="00D1383E">
        <w:trPr>
          <w:trHeight w:val="33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鲜丰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北上广深杭汉</w:t>
            </w:r>
          </w:p>
        </w:tc>
      </w:tr>
      <w:tr w:rsidR="00D1383E" w:rsidRPr="00D1383E" w:rsidTr="00D1383E">
        <w:trPr>
          <w:trHeight w:val="28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妙生活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上海</w:t>
            </w:r>
          </w:p>
        </w:tc>
      </w:tr>
      <w:tr w:rsidR="00D1383E" w:rsidRPr="00D1383E" w:rsidTr="00D1383E">
        <w:trPr>
          <w:trHeight w:val="28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果腿儿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北京</w:t>
            </w:r>
          </w:p>
        </w:tc>
      </w:tr>
      <w:tr w:rsidR="00D1383E" w:rsidRPr="00D1383E" w:rsidTr="00D1383E">
        <w:trPr>
          <w:trHeight w:val="285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rPr>
                <w:rFonts w:ascii="微软雅黑" w:eastAsia="微软雅黑" w:hAnsi="微软雅黑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叁拾加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383E" w:rsidRPr="000D4F57" w:rsidRDefault="00D1383E" w:rsidP="00D1383E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0D4F5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广州</w:t>
            </w:r>
          </w:p>
        </w:tc>
      </w:tr>
    </w:tbl>
    <w:p w:rsidR="00C31619" w:rsidRDefault="007758CA" w:rsidP="007758CA">
      <w:pPr>
        <w:spacing w:line="360" w:lineRule="auto"/>
        <w:rPr>
          <w:lang w:eastAsia="zh-CN"/>
        </w:rPr>
      </w:pPr>
      <w:r>
        <w:rPr>
          <w:lang w:eastAsia="zh-CN"/>
        </w:rPr>
        <w:tab/>
      </w:r>
    </w:p>
    <w:p w:rsidR="00A03AC8" w:rsidRPr="000D4F57" w:rsidRDefault="00A03AC8" w:rsidP="00A03AC8">
      <w:pPr>
        <w:pStyle w:val="ae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sz w:val="18"/>
          <w:szCs w:val="18"/>
        </w:rPr>
        <w:t>数据展示形式：</w:t>
      </w:r>
    </w:p>
    <w:p w:rsidR="00D16BFA" w:rsidRDefault="00AD1013" w:rsidP="00D16BFA">
      <w:pPr>
        <w:pStyle w:val="ae"/>
        <w:spacing w:line="360" w:lineRule="auto"/>
        <w:ind w:left="1500" w:firstLineChars="0" w:firstLine="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3FDF3C" wp14:editId="2CBFCC90">
            <wp:extent cx="5746750" cy="41300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74" w:rsidRDefault="00650574" w:rsidP="00650574">
      <w:pPr>
        <w:spacing w:line="360" w:lineRule="auto"/>
        <w:ind w:left="1140"/>
        <w:rPr>
          <w:sz w:val="18"/>
          <w:szCs w:val="18"/>
          <w:lang w:eastAsia="zh-CN"/>
        </w:rPr>
      </w:pPr>
      <w:r w:rsidRPr="007758CA">
        <w:rPr>
          <w:rFonts w:hint="eastAsia"/>
          <w:sz w:val="18"/>
          <w:szCs w:val="18"/>
          <w:lang w:eastAsia="zh-CN"/>
        </w:rPr>
        <w:t>指定品牌</w:t>
      </w:r>
      <w:r>
        <w:rPr>
          <w:rFonts w:hint="eastAsia"/>
          <w:sz w:val="18"/>
          <w:szCs w:val="18"/>
          <w:lang w:eastAsia="zh-CN"/>
        </w:rPr>
        <w:t>界面默认展示‘全部’品牌数据列表，可以筛选特定品牌。</w:t>
      </w:r>
      <w:r>
        <w:rPr>
          <w:rFonts w:hint="eastAsia"/>
          <w:sz w:val="18"/>
          <w:szCs w:val="18"/>
          <w:lang w:eastAsia="zh-CN"/>
        </w:rPr>
        <w:t xml:space="preserve"> </w:t>
      </w:r>
      <w:r w:rsidR="002A732F">
        <w:rPr>
          <w:rFonts w:hint="eastAsia"/>
          <w:sz w:val="18"/>
          <w:szCs w:val="18"/>
          <w:lang w:eastAsia="zh-CN"/>
        </w:rPr>
        <w:t>指定品牌表格显示规则为：</w:t>
      </w:r>
    </w:p>
    <w:p w:rsidR="002A732F" w:rsidRPr="002A732F" w:rsidRDefault="002A732F" w:rsidP="002A732F">
      <w:pPr>
        <w:pStyle w:val="ae"/>
        <w:numPr>
          <w:ilvl w:val="0"/>
          <w:numId w:val="31"/>
        </w:numPr>
        <w:spacing w:line="360" w:lineRule="auto"/>
        <w:ind w:firstLineChars="0"/>
        <w:rPr>
          <w:sz w:val="18"/>
          <w:szCs w:val="18"/>
        </w:rPr>
      </w:pPr>
      <w:r w:rsidRPr="002A732F">
        <w:rPr>
          <w:rFonts w:hint="eastAsia"/>
          <w:sz w:val="18"/>
          <w:szCs w:val="18"/>
        </w:rPr>
        <w:t>指定品牌有多少连锁店铺显示多少行</w:t>
      </w:r>
    </w:p>
    <w:p w:rsidR="002A732F" w:rsidRPr="002A732F" w:rsidRDefault="002A732F" w:rsidP="002A732F">
      <w:pPr>
        <w:pStyle w:val="ae"/>
        <w:numPr>
          <w:ilvl w:val="0"/>
          <w:numId w:val="31"/>
        </w:numPr>
        <w:spacing w:line="360" w:lineRule="auto"/>
        <w:ind w:firstLineChars="0"/>
        <w:rPr>
          <w:sz w:val="18"/>
          <w:szCs w:val="18"/>
        </w:rPr>
      </w:pPr>
      <w:r w:rsidRPr="002A732F">
        <w:rPr>
          <w:rFonts w:hint="eastAsia"/>
          <w:sz w:val="18"/>
          <w:szCs w:val="18"/>
        </w:rPr>
        <w:t>连锁店铺显示规则按连锁店月销量由高到低显示</w:t>
      </w:r>
    </w:p>
    <w:p w:rsidR="002A732F" w:rsidRPr="002A732F" w:rsidRDefault="002A732F" w:rsidP="002A732F">
      <w:pPr>
        <w:pStyle w:val="ae"/>
        <w:numPr>
          <w:ilvl w:val="0"/>
          <w:numId w:val="31"/>
        </w:numPr>
        <w:spacing w:line="360" w:lineRule="auto"/>
        <w:ind w:firstLineChars="0"/>
        <w:rPr>
          <w:sz w:val="18"/>
          <w:szCs w:val="18"/>
        </w:rPr>
      </w:pPr>
      <w:r w:rsidRPr="002A732F">
        <w:rPr>
          <w:rFonts w:hint="eastAsia"/>
          <w:sz w:val="18"/>
          <w:szCs w:val="18"/>
        </w:rPr>
        <w:lastRenderedPageBreak/>
        <w:t>每页最多显示</w:t>
      </w:r>
      <w:r w:rsidRPr="007E5F38">
        <w:rPr>
          <w:rFonts w:hint="eastAsia"/>
          <w:color w:val="FF0000"/>
          <w:sz w:val="18"/>
          <w:szCs w:val="18"/>
        </w:rPr>
        <w:t>30</w:t>
      </w:r>
      <w:r w:rsidRPr="002A732F">
        <w:rPr>
          <w:rFonts w:hint="eastAsia"/>
          <w:sz w:val="18"/>
          <w:szCs w:val="18"/>
        </w:rPr>
        <w:t>行数据，超过</w:t>
      </w:r>
      <w:r w:rsidRPr="007E5F38">
        <w:rPr>
          <w:rFonts w:hint="eastAsia"/>
          <w:color w:val="FF0000"/>
          <w:sz w:val="18"/>
          <w:szCs w:val="18"/>
        </w:rPr>
        <w:t>30</w:t>
      </w:r>
      <w:r w:rsidRPr="002A732F">
        <w:rPr>
          <w:rFonts w:hint="eastAsia"/>
          <w:sz w:val="18"/>
          <w:szCs w:val="18"/>
        </w:rPr>
        <w:t>行分页显示。</w:t>
      </w:r>
      <w:r w:rsidR="007E5F38">
        <w:rPr>
          <w:rFonts w:hint="eastAsia"/>
          <w:sz w:val="18"/>
          <w:szCs w:val="18"/>
        </w:rPr>
        <w:t>（以此处为准，</w:t>
      </w:r>
      <w:r w:rsidR="007E5F38">
        <w:rPr>
          <w:rFonts w:hint="eastAsia"/>
          <w:sz w:val="18"/>
          <w:szCs w:val="18"/>
        </w:rPr>
        <w:t>UI</w:t>
      </w:r>
      <w:r w:rsidR="007E5F38">
        <w:rPr>
          <w:rFonts w:hint="eastAsia"/>
          <w:sz w:val="18"/>
          <w:szCs w:val="18"/>
        </w:rPr>
        <w:t>图上</w:t>
      </w:r>
      <w:r w:rsidR="007E5F38">
        <w:rPr>
          <w:rFonts w:hint="eastAsia"/>
          <w:sz w:val="18"/>
          <w:szCs w:val="18"/>
        </w:rPr>
        <w:t>50</w:t>
      </w:r>
      <w:r w:rsidR="007E5F38">
        <w:rPr>
          <w:rFonts w:hint="eastAsia"/>
          <w:sz w:val="18"/>
          <w:szCs w:val="18"/>
        </w:rPr>
        <w:t>改为</w:t>
      </w:r>
      <w:r w:rsidR="007E5F38">
        <w:rPr>
          <w:rFonts w:hint="eastAsia"/>
          <w:sz w:val="18"/>
          <w:szCs w:val="18"/>
        </w:rPr>
        <w:t>30</w:t>
      </w:r>
      <w:r w:rsidR="007E5F38">
        <w:rPr>
          <w:rFonts w:hint="eastAsia"/>
          <w:sz w:val="18"/>
          <w:szCs w:val="18"/>
        </w:rPr>
        <w:t>）</w:t>
      </w:r>
    </w:p>
    <w:p w:rsidR="002A732F" w:rsidRPr="002A732F" w:rsidRDefault="002A732F" w:rsidP="002A732F">
      <w:pPr>
        <w:pStyle w:val="ae"/>
        <w:numPr>
          <w:ilvl w:val="0"/>
          <w:numId w:val="31"/>
        </w:numPr>
        <w:spacing w:line="360" w:lineRule="auto"/>
        <w:ind w:firstLineChars="0"/>
        <w:rPr>
          <w:sz w:val="18"/>
          <w:szCs w:val="18"/>
        </w:rPr>
      </w:pPr>
      <w:r w:rsidRPr="002A732F">
        <w:rPr>
          <w:rFonts w:hint="eastAsia"/>
          <w:sz w:val="18"/>
          <w:szCs w:val="18"/>
        </w:rPr>
        <w:t>销售总额数字超过</w:t>
      </w:r>
      <w:r w:rsidRPr="002A732F">
        <w:rPr>
          <w:rFonts w:hint="eastAsia"/>
          <w:sz w:val="18"/>
          <w:szCs w:val="18"/>
        </w:rPr>
        <w:t>3</w:t>
      </w:r>
      <w:r w:rsidRPr="002A732F">
        <w:rPr>
          <w:rFonts w:hint="eastAsia"/>
          <w:sz w:val="18"/>
          <w:szCs w:val="18"/>
        </w:rPr>
        <w:t>位的逗号隔开</w:t>
      </w:r>
    </w:p>
    <w:p w:rsidR="00A03AC8" w:rsidRPr="000D4F57" w:rsidRDefault="00A03AC8" w:rsidP="00A03AC8">
      <w:pPr>
        <w:pStyle w:val="ae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sz w:val="18"/>
          <w:szCs w:val="18"/>
        </w:rPr>
        <w:t>数据更新频率</w:t>
      </w:r>
    </w:p>
    <w:p w:rsidR="00A03AC8" w:rsidRPr="000D4F57" w:rsidRDefault="00571330" w:rsidP="00571330">
      <w:pPr>
        <w:spacing w:line="360" w:lineRule="auto"/>
        <w:ind w:left="1140" w:firstLineChars="200" w:firstLine="360"/>
        <w:rPr>
          <w:color w:val="FF0000"/>
          <w:sz w:val="18"/>
          <w:szCs w:val="18"/>
          <w:lang w:eastAsia="zh-CN"/>
        </w:rPr>
      </w:pPr>
      <w:r w:rsidRPr="00571330">
        <w:rPr>
          <w:rFonts w:hint="eastAsia"/>
          <w:sz w:val="18"/>
          <w:szCs w:val="18"/>
          <w:lang w:eastAsia="zh-CN"/>
        </w:rPr>
        <w:t>日更新</w:t>
      </w:r>
      <w:r w:rsidRPr="000D4F57">
        <w:rPr>
          <w:color w:val="FF0000"/>
          <w:sz w:val="18"/>
          <w:szCs w:val="18"/>
          <w:lang w:eastAsia="zh-CN"/>
        </w:rPr>
        <w:t xml:space="preserve"> </w:t>
      </w:r>
    </w:p>
    <w:p w:rsidR="00953811" w:rsidRPr="00AD2323" w:rsidRDefault="00953811" w:rsidP="00345DE5">
      <w:pPr>
        <w:pStyle w:val="4"/>
        <w:rPr>
          <w:lang w:eastAsia="zh-CN"/>
        </w:rPr>
      </w:pPr>
      <w:bookmarkStart w:id="44" w:name="_连锁店店铺数量和销售总额统计"/>
      <w:bookmarkStart w:id="45" w:name="OLE_LINK1"/>
      <w:bookmarkEnd w:id="44"/>
      <w:r w:rsidRPr="00AD2323">
        <w:rPr>
          <w:lang w:eastAsia="zh-CN"/>
        </w:rPr>
        <w:t>连锁店店铺数量和销售总额</w:t>
      </w:r>
      <w:r w:rsidRPr="00AD2323">
        <w:rPr>
          <w:rFonts w:hint="eastAsia"/>
          <w:lang w:eastAsia="zh-CN"/>
        </w:rPr>
        <w:t>统计</w:t>
      </w:r>
      <w:bookmarkEnd w:id="45"/>
    </w:p>
    <w:p w:rsidR="00A03AC8" w:rsidRPr="000D4F57" w:rsidRDefault="00A03AC8" w:rsidP="00A03AC8">
      <w:pPr>
        <w:pStyle w:val="ae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sz w:val="18"/>
          <w:szCs w:val="18"/>
        </w:rPr>
        <w:t>名词定义：</w:t>
      </w:r>
    </w:p>
    <w:p w:rsidR="006C6416" w:rsidRPr="000D4F57" w:rsidRDefault="0044745D" w:rsidP="0044745D">
      <w:pPr>
        <w:pStyle w:val="ae"/>
        <w:spacing w:line="360" w:lineRule="auto"/>
        <w:ind w:left="1500" w:firstLineChars="0" w:firstLine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b/>
          <w:sz w:val="18"/>
          <w:szCs w:val="18"/>
        </w:rPr>
        <w:t>连锁店铺</w:t>
      </w:r>
      <w:r w:rsidRPr="000D4F57">
        <w:rPr>
          <w:rFonts w:ascii="宋体" w:hAnsi="宋体"/>
          <w:b/>
          <w:sz w:val="18"/>
          <w:szCs w:val="18"/>
        </w:rPr>
        <w:t>数</w:t>
      </w:r>
      <w:r w:rsidR="00B33E23" w:rsidRPr="000D4F57">
        <w:rPr>
          <w:rFonts w:ascii="宋体" w:hAnsi="宋体" w:hint="eastAsia"/>
          <w:b/>
          <w:sz w:val="18"/>
          <w:szCs w:val="18"/>
        </w:rPr>
        <w:t>量</w:t>
      </w:r>
      <w:r w:rsidRPr="000D4F57">
        <w:rPr>
          <w:rFonts w:ascii="宋体" w:hAnsi="宋体"/>
          <w:sz w:val="18"/>
          <w:szCs w:val="18"/>
        </w:rPr>
        <w:t>：指</w:t>
      </w:r>
      <w:r w:rsidR="002956BB" w:rsidRPr="000D4F57">
        <w:rPr>
          <w:rFonts w:ascii="宋体" w:hAnsi="宋体"/>
          <w:sz w:val="18"/>
          <w:szCs w:val="18"/>
        </w:rPr>
        <w:t>每个城市</w:t>
      </w:r>
      <w:r w:rsidR="002956BB" w:rsidRPr="000D4F57">
        <w:rPr>
          <w:rFonts w:ascii="宋体" w:hAnsi="宋体" w:hint="eastAsia"/>
          <w:sz w:val="18"/>
          <w:szCs w:val="18"/>
        </w:rPr>
        <w:t>，</w:t>
      </w:r>
      <w:r w:rsidRPr="000D4F57">
        <w:rPr>
          <w:rFonts w:ascii="宋体" w:hAnsi="宋体" w:hint="eastAsia"/>
          <w:sz w:val="18"/>
          <w:szCs w:val="18"/>
        </w:rPr>
        <w:t>各平台</w:t>
      </w:r>
      <w:r w:rsidRPr="000D4F57">
        <w:rPr>
          <w:rFonts w:ascii="宋体" w:hAnsi="宋体"/>
          <w:sz w:val="18"/>
          <w:szCs w:val="18"/>
        </w:rPr>
        <w:t>水果入口，</w:t>
      </w:r>
      <w:r w:rsidR="008B6439">
        <w:rPr>
          <w:rFonts w:ascii="宋体" w:hAnsi="宋体" w:hint="eastAsia"/>
          <w:sz w:val="18"/>
          <w:szCs w:val="18"/>
        </w:rPr>
        <w:t>连锁店铺的数量，</w:t>
      </w:r>
      <w:r w:rsidR="004A693F">
        <w:rPr>
          <w:rFonts w:ascii="宋体" w:hAnsi="宋体" w:hint="eastAsia"/>
          <w:sz w:val="18"/>
          <w:szCs w:val="18"/>
        </w:rPr>
        <w:t>分平台展示对应的连锁店铺数量</w:t>
      </w:r>
      <w:r w:rsidR="008B6439">
        <w:rPr>
          <w:rFonts w:ascii="宋体" w:hAnsi="宋体" w:hint="eastAsia"/>
          <w:sz w:val="18"/>
          <w:szCs w:val="18"/>
        </w:rPr>
        <w:t>。</w:t>
      </w:r>
      <w:r w:rsidR="008B6439" w:rsidRPr="00B73331">
        <w:rPr>
          <w:rFonts w:ascii="宋体" w:hAnsi="宋体" w:hint="eastAsia"/>
          <w:color w:val="FF0000"/>
          <w:sz w:val="18"/>
          <w:szCs w:val="18"/>
        </w:rPr>
        <w:t>连锁店铺范围是指TOP</w:t>
      </w:r>
      <w:r w:rsidR="008B6439" w:rsidRPr="00B73331">
        <w:rPr>
          <w:rFonts w:ascii="宋体" w:hAnsi="宋体"/>
          <w:color w:val="FF0000"/>
          <w:sz w:val="18"/>
          <w:szCs w:val="18"/>
        </w:rPr>
        <w:t>30</w:t>
      </w:r>
      <w:r w:rsidR="008B6439" w:rsidRPr="00B73331">
        <w:rPr>
          <w:rFonts w:ascii="宋体" w:hAnsi="宋体" w:hint="eastAsia"/>
          <w:color w:val="FF0000"/>
          <w:sz w:val="18"/>
          <w:szCs w:val="18"/>
        </w:rPr>
        <w:t>上榜+指定品牌中所有连锁店铺。三期开始会给到《连锁店铺名称》Excel表格，在后续过程中新发现上榜连锁店铺再实时更新连锁店铺文档。</w:t>
      </w:r>
    </w:p>
    <w:p w:rsidR="006C6416" w:rsidRPr="000D4F57" w:rsidRDefault="0044745D" w:rsidP="0044745D">
      <w:pPr>
        <w:pStyle w:val="ae"/>
        <w:spacing w:line="360" w:lineRule="auto"/>
        <w:ind w:left="1500" w:firstLineChars="0" w:firstLine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b/>
          <w:sz w:val="18"/>
          <w:szCs w:val="18"/>
        </w:rPr>
        <w:t>连锁店铺</w:t>
      </w:r>
      <w:r w:rsidR="0024429D">
        <w:rPr>
          <w:rFonts w:ascii="宋体" w:hAnsi="宋体" w:hint="eastAsia"/>
          <w:b/>
          <w:sz w:val="18"/>
          <w:szCs w:val="18"/>
        </w:rPr>
        <w:t>月</w:t>
      </w:r>
      <w:bookmarkStart w:id="46" w:name="_GoBack"/>
      <w:bookmarkEnd w:id="46"/>
      <w:r w:rsidRPr="000D4F57">
        <w:rPr>
          <w:rFonts w:ascii="宋体" w:hAnsi="宋体" w:hint="eastAsia"/>
          <w:b/>
          <w:sz w:val="18"/>
          <w:szCs w:val="18"/>
        </w:rPr>
        <w:t>销售</w:t>
      </w:r>
      <w:r w:rsidRPr="000D4F57">
        <w:rPr>
          <w:rFonts w:ascii="宋体" w:hAnsi="宋体"/>
          <w:b/>
          <w:sz w:val="18"/>
          <w:szCs w:val="18"/>
        </w:rPr>
        <w:t>总额</w:t>
      </w:r>
      <w:r w:rsidRPr="000D4F57">
        <w:rPr>
          <w:rFonts w:ascii="宋体" w:hAnsi="宋体"/>
          <w:sz w:val="18"/>
          <w:szCs w:val="18"/>
        </w:rPr>
        <w:t>：指</w:t>
      </w:r>
      <w:r w:rsidR="006C6416" w:rsidRPr="000D4F57">
        <w:rPr>
          <w:rFonts w:ascii="宋体" w:hAnsi="宋体" w:hint="eastAsia"/>
          <w:sz w:val="18"/>
          <w:szCs w:val="18"/>
        </w:rPr>
        <w:t>每个城市，每个平台</w:t>
      </w:r>
      <w:r w:rsidRPr="000D4F57">
        <w:rPr>
          <w:rFonts w:ascii="宋体" w:hAnsi="宋体"/>
          <w:sz w:val="18"/>
          <w:szCs w:val="18"/>
        </w:rPr>
        <w:t>水果入口，每家连锁</w:t>
      </w:r>
      <w:r w:rsidRPr="000D4F57">
        <w:rPr>
          <w:rFonts w:ascii="宋体" w:hAnsi="宋体" w:hint="eastAsia"/>
          <w:sz w:val="18"/>
          <w:szCs w:val="18"/>
        </w:rPr>
        <w:t>店</w:t>
      </w:r>
      <w:r w:rsidRPr="000D4F57">
        <w:rPr>
          <w:rFonts w:ascii="宋体" w:hAnsi="宋体"/>
          <w:sz w:val="18"/>
          <w:szCs w:val="18"/>
        </w:rPr>
        <w:t>铺的</w:t>
      </w:r>
      <w:r w:rsidR="006C6416" w:rsidRPr="000D4F57">
        <w:rPr>
          <w:rFonts w:ascii="宋体" w:hAnsi="宋体" w:hint="eastAsia"/>
          <w:sz w:val="18"/>
          <w:szCs w:val="18"/>
        </w:rPr>
        <w:t>各分店</w:t>
      </w:r>
      <w:r w:rsidR="006C6416" w:rsidRPr="000D4F57">
        <w:rPr>
          <w:rFonts w:ascii="宋体" w:hAnsi="宋体"/>
          <w:sz w:val="18"/>
          <w:szCs w:val="18"/>
        </w:rPr>
        <w:t>的</w:t>
      </w:r>
      <w:r w:rsidRPr="000D4F57">
        <w:rPr>
          <w:rFonts w:ascii="宋体" w:hAnsi="宋体" w:hint="eastAsia"/>
          <w:sz w:val="18"/>
          <w:szCs w:val="18"/>
        </w:rPr>
        <w:t>销售总额</w:t>
      </w:r>
      <w:r w:rsidR="006C6416" w:rsidRPr="000D4F57">
        <w:rPr>
          <w:rFonts w:ascii="宋体" w:hAnsi="宋体" w:hint="eastAsia"/>
          <w:sz w:val="18"/>
          <w:szCs w:val="18"/>
        </w:rPr>
        <w:t>之和</w:t>
      </w:r>
      <w:r w:rsidR="00525CC0" w:rsidRPr="000D4F57">
        <w:rPr>
          <w:rFonts w:ascii="宋体" w:hAnsi="宋体" w:hint="eastAsia"/>
          <w:sz w:val="18"/>
          <w:szCs w:val="18"/>
        </w:rPr>
        <w:t>【</w:t>
      </w:r>
      <w:r w:rsidR="00A57A99" w:rsidRPr="000D4F57">
        <w:rPr>
          <w:rFonts w:ascii="宋体" w:hAnsi="宋体" w:hint="eastAsia"/>
          <w:sz w:val="18"/>
          <w:szCs w:val="18"/>
        </w:rPr>
        <w:t>包含四个平台，所有店铺，未上TOP</w:t>
      </w:r>
      <w:r w:rsidR="00A57A99" w:rsidRPr="000D4F57">
        <w:rPr>
          <w:rFonts w:ascii="宋体" w:hAnsi="宋体"/>
          <w:sz w:val="18"/>
          <w:szCs w:val="18"/>
        </w:rPr>
        <w:t>30</w:t>
      </w:r>
      <w:r w:rsidR="00A57A99" w:rsidRPr="000D4F57">
        <w:rPr>
          <w:rFonts w:ascii="宋体" w:hAnsi="宋体" w:hint="eastAsia"/>
          <w:sz w:val="18"/>
          <w:szCs w:val="18"/>
        </w:rPr>
        <w:t>榜的也算，</w:t>
      </w:r>
      <w:r w:rsidR="00525CC0" w:rsidRPr="000D4F57">
        <w:rPr>
          <w:rFonts w:ascii="宋体" w:hAnsi="宋体" w:hint="eastAsia"/>
          <w:sz w:val="18"/>
          <w:szCs w:val="18"/>
        </w:rPr>
        <w:t>销售总额暂时不用减去满减部分】</w:t>
      </w:r>
      <w:r w:rsidR="00A57A99" w:rsidRPr="000D4F57">
        <w:rPr>
          <w:rFonts w:ascii="宋体" w:hAnsi="宋体" w:hint="eastAsia"/>
          <w:sz w:val="18"/>
          <w:szCs w:val="18"/>
        </w:rPr>
        <w:t>。</w:t>
      </w:r>
    </w:p>
    <w:p w:rsidR="0044745D" w:rsidRPr="000D4F57" w:rsidRDefault="00A57A99" w:rsidP="0044745D">
      <w:pPr>
        <w:pStyle w:val="ae"/>
        <w:spacing w:line="360" w:lineRule="auto"/>
        <w:ind w:left="1500" w:firstLineChars="0" w:firstLine="0"/>
        <w:rPr>
          <w:rFonts w:ascii="宋体" w:hAnsi="宋体"/>
          <w:color w:val="8EAADB" w:themeColor="accent5" w:themeTint="99"/>
          <w:sz w:val="18"/>
          <w:szCs w:val="18"/>
        </w:rPr>
      </w:pPr>
      <w:r w:rsidRPr="000D4F57">
        <w:rPr>
          <w:rFonts w:ascii="宋体" w:hAnsi="宋体" w:hint="eastAsia"/>
          <w:color w:val="8EAADB" w:themeColor="accent5" w:themeTint="99"/>
          <w:sz w:val="18"/>
          <w:szCs w:val="18"/>
        </w:rPr>
        <w:t xml:space="preserve"> </w:t>
      </w:r>
      <w:r w:rsidRPr="000D4F57">
        <w:rPr>
          <w:rFonts w:ascii="宋体" w:hAnsi="宋体"/>
          <w:color w:val="8EAADB" w:themeColor="accent5" w:themeTint="99"/>
          <w:sz w:val="18"/>
          <w:szCs w:val="18"/>
        </w:rPr>
        <w:t>eg：</w:t>
      </w:r>
      <w:r w:rsidR="006C6416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深圳市</w:t>
      </w:r>
      <w:r w:rsidRPr="000D4F57">
        <w:rPr>
          <w:rFonts w:ascii="宋体" w:hAnsi="宋体"/>
          <w:color w:val="8EAADB" w:themeColor="accent5" w:themeTint="99"/>
          <w:sz w:val="18"/>
          <w:szCs w:val="18"/>
        </w:rPr>
        <w:t>，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百果园连锁店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销售总额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=美团外卖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（上沙二店销售总额+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景田店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销售总额+…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）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+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饿了么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（上沙二店销售总额+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红桂二路店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销售总额+…）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+百度外卖（上沙二店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销售总额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+圣淘沙店</w:t>
      </w:r>
      <w:r w:rsidR="00BD680C" w:rsidRPr="000D4F57">
        <w:rPr>
          <w:rFonts w:ascii="宋体" w:hAnsi="宋体"/>
          <w:color w:val="8EAADB" w:themeColor="accent5" w:themeTint="99"/>
          <w:sz w:val="18"/>
          <w:szCs w:val="18"/>
        </w:rPr>
        <w:t>销售总额</w:t>
      </w:r>
      <w:r w:rsidR="00DE2295" w:rsidRPr="000D4F57">
        <w:rPr>
          <w:rFonts w:ascii="宋体" w:hAnsi="宋体"/>
          <w:color w:val="8EAADB" w:themeColor="accent5" w:themeTint="99"/>
          <w:sz w:val="18"/>
          <w:szCs w:val="18"/>
        </w:rPr>
        <w:t>+…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）+京东到家（上沙二店</w:t>
      </w:r>
      <w:r w:rsidR="00B11CB0" w:rsidRPr="000D4F57">
        <w:rPr>
          <w:rFonts w:ascii="宋体" w:hAnsi="宋体"/>
          <w:color w:val="8EAADB" w:themeColor="accent5" w:themeTint="99"/>
          <w:sz w:val="18"/>
          <w:szCs w:val="18"/>
        </w:rPr>
        <w:t>销售总额</w:t>
      </w:r>
      <w:r w:rsidR="00B11CB0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+公园南路店</w:t>
      </w:r>
      <w:r w:rsidR="00B11CB0" w:rsidRPr="000D4F57">
        <w:rPr>
          <w:rFonts w:ascii="宋体" w:hAnsi="宋体"/>
          <w:color w:val="8EAADB" w:themeColor="accent5" w:themeTint="99"/>
          <w:sz w:val="18"/>
          <w:szCs w:val="18"/>
        </w:rPr>
        <w:t>销售总额</w:t>
      </w:r>
      <w:r w:rsidR="00DE2295" w:rsidRPr="000D4F57">
        <w:rPr>
          <w:rFonts w:ascii="宋体" w:hAnsi="宋体"/>
          <w:color w:val="8EAADB" w:themeColor="accent5" w:themeTint="99"/>
          <w:sz w:val="18"/>
          <w:szCs w:val="18"/>
        </w:rPr>
        <w:t>+…</w:t>
      </w:r>
      <w:r w:rsidR="00BD680C" w:rsidRPr="000D4F57">
        <w:rPr>
          <w:rFonts w:ascii="宋体" w:hAnsi="宋体" w:hint="eastAsia"/>
          <w:color w:val="8EAADB" w:themeColor="accent5" w:themeTint="99"/>
          <w:sz w:val="18"/>
          <w:szCs w:val="18"/>
        </w:rPr>
        <w:t>）</w:t>
      </w:r>
    </w:p>
    <w:p w:rsidR="0044745D" w:rsidRPr="000D4F57" w:rsidRDefault="0044745D" w:rsidP="00A03AC8">
      <w:pPr>
        <w:pStyle w:val="ae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sz w:val="18"/>
          <w:szCs w:val="18"/>
        </w:rPr>
        <w:t>数据展现形式</w:t>
      </w:r>
    </w:p>
    <w:p w:rsidR="00286C5C" w:rsidRPr="00350CC9" w:rsidRDefault="00AD1013" w:rsidP="00286C5C">
      <w:pPr>
        <w:pStyle w:val="ae"/>
        <w:spacing w:line="360" w:lineRule="auto"/>
        <w:ind w:left="1500" w:firstLineChars="0" w:firstLine="0"/>
        <w:rPr>
          <w:rFonts w:ascii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A361BD1" wp14:editId="23A1EA0F">
            <wp:extent cx="5746750" cy="34340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5D" w:rsidRPr="000D4F57" w:rsidRDefault="0044745D" w:rsidP="00A03AC8">
      <w:pPr>
        <w:pStyle w:val="ae"/>
        <w:numPr>
          <w:ilvl w:val="0"/>
          <w:numId w:val="24"/>
        </w:numPr>
        <w:spacing w:line="360" w:lineRule="auto"/>
        <w:ind w:firstLineChars="0"/>
        <w:rPr>
          <w:rFonts w:ascii="宋体" w:hAnsi="宋体"/>
          <w:sz w:val="18"/>
          <w:szCs w:val="18"/>
        </w:rPr>
      </w:pPr>
      <w:r w:rsidRPr="000D4F57">
        <w:rPr>
          <w:rFonts w:ascii="宋体" w:hAnsi="宋体" w:hint="eastAsia"/>
          <w:sz w:val="18"/>
          <w:szCs w:val="18"/>
        </w:rPr>
        <w:t>数据更新频率</w:t>
      </w:r>
    </w:p>
    <w:p w:rsidR="0021471E" w:rsidRPr="000D4F57" w:rsidRDefault="00546E6C" w:rsidP="0021471E">
      <w:pPr>
        <w:pStyle w:val="ae"/>
        <w:spacing w:line="360" w:lineRule="auto"/>
        <w:ind w:left="150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周</w:t>
      </w:r>
      <w:r w:rsidR="0021471E" w:rsidRPr="000D4F57">
        <w:rPr>
          <w:rFonts w:ascii="宋体" w:hAnsi="宋体" w:hint="eastAsia"/>
          <w:sz w:val="18"/>
          <w:szCs w:val="18"/>
        </w:rPr>
        <w:t>更新</w:t>
      </w:r>
      <w:r w:rsidR="001C22DD">
        <w:rPr>
          <w:rFonts w:ascii="宋体" w:hAnsi="宋体" w:hint="eastAsia"/>
          <w:sz w:val="18"/>
          <w:szCs w:val="18"/>
        </w:rPr>
        <w:t>.</w:t>
      </w:r>
    </w:p>
    <w:p w:rsidR="00953811" w:rsidRPr="000D4F57" w:rsidRDefault="00042F07" w:rsidP="00345DE5">
      <w:pPr>
        <w:pStyle w:val="4"/>
        <w:rPr>
          <w:lang w:eastAsia="zh-CN"/>
        </w:rPr>
      </w:pPr>
      <w:bookmarkStart w:id="47" w:name="_内部二期项目遗留问题"/>
      <w:bookmarkEnd w:id="47"/>
      <w:r w:rsidRPr="000D4F57">
        <w:rPr>
          <w:lang w:eastAsia="zh-CN"/>
        </w:rPr>
        <w:lastRenderedPageBreak/>
        <w:t>内部二期项目遗留问题</w:t>
      </w:r>
    </w:p>
    <w:p w:rsidR="00042F07" w:rsidRPr="000D4F57" w:rsidRDefault="00042F07" w:rsidP="00C96F70">
      <w:pPr>
        <w:spacing w:line="360" w:lineRule="auto"/>
        <w:ind w:firstLine="72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</w:t>
      </w:r>
      <w:r w:rsidR="00897B3A" w:rsidRPr="000D4F57">
        <w:rPr>
          <w:rFonts w:hint="eastAsia"/>
          <w:sz w:val="18"/>
          <w:szCs w:val="18"/>
          <w:lang w:eastAsia="zh-CN"/>
        </w:rPr>
        <w:t>内部二期需要</w:t>
      </w:r>
      <w:r w:rsidRPr="000D4F57">
        <w:rPr>
          <w:rFonts w:hint="eastAsia"/>
          <w:sz w:val="18"/>
          <w:szCs w:val="18"/>
          <w:lang w:eastAsia="zh-CN"/>
        </w:rPr>
        <w:t>解决</w:t>
      </w:r>
      <w:r w:rsidRPr="000D4F57">
        <w:rPr>
          <w:sz w:val="18"/>
          <w:szCs w:val="18"/>
          <w:lang w:eastAsia="zh-CN"/>
        </w:rPr>
        <w:t>的问题</w:t>
      </w:r>
      <w:r w:rsidRPr="000D4F57">
        <w:rPr>
          <w:rFonts w:hint="eastAsia"/>
          <w:sz w:val="18"/>
          <w:szCs w:val="18"/>
          <w:lang w:eastAsia="zh-CN"/>
        </w:rPr>
        <w:t>是</w:t>
      </w:r>
      <w:r w:rsidRPr="000D4F57">
        <w:rPr>
          <w:sz w:val="18"/>
          <w:szCs w:val="18"/>
          <w:lang w:eastAsia="zh-CN"/>
        </w:rPr>
        <w:t>：</w:t>
      </w:r>
    </w:p>
    <w:tbl>
      <w:tblPr>
        <w:tblStyle w:val="af7"/>
        <w:tblW w:w="8788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2693"/>
        <w:gridCol w:w="1134"/>
        <w:gridCol w:w="3827"/>
        <w:gridCol w:w="1134"/>
      </w:tblGrid>
      <w:tr w:rsidR="00DE11A8" w:rsidRPr="00DE11A8" w:rsidTr="00C90AD0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E11A8" w:rsidRPr="00DE11A8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E11A8">
              <w:rPr>
                <w:rFonts w:asciiTheme="minorEastAsia" w:hAnsiTheme="minorEastAsia" w:hint="eastAsia"/>
                <w:sz w:val="21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E11A8" w:rsidRPr="00DE11A8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E11A8">
              <w:rPr>
                <w:rFonts w:asciiTheme="minorEastAsia" w:hAnsiTheme="minorEastAsia" w:hint="eastAsia"/>
                <w:sz w:val="21"/>
                <w:szCs w:val="21"/>
              </w:rPr>
              <w:t>部门人员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E11A8" w:rsidRPr="00DE11A8" w:rsidRDefault="0021471E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解决方法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E11A8" w:rsidRPr="00DE11A8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DE11A8">
              <w:rPr>
                <w:rFonts w:asciiTheme="minorEastAsia" w:hAnsiTheme="minorEastAsia" w:hint="eastAsia"/>
                <w:sz w:val="21"/>
                <w:szCs w:val="21"/>
              </w:rPr>
              <w:t>处理时间</w:t>
            </w:r>
          </w:p>
        </w:tc>
      </w:tr>
      <w:tr w:rsidR="00DE11A8" w:rsidRPr="00DE11A8" w:rsidTr="00EA0607">
        <w:trPr>
          <w:trHeight w:val="265"/>
        </w:trPr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评分显示不全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开发部</w:t>
            </w:r>
          </w:p>
        </w:tc>
        <w:tc>
          <w:tcPr>
            <w:tcW w:w="3827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确认是采集数据源问题，还是采集后显示问题</w:t>
            </w:r>
          </w:p>
        </w:tc>
        <w:tc>
          <w:tcPr>
            <w:tcW w:w="1134" w:type="dxa"/>
          </w:tcPr>
          <w:p w:rsidR="00DE11A8" w:rsidRPr="000D4F57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二期</w:t>
            </w:r>
          </w:p>
        </w:tc>
      </w:tr>
      <w:tr w:rsidR="00DE11A8" w:rsidRPr="00DE11A8" w:rsidTr="00C90AD0"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在售SKU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冷伟玲</w:t>
            </w:r>
          </w:p>
        </w:tc>
        <w:tc>
          <w:tcPr>
            <w:tcW w:w="3827" w:type="dxa"/>
          </w:tcPr>
          <w:p w:rsidR="00DE11A8" w:rsidRPr="000D4F57" w:rsidRDefault="000436F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只包含可</w:t>
            </w:r>
            <w:r w:rsidR="0021471E" w:rsidRPr="000D4F57">
              <w:rPr>
                <w:rFonts w:ascii="宋体" w:eastAsia="宋体" w:hAnsi="宋体" w:hint="eastAsia"/>
                <w:sz w:val="18"/>
                <w:szCs w:val="18"/>
              </w:rPr>
              <w:t>售的商品数</w:t>
            </w:r>
            <w:r w:rsidRPr="000D4F57">
              <w:rPr>
                <w:rFonts w:ascii="宋体" w:eastAsia="宋体" w:hAnsi="宋体" w:hint="eastAsia"/>
                <w:sz w:val="18"/>
                <w:szCs w:val="18"/>
              </w:rPr>
              <w:t>，售罄的不包含</w:t>
            </w:r>
          </w:p>
        </w:tc>
        <w:tc>
          <w:tcPr>
            <w:tcW w:w="1134" w:type="dxa"/>
          </w:tcPr>
          <w:p w:rsidR="00DE11A8" w:rsidRPr="000D4F57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二期</w:t>
            </w:r>
          </w:p>
        </w:tc>
      </w:tr>
      <w:tr w:rsidR="00DE11A8" w:rsidRPr="00DE11A8" w:rsidTr="00C90AD0"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配送费和送货范围有关，同一家店，显示不同的配送费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开发部</w:t>
            </w:r>
          </w:p>
        </w:tc>
        <w:tc>
          <w:tcPr>
            <w:tcW w:w="3827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配送费：取采集到的最低值</w:t>
            </w:r>
          </w:p>
        </w:tc>
        <w:tc>
          <w:tcPr>
            <w:tcW w:w="1134" w:type="dxa"/>
          </w:tcPr>
          <w:p w:rsidR="00DE11A8" w:rsidRPr="000D4F57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二期</w:t>
            </w:r>
          </w:p>
        </w:tc>
      </w:tr>
      <w:tr w:rsidR="00DE11A8" w:rsidRPr="00DE11A8" w:rsidTr="00C90AD0"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京东到家的配送费分区段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产品部</w:t>
            </w:r>
          </w:p>
        </w:tc>
        <w:tc>
          <w:tcPr>
            <w:tcW w:w="3827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整个放到策略</w:t>
            </w:r>
            <w:r w:rsidR="003E715C" w:rsidRPr="000D4F57">
              <w:rPr>
                <w:rFonts w:ascii="宋体" w:eastAsia="宋体" w:hAnsi="宋体" w:hint="eastAsia"/>
                <w:sz w:val="18"/>
                <w:szCs w:val="18"/>
              </w:rPr>
              <w:t>，跟APP端显示一致</w:t>
            </w:r>
          </w:p>
        </w:tc>
        <w:tc>
          <w:tcPr>
            <w:tcW w:w="1134" w:type="dxa"/>
          </w:tcPr>
          <w:p w:rsidR="00DE11A8" w:rsidRPr="000D4F57" w:rsidRDefault="00DE11A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二期</w:t>
            </w:r>
          </w:p>
        </w:tc>
      </w:tr>
      <w:tr w:rsidR="00DE11A8" w:rsidRPr="00DE11A8" w:rsidTr="00C90AD0"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京东到家没有月销量，热销商品的显示规则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产品部</w:t>
            </w:r>
          </w:p>
        </w:tc>
        <w:tc>
          <w:tcPr>
            <w:tcW w:w="3827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 w:rsidR="00EA0607">
              <w:rPr>
                <w:rFonts w:ascii="宋体" w:eastAsia="宋体" w:hAnsi="宋体" w:hint="eastAsia"/>
                <w:sz w:val="18"/>
                <w:szCs w:val="18"/>
              </w:rPr>
              <w:t>采集到的数据</w:t>
            </w:r>
            <w:r w:rsidRPr="000D4F57">
              <w:rPr>
                <w:rFonts w:ascii="宋体" w:eastAsia="宋体" w:hAnsi="宋体" w:hint="eastAsia"/>
                <w:sz w:val="18"/>
                <w:szCs w:val="18"/>
              </w:rPr>
              <w:t>商品的</w:t>
            </w:r>
            <w:r w:rsidR="00EA0607">
              <w:rPr>
                <w:rFonts w:ascii="宋体" w:eastAsia="宋体" w:hAnsi="宋体" w:hint="eastAsia"/>
                <w:sz w:val="18"/>
                <w:szCs w:val="18"/>
              </w:rPr>
              <w:t>默认</w:t>
            </w:r>
            <w:r w:rsidRPr="000D4F57">
              <w:rPr>
                <w:rFonts w:ascii="宋体" w:eastAsia="宋体" w:hAnsi="宋体" w:hint="eastAsia"/>
                <w:sz w:val="18"/>
                <w:szCs w:val="18"/>
              </w:rPr>
              <w:t>TOP</w:t>
            </w:r>
            <w:r w:rsidRPr="000D4F57">
              <w:rPr>
                <w:rFonts w:ascii="宋体" w:eastAsia="宋体" w:hAnsi="宋体"/>
                <w:sz w:val="18"/>
                <w:szCs w:val="18"/>
              </w:rPr>
              <w:t>15</w:t>
            </w:r>
          </w:p>
        </w:tc>
        <w:tc>
          <w:tcPr>
            <w:tcW w:w="1134" w:type="dxa"/>
          </w:tcPr>
          <w:p w:rsidR="00DE11A8" w:rsidRPr="000D4F57" w:rsidRDefault="000436F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</w:t>
            </w:r>
            <w:r w:rsidR="00DE11A8" w:rsidRPr="000D4F57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</w:tr>
      <w:tr w:rsidR="00DE11A8" w:rsidRPr="00DE11A8" w:rsidTr="00C90AD0">
        <w:tc>
          <w:tcPr>
            <w:tcW w:w="2693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配送时间是和位置有关，同一家店不同范围的配送时间不同</w:t>
            </w:r>
          </w:p>
        </w:tc>
        <w:tc>
          <w:tcPr>
            <w:tcW w:w="1134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开发部</w:t>
            </w:r>
          </w:p>
        </w:tc>
        <w:tc>
          <w:tcPr>
            <w:tcW w:w="3827" w:type="dxa"/>
          </w:tcPr>
          <w:p w:rsidR="00DE11A8" w:rsidRPr="000D4F57" w:rsidRDefault="00DE11A8" w:rsidP="0068693C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配送时间</w:t>
            </w:r>
            <w:r w:rsidR="00BD38CE" w:rsidRPr="000D4F57">
              <w:rPr>
                <w:rFonts w:ascii="宋体" w:eastAsia="宋体" w:hAnsi="宋体" w:hint="eastAsia"/>
                <w:sz w:val="18"/>
                <w:szCs w:val="18"/>
              </w:rPr>
              <w:t>：取采集到的最低值</w:t>
            </w:r>
          </w:p>
        </w:tc>
        <w:tc>
          <w:tcPr>
            <w:tcW w:w="1134" w:type="dxa"/>
          </w:tcPr>
          <w:p w:rsidR="00DE11A8" w:rsidRPr="000D4F57" w:rsidRDefault="000436F8" w:rsidP="00DE11A8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二</w:t>
            </w:r>
            <w:r w:rsidR="00DE11A8" w:rsidRPr="000D4F57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</w:tr>
    </w:tbl>
    <w:p w:rsidR="00B17A9C" w:rsidRDefault="00B17A9C" w:rsidP="00042F07">
      <w:pPr>
        <w:spacing w:line="360" w:lineRule="auto"/>
        <w:ind w:left="1140"/>
        <w:rPr>
          <w:lang w:eastAsia="zh-CN"/>
        </w:rPr>
      </w:pPr>
    </w:p>
    <w:p w:rsidR="00042F07" w:rsidRPr="000D4F57" w:rsidRDefault="00897B3A" w:rsidP="00753D57">
      <w:pPr>
        <w:spacing w:line="360" w:lineRule="auto"/>
        <w:ind w:firstLine="72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百果园内部三期</w:t>
      </w:r>
      <w:r w:rsidR="00042F07" w:rsidRPr="000D4F57">
        <w:rPr>
          <w:sz w:val="18"/>
          <w:szCs w:val="18"/>
          <w:lang w:eastAsia="zh-CN"/>
        </w:rPr>
        <w:t>，</w:t>
      </w:r>
      <w:r w:rsidR="00042F07" w:rsidRPr="000D4F57">
        <w:rPr>
          <w:rFonts w:hint="eastAsia"/>
          <w:sz w:val="18"/>
          <w:szCs w:val="18"/>
          <w:lang w:eastAsia="zh-CN"/>
        </w:rPr>
        <w:t>需要</w:t>
      </w:r>
      <w:r w:rsidR="00042F07" w:rsidRPr="000D4F57">
        <w:rPr>
          <w:sz w:val="18"/>
          <w:szCs w:val="18"/>
          <w:lang w:eastAsia="zh-CN"/>
        </w:rPr>
        <w:t>解决的</w:t>
      </w:r>
      <w:r w:rsidRPr="000D4F57">
        <w:rPr>
          <w:rFonts w:hint="eastAsia"/>
          <w:sz w:val="18"/>
          <w:szCs w:val="18"/>
          <w:lang w:eastAsia="zh-CN"/>
        </w:rPr>
        <w:t>二期遗留</w:t>
      </w:r>
      <w:r w:rsidR="00042F07" w:rsidRPr="000D4F57">
        <w:rPr>
          <w:rFonts w:hint="eastAsia"/>
          <w:sz w:val="18"/>
          <w:szCs w:val="18"/>
          <w:lang w:eastAsia="zh-CN"/>
        </w:rPr>
        <w:t>问题是</w:t>
      </w:r>
      <w:r w:rsidR="00042F07" w:rsidRPr="000D4F57">
        <w:rPr>
          <w:sz w:val="18"/>
          <w:szCs w:val="18"/>
          <w:lang w:eastAsia="zh-CN"/>
        </w:rPr>
        <w:t>：</w:t>
      </w:r>
    </w:p>
    <w:tbl>
      <w:tblPr>
        <w:tblStyle w:val="af7"/>
        <w:tblW w:w="8788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2693"/>
        <w:gridCol w:w="1134"/>
        <w:gridCol w:w="3827"/>
        <w:gridCol w:w="1134"/>
      </w:tblGrid>
      <w:tr w:rsidR="00573907" w:rsidRPr="00573907" w:rsidTr="0068693C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80F9B" w:rsidRPr="00573907" w:rsidRDefault="00D80F9B" w:rsidP="0068693C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73907">
              <w:rPr>
                <w:rFonts w:asciiTheme="minorEastAsia" w:hAnsiTheme="minorEastAsia" w:hint="eastAsia"/>
                <w:sz w:val="21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80F9B" w:rsidRPr="00573907" w:rsidRDefault="00D80F9B" w:rsidP="0068693C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73907">
              <w:rPr>
                <w:rFonts w:asciiTheme="minorEastAsia" w:hAnsiTheme="minorEastAsia" w:hint="eastAsia"/>
                <w:sz w:val="21"/>
                <w:szCs w:val="21"/>
              </w:rPr>
              <w:t>部门人员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80F9B" w:rsidRPr="00573907" w:rsidRDefault="00D80F9B" w:rsidP="0068693C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73907">
              <w:rPr>
                <w:rFonts w:asciiTheme="minorEastAsia" w:hAnsiTheme="minorEastAsia" w:hint="eastAsia"/>
                <w:sz w:val="21"/>
                <w:szCs w:val="21"/>
              </w:rPr>
              <w:t>策略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D80F9B" w:rsidRPr="00573907" w:rsidRDefault="00D80F9B" w:rsidP="0068693C">
            <w:pPr>
              <w:pStyle w:val="12"/>
              <w:widowControl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73907">
              <w:rPr>
                <w:rFonts w:asciiTheme="minorEastAsia" w:hAnsiTheme="minorEastAsia" w:hint="eastAsia"/>
                <w:sz w:val="21"/>
                <w:szCs w:val="21"/>
              </w:rPr>
              <w:t>处理时间</w:t>
            </w:r>
          </w:p>
        </w:tc>
      </w:tr>
      <w:tr w:rsidR="00573907" w:rsidRPr="00573907" w:rsidTr="0068693C">
        <w:trPr>
          <w:trHeight w:val="793"/>
        </w:trPr>
        <w:tc>
          <w:tcPr>
            <w:tcW w:w="2693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部分综合型超市/市场的店铺，按照什么规则来确认是脏数据还是可用数据</w:t>
            </w:r>
          </w:p>
        </w:tc>
        <w:tc>
          <w:tcPr>
            <w:tcW w:w="1134" w:type="dxa"/>
          </w:tcPr>
          <w:p w:rsidR="00D80F9B" w:rsidRPr="000D4F57" w:rsidRDefault="00573907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产品部</w:t>
            </w:r>
          </w:p>
        </w:tc>
        <w:tc>
          <w:tcPr>
            <w:tcW w:w="3827" w:type="dxa"/>
          </w:tcPr>
          <w:p w:rsidR="00D80F9B" w:rsidRPr="00411C89" w:rsidRDefault="001800A8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1800A8">
              <w:rPr>
                <w:rFonts w:ascii="宋体" w:eastAsia="宋体" w:hAnsi="宋体"/>
                <w:sz w:val="18"/>
                <w:szCs w:val="18"/>
              </w:rPr>
              <w:t>TOP15热销中只要有一次一半以上不是水果的则</w:t>
            </w:r>
            <w:r w:rsidR="002A7757">
              <w:rPr>
                <w:rFonts w:ascii="宋体" w:eastAsia="宋体" w:hAnsi="宋体" w:hint="eastAsia"/>
                <w:sz w:val="18"/>
                <w:szCs w:val="18"/>
              </w:rPr>
              <w:t>永</w:t>
            </w:r>
            <w:r w:rsidRPr="001800A8">
              <w:rPr>
                <w:rFonts w:ascii="宋体" w:eastAsia="宋体" w:hAnsi="宋体"/>
                <w:sz w:val="18"/>
                <w:szCs w:val="18"/>
              </w:rPr>
              <w:t>不上榜。</w:t>
            </w:r>
          </w:p>
        </w:tc>
        <w:tc>
          <w:tcPr>
            <w:tcW w:w="1134" w:type="dxa"/>
          </w:tcPr>
          <w:p w:rsidR="00D80F9B" w:rsidRPr="000D4F57" w:rsidRDefault="00573907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三期</w:t>
            </w:r>
          </w:p>
        </w:tc>
      </w:tr>
      <w:tr w:rsidR="00573907" w:rsidRPr="00573907" w:rsidTr="0068693C">
        <w:tc>
          <w:tcPr>
            <w:tcW w:w="2693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数据源的数据有多余符号：京东到家的活动力度，两个活动力度之间显示了３个＃号</w:t>
            </w:r>
          </w:p>
        </w:tc>
        <w:tc>
          <w:tcPr>
            <w:tcW w:w="1134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开发部</w:t>
            </w:r>
          </w:p>
        </w:tc>
        <w:tc>
          <w:tcPr>
            <w:tcW w:w="3827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后续完成；制定清晰规则</w:t>
            </w:r>
          </w:p>
        </w:tc>
        <w:tc>
          <w:tcPr>
            <w:tcW w:w="1134" w:type="dxa"/>
          </w:tcPr>
          <w:p w:rsidR="00D80F9B" w:rsidRPr="000D4F57" w:rsidRDefault="00573907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三期</w:t>
            </w:r>
          </w:p>
        </w:tc>
      </w:tr>
      <w:tr w:rsidR="00573907" w:rsidRPr="00573907" w:rsidTr="0068693C">
        <w:tc>
          <w:tcPr>
            <w:tcW w:w="2693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是否有果切</w:t>
            </w:r>
          </w:p>
        </w:tc>
        <w:tc>
          <w:tcPr>
            <w:tcW w:w="1134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产品部</w:t>
            </w:r>
          </w:p>
        </w:tc>
        <w:tc>
          <w:tcPr>
            <w:tcW w:w="3827" w:type="dxa"/>
          </w:tcPr>
          <w:p w:rsidR="00D80F9B" w:rsidRPr="000D4F57" w:rsidRDefault="00D80F9B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按照：品类，</w:t>
            </w:r>
            <w:r w:rsidR="00165523" w:rsidRPr="000D4F57">
              <w:rPr>
                <w:rFonts w:ascii="宋体" w:eastAsia="宋体" w:hAnsi="宋体" w:hint="eastAsia"/>
                <w:sz w:val="18"/>
                <w:szCs w:val="18"/>
              </w:rPr>
              <w:t>商品名称</w:t>
            </w:r>
            <w:r w:rsidRPr="000D4F57">
              <w:rPr>
                <w:rFonts w:ascii="宋体" w:eastAsia="宋体" w:hAnsi="宋体" w:hint="eastAsia"/>
                <w:sz w:val="18"/>
                <w:szCs w:val="18"/>
              </w:rPr>
              <w:t>关键字</w:t>
            </w:r>
          </w:p>
        </w:tc>
        <w:tc>
          <w:tcPr>
            <w:tcW w:w="1134" w:type="dxa"/>
          </w:tcPr>
          <w:p w:rsidR="00D80F9B" w:rsidRPr="000D4F57" w:rsidRDefault="00573907" w:rsidP="00D80F9B">
            <w:pPr>
              <w:pStyle w:val="12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D4F57">
              <w:rPr>
                <w:rFonts w:ascii="宋体" w:eastAsia="宋体" w:hAnsi="宋体" w:hint="eastAsia"/>
                <w:sz w:val="18"/>
                <w:szCs w:val="18"/>
              </w:rPr>
              <w:t>三期</w:t>
            </w:r>
          </w:p>
        </w:tc>
      </w:tr>
    </w:tbl>
    <w:p w:rsidR="00DE11A8" w:rsidRDefault="00DE11A8" w:rsidP="00573907">
      <w:pPr>
        <w:spacing w:line="360" w:lineRule="auto"/>
        <w:rPr>
          <w:lang w:eastAsia="zh-CN"/>
        </w:rPr>
      </w:pPr>
    </w:p>
    <w:p w:rsidR="00CA40CB" w:rsidRPr="000D4F57" w:rsidRDefault="00CA40CB" w:rsidP="00345DE5">
      <w:pPr>
        <w:pStyle w:val="4"/>
        <w:rPr>
          <w:lang w:eastAsia="zh-CN"/>
        </w:rPr>
      </w:pPr>
      <w:bookmarkStart w:id="48" w:name="_数据报表"/>
      <w:bookmarkEnd w:id="48"/>
      <w:r w:rsidRPr="000D4F57">
        <w:rPr>
          <w:rFonts w:hint="eastAsia"/>
          <w:lang w:eastAsia="zh-CN"/>
        </w:rPr>
        <w:t>数据报表</w:t>
      </w:r>
      <w:r w:rsidR="00A75733">
        <w:rPr>
          <w:rFonts w:hint="eastAsia"/>
          <w:lang w:eastAsia="zh-CN"/>
        </w:rPr>
        <w:t>导出</w:t>
      </w:r>
    </w:p>
    <w:p w:rsidR="00CA40CB" w:rsidRDefault="00CC6691" w:rsidP="00571330">
      <w:pPr>
        <w:spacing w:line="360" w:lineRule="auto"/>
        <w:ind w:left="1140"/>
        <w:rPr>
          <w:color w:val="FF0000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a)</w:t>
      </w:r>
      <w:r>
        <w:rPr>
          <w:rFonts w:hint="eastAsia"/>
          <w:sz w:val="18"/>
          <w:szCs w:val="18"/>
          <w:lang w:eastAsia="zh-CN"/>
        </w:rPr>
        <w:t>、</w:t>
      </w:r>
      <w:r w:rsidR="00CA40CB" w:rsidRPr="000D4F57">
        <w:rPr>
          <w:rFonts w:hint="eastAsia"/>
          <w:sz w:val="18"/>
          <w:szCs w:val="18"/>
          <w:lang w:eastAsia="zh-CN"/>
        </w:rPr>
        <w:t>平台支持数据报表</w:t>
      </w:r>
      <w:r w:rsidR="00CA40CB" w:rsidRPr="000D4F57">
        <w:rPr>
          <w:sz w:val="18"/>
          <w:szCs w:val="18"/>
          <w:lang w:eastAsia="zh-CN"/>
        </w:rPr>
        <w:t>导出功能</w:t>
      </w:r>
      <w:r w:rsidR="00CA40CB" w:rsidRPr="000D4F57">
        <w:rPr>
          <w:rFonts w:hint="eastAsia"/>
          <w:sz w:val="18"/>
          <w:szCs w:val="18"/>
          <w:lang w:eastAsia="zh-CN"/>
        </w:rPr>
        <w:t>，</w:t>
      </w:r>
      <w:r w:rsidR="00CA40CB" w:rsidRPr="000D4F57">
        <w:rPr>
          <w:sz w:val="18"/>
          <w:szCs w:val="18"/>
          <w:lang w:eastAsia="zh-CN"/>
        </w:rPr>
        <w:t>三期</w:t>
      </w:r>
      <w:r w:rsidR="00E92C89">
        <w:rPr>
          <w:rFonts w:hint="eastAsia"/>
          <w:sz w:val="18"/>
          <w:szCs w:val="18"/>
          <w:lang w:eastAsia="zh-CN"/>
        </w:rPr>
        <w:t>只支持按月导出和昨日数据</w:t>
      </w:r>
      <w:r w:rsidR="00CA40CB" w:rsidRPr="000D4F57">
        <w:rPr>
          <w:sz w:val="18"/>
          <w:szCs w:val="18"/>
          <w:lang w:eastAsia="zh-CN"/>
        </w:rPr>
        <w:t>导出功能</w:t>
      </w:r>
      <w:r w:rsidR="00CA40CB" w:rsidRPr="000D4F57">
        <w:rPr>
          <w:rFonts w:hint="eastAsia"/>
          <w:sz w:val="18"/>
          <w:szCs w:val="18"/>
          <w:lang w:eastAsia="zh-CN"/>
        </w:rPr>
        <w:t>。</w:t>
      </w:r>
      <w:r w:rsidR="00571330">
        <w:rPr>
          <w:rFonts w:hint="eastAsia"/>
          <w:sz w:val="18"/>
          <w:szCs w:val="18"/>
          <w:lang w:eastAsia="zh-CN"/>
        </w:rPr>
        <w:t>报表导出格式参考下文</w:t>
      </w:r>
      <w:r w:rsidR="00571330">
        <w:rPr>
          <w:rFonts w:hint="eastAsia"/>
          <w:sz w:val="18"/>
          <w:szCs w:val="18"/>
          <w:lang w:eastAsia="zh-CN"/>
        </w:rPr>
        <w:t>Excel</w:t>
      </w:r>
      <w:r w:rsidR="00571330">
        <w:rPr>
          <w:rFonts w:hint="eastAsia"/>
          <w:sz w:val="18"/>
          <w:szCs w:val="18"/>
          <w:lang w:eastAsia="zh-CN"/>
        </w:rPr>
        <w:t>附件。</w:t>
      </w:r>
      <w:r w:rsidR="00023D09" w:rsidRPr="00411C89">
        <w:rPr>
          <w:rFonts w:hint="eastAsia"/>
          <w:color w:val="FF0000"/>
          <w:sz w:val="18"/>
          <w:szCs w:val="18"/>
          <w:lang w:eastAsia="zh-CN"/>
        </w:rPr>
        <w:t>导出只支持</w:t>
      </w:r>
      <w:r w:rsidR="00571330" w:rsidRPr="00411C89">
        <w:rPr>
          <w:color w:val="FF0000"/>
          <w:sz w:val="18"/>
          <w:szCs w:val="18"/>
          <w:lang w:eastAsia="zh-CN"/>
        </w:rPr>
        <w:t>当前界面的数据导出</w:t>
      </w:r>
      <w:r w:rsidR="00411C89" w:rsidRPr="00411C89">
        <w:rPr>
          <w:rFonts w:hint="eastAsia"/>
          <w:color w:val="FF0000"/>
          <w:sz w:val="18"/>
          <w:szCs w:val="18"/>
          <w:lang w:eastAsia="zh-CN"/>
        </w:rPr>
        <w:t>，</w:t>
      </w:r>
      <w:r w:rsidR="00571330" w:rsidRPr="00411C89">
        <w:rPr>
          <w:color w:val="FF0000"/>
          <w:sz w:val="18"/>
          <w:szCs w:val="18"/>
          <w:lang w:eastAsia="zh-CN"/>
        </w:rPr>
        <w:t xml:space="preserve"> </w:t>
      </w:r>
      <w:r w:rsidR="00411C89" w:rsidRPr="00411C89">
        <w:rPr>
          <w:rFonts w:hint="eastAsia"/>
          <w:color w:val="FF0000"/>
          <w:sz w:val="18"/>
          <w:szCs w:val="18"/>
          <w:lang w:eastAsia="zh-CN"/>
        </w:rPr>
        <w:t>连锁店铺数量数据页不支持导出</w:t>
      </w:r>
      <w:r w:rsidR="00411C89" w:rsidRPr="00411C89">
        <w:rPr>
          <w:color w:val="FF0000"/>
          <w:sz w:val="18"/>
          <w:szCs w:val="18"/>
          <w:lang w:eastAsia="zh-CN"/>
        </w:rPr>
        <w:t xml:space="preserve"> </w:t>
      </w:r>
      <w:r w:rsidR="00411C89" w:rsidRPr="00411C89">
        <w:rPr>
          <w:rFonts w:hint="eastAsia"/>
          <w:color w:val="FF0000"/>
          <w:sz w:val="18"/>
          <w:szCs w:val="18"/>
          <w:lang w:eastAsia="zh-CN"/>
        </w:rPr>
        <w:t>，当前页面不展示导出按钮。</w:t>
      </w:r>
    </w:p>
    <w:p w:rsidR="00CC6691" w:rsidRDefault="00CC6691" w:rsidP="00571330">
      <w:pPr>
        <w:spacing w:line="360" w:lineRule="auto"/>
        <w:ind w:left="11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b</w:t>
      </w:r>
      <w:r>
        <w:rPr>
          <w:sz w:val="18"/>
          <w:szCs w:val="18"/>
          <w:lang w:eastAsia="zh-CN"/>
        </w:rPr>
        <w:t>)</w:t>
      </w:r>
      <w:r>
        <w:rPr>
          <w:rFonts w:hint="eastAsia"/>
          <w:sz w:val="18"/>
          <w:szCs w:val="18"/>
          <w:lang w:eastAsia="zh-CN"/>
        </w:rPr>
        <w:t>、指定品牌导出报表，</w:t>
      </w:r>
      <w:r w:rsidR="00F76C1B">
        <w:rPr>
          <w:rFonts w:hint="eastAsia"/>
          <w:sz w:val="18"/>
          <w:szCs w:val="18"/>
          <w:lang w:eastAsia="zh-CN"/>
        </w:rPr>
        <w:t>不论当前是否筛选特定品牌，默认导出全部品牌报表，</w:t>
      </w:r>
      <w:r>
        <w:rPr>
          <w:rFonts w:hint="eastAsia"/>
          <w:sz w:val="18"/>
          <w:szCs w:val="18"/>
          <w:lang w:eastAsia="zh-CN"/>
        </w:rPr>
        <w:t>每个品牌一个</w:t>
      </w:r>
      <w:r>
        <w:rPr>
          <w:rFonts w:hint="eastAsia"/>
          <w:sz w:val="18"/>
          <w:szCs w:val="18"/>
          <w:lang w:eastAsia="zh-CN"/>
        </w:rPr>
        <w:t>Sheet</w:t>
      </w:r>
      <w:r w:rsidR="00F76C1B">
        <w:rPr>
          <w:rFonts w:hint="eastAsia"/>
          <w:sz w:val="18"/>
          <w:szCs w:val="18"/>
          <w:lang w:eastAsia="zh-CN"/>
        </w:rPr>
        <w:t>，格式参考下方表格</w:t>
      </w:r>
      <w:r w:rsidR="00EB64A1">
        <w:rPr>
          <w:rFonts w:hint="eastAsia"/>
          <w:sz w:val="18"/>
          <w:szCs w:val="18"/>
          <w:lang w:eastAsia="zh-CN"/>
        </w:rPr>
        <w:t>《平台名</w:t>
      </w:r>
      <w:r w:rsidR="00EB64A1">
        <w:rPr>
          <w:rFonts w:hint="eastAsia"/>
          <w:sz w:val="18"/>
          <w:szCs w:val="18"/>
          <w:lang w:eastAsia="zh-CN"/>
        </w:rPr>
        <w:t>+</w:t>
      </w:r>
      <w:r w:rsidR="00EB64A1">
        <w:rPr>
          <w:rFonts w:hint="eastAsia"/>
          <w:sz w:val="18"/>
          <w:szCs w:val="18"/>
          <w:lang w:eastAsia="zh-CN"/>
        </w:rPr>
        <w:t>城市名</w:t>
      </w:r>
      <w:r w:rsidR="00EB64A1">
        <w:rPr>
          <w:rFonts w:hint="eastAsia"/>
          <w:sz w:val="18"/>
          <w:szCs w:val="18"/>
          <w:lang w:eastAsia="zh-CN"/>
        </w:rPr>
        <w:t>+</w:t>
      </w:r>
      <w:r w:rsidR="00EB64A1">
        <w:rPr>
          <w:rFonts w:hint="eastAsia"/>
          <w:sz w:val="18"/>
          <w:szCs w:val="18"/>
          <w:lang w:eastAsia="zh-CN"/>
        </w:rPr>
        <w:t>年月</w:t>
      </w:r>
      <w:r w:rsidR="00EB64A1">
        <w:rPr>
          <w:rFonts w:hint="eastAsia"/>
          <w:sz w:val="18"/>
          <w:szCs w:val="18"/>
          <w:lang w:eastAsia="zh-CN"/>
        </w:rPr>
        <w:t>+</w:t>
      </w:r>
      <w:r w:rsidR="00EB64A1">
        <w:rPr>
          <w:rFonts w:hint="eastAsia"/>
          <w:sz w:val="18"/>
          <w:szCs w:val="18"/>
          <w:lang w:eastAsia="zh-CN"/>
        </w:rPr>
        <w:t>特定品牌销量明细》</w:t>
      </w:r>
    </w:p>
    <w:p w:rsidR="00F334ED" w:rsidRPr="00076F71" w:rsidRDefault="00F334ED" w:rsidP="00571330">
      <w:pPr>
        <w:spacing w:line="360" w:lineRule="auto"/>
        <w:ind w:left="1140"/>
        <w:rPr>
          <w:color w:val="FF0000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c</w:t>
      </w:r>
      <w:r>
        <w:rPr>
          <w:rFonts w:hint="eastAsia"/>
          <w:sz w:val="18"/>
          <w:szCs w:val="18"/>
          <w:lang w:eastAsia="zh-CN"/>
        </w:rPr>
        <w:t>）、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昨日数据导出的格式同下方模板，但是文件名、表名、表头都显示具体日期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eg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：美团外卖深圳市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20161213</w:t>
      </w:r>
      <w:r w:rsidRPr="00A541EC">
        <w:rPr>
          <w:color w:val="FF0000"/>
          <w:sz w:val="18"/>
          <w:szCs w:val="18"/>
          <w:highlight w:val="yellow"/>
          <w:lang w:eastAsia="zh-CN"/>
        </w:rPr>
        <w:t xml:space="preserve"> 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TOP</w:t>
      </w:r>
      <w:r w:rsidRPr="00A541EC">
        <w:rPr>
          <w:color w:val="FF0000"/>
          <w:sz w:val="18"/>
          <w:szCs w:val="18"/>
          <w:highlight w:val="yellow"/>
          <w:lang w:eastAsia="zh-CN"/>
        </w:rPr>
        <w:t>30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销量排行榜；美团外卖深圳市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20161213</w:t>
      </w:r>
      <w:r w:rsidRPr="00A541EC">
        <w:rPr>
          <w:rFonts w:hint="eastAsia"/>
          <w:color w:val="FF0000"/>
          <w:sz w:val="18"/>
          <w:szCs w:val="18"/>
          <w:highlight w:val="yellow"/>
          <w:lang w:eastAsia="zh-CN"/>
        </w:rPr>
        <w:t>特定品牌销量明细</w:t>
      </w:r>
    </w:p>
    <w:p w:rsidR="00350CC9" w:rsidRDefault="00B50580" w:rsidP="00CA40CB">
      <w:pPr>
        <w:spacing w:line="360" w:lineRule="auto"/>
        <w:ind w:left="1140"/>
        <w:rPr>
          <w:sz w:val="18"/>
          <w:szCs w:val="1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387985</wp:posOffset>
                </wp:positionV>
                <wp:extent cx="1114425" cy="2762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47B05" id="圆角矩形 8" o:spid="_x0000_s1026" style="position:absolute;left:0;text-align:left;margin-left:339.75pt;margin-top:30.55pt;width:87.75pt;height:21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7E048D">
        <w:rPr>
          <w:noProof/>
          <w:lang w:eastAsia="zh-CN"/>
        </w:rPr>
        <w:drawing>
          <wp:inline distT="0" distB="0" distL="0" distR="0" wp14:anchorId="59F14967" wp14:editId="62E0453D">
            <wp:extent cx="5909170" cy="1171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537" cy="11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81" w:rsidRDefault="00922A81" w:rsidP="00CA40CB">
      <w:pPr>
        <w:spacing w:line="360" w:lineRule="auto"/>
        <w:ind w:left="1140"/>
        <w:rPr>
          <w:lang w:eastAsia="zh-CN"/>
        </w:rPr>
      </w:pPr>
    </w:p>
    <w:p w:rsidR="00CA1D63" w:rsidRDefault="00B50580" w:rsidP="00CA40CB">
      <w:pPr>
        <w:spacing w:line="360" w:lineRule="auto"/>
        <w:ind w:left="1140"/>
        <w:rPr>
          <w:sz w:val="18"/>
          <w:szCs w:val="18"/>
          <w:lang w:eastAsia="zh-CN"/>
        </w:rPr>
      </w:pPr>
      <w:r w:rsidRPr="00B50580">
        <w:rPr>
          <w:sz w:val="18"/>
          <w:szCs w:val="18"/>
          <w:lang w:eastAsia="zh-CN"/>
        </w:rPr>
        <w:t>导出模板</w:t>
      </w:r>
      <w:r w:rsidRPr="00B50580">
        <w:rPr>
          <w:rFonts w:hint="eastAsia"/>
          <w:sz w:val="18"/>
          <w:szCs w:val="18"/>
          <w:lang w:eastAsia="zh-CN"/>
        </w:rPr>
        <w:t>：</w:t>
      </w:r>
      <w:r w:rsidR="000B1E48">
        <w:rPr>
          <w:rFonts w:hint="eastAsia"/>
          <w:sz w:val="18"/>
          <w:szCs w:val="18"/>
          <w:lang w:eastAsia="zh-CN"/>
        </w:rPr>
        <w:t xml:space="preserve">  </w:t>
      </w:r>
      <w:bookmarkStart w:id="49" w:name="_MON_1542715981"/>
      <w:bookmarkEnd w:id="49"/>
      <w:r w:rsidR="00865B31">
        <w:rPr>
          <w:sz w:val="18"/>
          <w:szCs w:val="18"/>
          <w:lang w:eastAsia="zh-CN"/>
        </w:rPr>
        <w:object w:dxaOrig="1537" w:dyaOrig="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5" o:title=""/>
          </v:shape>
          <o:OLEObject Type="Embed" ProgID="Excel.Sheet.12" ShapeID="_x0000_i1025" DrawAspect="Icon" ObjectID="_1543821963" r:id="rId16"/>
        </w:object>
      </w:r>
      <w:r w:rsidR="0092753B">
        <w:rPr>
          <w:sz w:val="18"/>
          <w:szCs w:val="18"/>
          <w:lang w:eastAsia="zh-CN"/>
        </w:rPr>
        <w:t xml:space="preserve">        </w:t>
      </w:r>
      <w:bookmarkStart w:id="50" w:name="_MON_1542200903"/>
      <w:bookmarkEnd w:id="50"/>
      <w:r w:rsidR="00865B31">
        <w:rPr>
          <w:sz w:val="18"/>
          <w:szCs w:val="18"/>
          <w:lang w:eastAsia="zh-CN"/>
        </w:rPr>
        <w:object w:dxaOrig="1537" w:dyaOrig="1115">
          <v:shape id="_x0000_i1026" type="#_x0000_t75" style="width:76.5pt;height:55.5pt" o:ole="">
            <v:imagedata r:id="rId17" o:title=""/>
          </v:shape>
          <o:OLEObject Type="Embed" ProgID="Excel.Sheet.12" ShapeID="_x0000_i1026" DrawAspect="Icon" ObjectID="_1543821964" r:id="rId18"/>
        </w:object>
      </w:r>
    </w:p>
    <w:p w:rsidR="00A242F5" w:rsidRDefault="00A242F5" w:rsidP="00A242F5">
      <w:pPr>
        <w:pStyle w:val="4"/>
        <w:rPr>
          <w:lang w:eastAsia="zh-CN"/>
        </w:rPr>
      </w:pPr>
      <w:r>
        <w:rPr>
          <w:rFonts w:hint="eastAsia"/>
          <w:lang w:eastAsia="zh-CN"/>
        </w:rPr>
        <w:t>主打品类规则</w:t>
      </w:r>
    </w:p>
    <w:p w:rsidR="00A242F5" w:rsidRDefault="00A0753F" w:rsidP="00561692">
      <w:pPr>
        <w:spacing w:line="360" w:lineRule="auto"/>
        <w:ind w:left="1140"/>
        <w:rPr>
          <w:sz w:val="18"/>
          <w:szCs w:val="18"/>
          <w:lang w:eastAsia="zh-CN"/>
        </w:rPr>
      </w:pPr>
      <w:r w:rsidRPr="00A541EC">
        <w:rPr>
          <w:rFonts w:hint="eastAsia"/>
          <w:sz w:val="18"/>
          <w:szCs w:val="18"/>
          <w:highlight w:val="yellow"/>
          <w:lang w:eastAsia="zh-CN"/>
        </w:rPr>
        <w:t>取</w:t>
      </w:r>
      <w:r w:rsidR="00005CA0" w:rsidRPr="00A541EC">
        <w:rPr>
          <w:rFonts w:hint="eastAsia"/>
          <w:sz w:val="18"/>
          <w:szCs w:val="18"/>
          <w:highlight w:val="yellow"/>
          <w:lang w:eastAsia="zh-CN"/>
        </w:rPr>
        <w:t>APP</w:t>
      </w:r>
      <w:r w:rsidR="00005CA0" w:rsidRPr="00A541EC">
        <w:rPr>
          <w:rFonts w:hint="eastAsia"/>
          <w:sz w:val="18"/>
          <w:szCs w:val="18"/>
          <w:highlight w:val="yellow"/>
          <w:lang w:eastAsia="zh-CN"/>
        </w:rPr>
        <w:t>端主打品类的前</w:t>
      </w:r>
      <w:r w:rsidR="00076F71" w:rsidRPr="00A541EC">
        <w:rPr>
          <w:sz w:val="18"/>
          <w:szCs w:val="18"/>
          <w:highlight w:val="yellow"/>
          <w:lang w:eastAsia="zh-CN"/>
        </w:rPr>
        <w:t>10</w:t>
      </w:r>
      <w:r w:rsidR="00005CA0" w:rsidRPr="00A541EC">
        <w:rPr>
          <w:rFonts w:hint="eastAsia"/>
          <w:sz w:val="18"/>
          <w:szCs w:val="18"/>
          <w:highlight w:val="yellow"/>
          <w:lang w:eastAsia="zh-CN"/>
        </w:rPr>
        <w:t>个</w:t>
      </w:r>
      <w:r w:rsidR="00E21342">
        <w:rPr>
          <w:rFonts w:hint="eastAsia"/>
          <w:sz w:val="18"/>
          <w:szCs w:val="18"/>
          <w:highlight w:val="yellow"/>
          <w:lang w:eastAsia="zh-CN"/>
        </w:rPr>
        <w:t>，不足</w:t>
      </w:r>
      <w:r w:rsidR="00E21342">
        <w:rPr>
          <w:rFonts w:hint="eastAsia"/>
          <w:sz w:val="18"/>
          <w:szCs w:val="18"/>
          <w:highlight w:val="yellow"/>
          <w:lang w:eastAsia="zh-CN"/>
        </w:rPr>
        <w:t>10</w:t>
      </w:r>
      <w:r w:rsidR="00E21342">
        <w:rPr>
          <w:rFonts w:hint="eastAsia"/>
          <w:sz w:val="18"/>
          <w:szCs w:val="18"/>
          <w:highlight w:val="yellow"/>
          <w:lang w:eastAsia="zh-CN"/>
        </w:rPr>
        <w:t>个的</w:t>
      </w:r>
      <w:r w:rsidR="00D94191">
        <w:rPr>
          <w:rFonts w:hint="eastAsia"/>
          <w:sz w:val="18"/>
          <w:szCs w:val="18"/>
          <w:highlight w:val="yellow"/>
          <w:lang w:eastAsia="zh-CN"/>
        </w:rPr>
        <w:t>有多少显示</w:t>
      </w:r>
      <w:r w:rsidR="00E21342">
        <w:rPr>
          <w:rFonts w:hint="eastAsia"/>
          <w:sz w:val="18"/>
          <w:szCs w:val="18"/>
          <w:highlight w:val="yellow"/>
          <w:lang w:eastAsia="zh-CN"/>
        </w:rPr>
        <w:t>多少个</w:t>
      </w:r>
      <w:r w:rsidR="00076F71" w:rsidRPr="00A541EC">
        <w:rPr>
          <w:rFonts w:hint="eastAsia"/>
          <w:sz w:val="18"/>
          <w:szCs w:val="18"/>
          <w:highlight w:val="yellow"/>
          <w:lang w:eastAsia="zh-CN"/>
        </w:rPr>
        <w:t>。</w:t>
      </w:r>
    </w:p>
    <w:p w:rsidR="00A541EC" w:rsidRDefault="00A541EC" w:rsidP="00A541EC">
      <w:pPr>
        <w:pStyle w:val="4"/>
        <w:rPr>
          <w:lang w:eastAsia="zh-CN"/>
        </w:rPr>
      </w:pPr>
      <w:r>
        <w:rPr>
          <w:rFonts w:hint="eastAsia"/>
          <w:lang w:eastAsia="zh-CN"/>
        </w:rPr>
        <w:t>活动力度显示范围</w:t>
      </w:r>
    </w:p>
    <w:p w:rsidR="00A541EC" w:rsidRDefault="00A541EC" w:rsidP="00A541EC">
      <w:pPr>
        <w:spacing w:line="360" w:lineRule="auto"/>
        <w:ind w:left="11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饿了么活动力度中关于服务类活动的需显示出来，服务类活动</w:t>
      </w:r>
      <w:r>
        <w:rPr>
          <w:rFonts w:hint="eastAsia"/>
          <w:sz w:val="18"/>
          <w:szCs w:val="18"/>
          <w:lang w:eastAsia="zh-CN"/>
        </w:rPr>
        <w:t>eg</w:t>
      </w:r>
      <w:r>
        <w:rPr>
          <w:rFonts w:hint="eastAsia"/>
          <w:sz w:val="18"/>
          <w:szCs w:val="18"/>
          <w:lang w:eastAsia="zh-CN"/>
        </w:rPr>
        <w:t>：</w:t>
      </w:r>
    </w:p>
    <w:p w:rsidR="00A541EC" w:rsidRDefault="00A541EC" w:rsidP="00A541EC">
      <w:pPr>
        <w:spacing w:line="360" w:lineRule="auto"/>
        <w:ind w:left="1140"/>
        <w:rPr>
          <w:sz w:val="18"/>
          <w:szCs w:val="18"/>
          <w:lang w:eastAsia="zh-CN"/>
        </w:rPr>
      </w:pPr>
      <w:r w:rsidRPr="00A541EC">
        <w:rPr>
          <w:noProof/>
          <w:sz w:val="18"/>
          <w:szCs w:val="18"/>
          <w:lang w:eastAsia="zh-CN"/>
        </w:rPr>
        <w:drawing>
          <wp:inline distT="0" distB="0" distL="0" distR="0">
            <wp:extent cx="3086100" cy="1876425"/>
            <wp:effectExtent l="0" t="0" r="0" b="9525"/>
            <wp:docPr id="3" name="图片 3" descr="C:\Users\byb30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b30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EC" w:rsidRDefault="00A541EC" w:rsidP="00A541EC">
      <w:pPr>
        <w:pStyle w:val="4"/>
        <w:rPr>
          <w:lang w:eastAsia="zh-CN"/>
        </w:rPr>
      </w:pPr>
      <w:r>
        <w:rPr>
          <w:rFonts w:hint="eastAsia"/>
          <w:lang w:eastAsia="zh-CN"/>
        </w:rPr>
        <w:t>起送价显示规则</w:t>
      </w:r>
    </w:p>
    <w:p w:rsidR="00A541EC" w:rsidRDefault="00A541EC" w:rsidP="00A541EC">
      <w:pPr>
        <w:spacing w:line="360" w:lineRule="auto"/>
        <w:ind w:left="114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显示‘起送价：</w:t>
      </w:r>
      <w:r>
        <w:rPr>
          <w:rFonts w:hint="eastAsia"/>
          <w:sz w:val="18"/>
          <w:szCs w:val="18"/>
          <w:lang w:eastAsia="zh-CN"/>
        </w:rPr>
        <w:t>X</w:t>
      </w:r>
      <w:r>
        <w:rPr>
          <w:rFonts w:hint="eastAsia"/>
          <w:sz w:val="18"/>
          <w:szCs w:val="18"/>
          <w:lang w:eastAsia="zh-CN"/>
        </w:rPr>
        <w:t>元，起送价高</w:t>
      </w:r>
      <w:r>
        <w:rPr>
          <w:rFonts w:hint="eastAsia"/>
          <w:sz w:val="18"/>
          <w:szCs w:val="18"/>
          <w:lang w:eastAsia="zh-CN"/>
        </w:rPr>
        <w:t>/</w:t>
      </w:r>
      <w:r>
        <w:rPr>
          <w:rFonts w:hint="eastAsia"/>
          <w:sz w:val="18"/>
          <w:szCs w:val="18"/>
          <w:lang w:eastAsia="zh-CN"/>
        </w:rPr>
        <w:t>中</w:t>
      </w:r>
      <w:r>
        <w:rPr>
          <w:rFonts w:hint="eastAsia"/>
          <w:sz w:val="18"/>
          <w:szCs w:val="18"/>
          <w:lang w:eastAsia="zh-CN"/>
        </w:rPr>
        <w:t>/</w:t>
      </w:r>
      <w:r>
        <w:rPr>
          <w:rFonts w:hint="eastAsia"/>
          <w:sz w:val="18"/>
          <w:szCs w:val="18"/>
          <w:lang w:eastAsia="zh-CN"/>
        </w:rPr>
        <w:t>低</w:t>
      </w:r>
      <w:r w:rsidR="00A6382A">
        <w:rPr>
          <w:rFonts w:hint="eastAsia"/>
          <w:sz w:val="18"/>
          <w:szCs w:val="18"/>
          <w:lang w:eastAsia="zh-CN"/>
        </w:rPr>
        <w:t>’</w:t>
      </w:r>
    </w:p>
    <w:p w:rsidR="00A76B07" w:rsidRPr="00A541EC" w:rsidRDefault="00A76B07" w:rsidP="00A541EC">
      <w:pPr>
        <w:spacing w:line="360" w:lineRule="auto"/>
        <w:ind w:left="1140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</w:t>
      </w:r>
      <w:r>
        <w:rPr>
          <w:rFonts w:hint="eastAsia"/>
          <w:sz w:val="18"/>
          <w:szCs w:val="18"/>
          <w:lang w:eastAsia="zh-CN"/>
        </w:rPr>
        <w:t>g</w:t>
      </w:r>
      <w:r>
        <w:rPr>
          <w:rFonts w:hint="eastAsia"/>
          <w:sz w:val="18"/>
          <w:szCs w:val="18"/>
          <w:lang w:eastAsia="zh-CN"/>
        </w:rPr>
        <w:t>：起送价</w:t>
      </w:r>
      <w:r>
        <w:rPr>
          <w:rFonts w:hint="eastAsia"/>
          <w:sz w:val="18"/>
          <w:szCs w:val="18"/>
          <w:lang w:eastAsia="zh-CN"/>
        </w:rPr>
        <w:t>25</w:t>
      </w:r>
      <w:r>
        <w:rPr>
          <w:rFonts w:hint="eastAsia"/>
          <w:sz w:val="18"/>
          <w:szCs w:val="18"/>
          <w:lang w:eastAsia="zh-CN"/>
        </w:rPr>
        <w:t>元，起送价低；起送价</w:t>
      </w:r>
      <w:r>
        <w:rPr>
          <w:rFonts w:hint="eastAsia"/>
          <w:sz w:val="18"/>
          <w:szCs w:val="18"/>
          <w:lang w:eastAsia="zh-CN"/>
        </w:rPr>
        <w:t>35</w:t>
      </w:r>
      <w:r>
        <w:rPr>
          <w:rFonts w:hint="eastAsia"/>
          <w:sz w:val="18"/>
          <w:szCs w:val="18"/>
          <w:lang w:eastAsia="zh-CN"/>
        </w:rPr>
        <w:t>元，起送价中；</w:t>
      </w:r>
      <w:r w:rsidR="00F65A8B">
        <w:rPr>
          <w:rFonts w:hint="eastAsia"/>
          <w:sz w:val="18"/>
          <w:szCs w:val="18"/>
          <w:lang w:eastAsia="zh-CN"/>
        </w:rPr>
        <w:t>起送价</w:t>
      </w:r>
      <w:r w:rsidR="00F65A8B">
        <w:rPr>
          <w:rFonts w:hint="eastAsia"/>
          <w:sz w:val="18"/>
          <w:szCs w:val="18"/>
          <w:lang w:eastAsia="zh-CN"/>
        </w:rPr>
        <w:t>70</w:t>
      </w:r>
      <w:r w:rsidR="00F65A8B">
        <w:rPr>
          <w:rFonts w:hint="eastAsia"/>
          <w:sz w:val="18"/>
          <w:szCs w:val="18"/>
          <w:lang w:eastAsia="zh-CN"/>
        </w:rPr>
        <w:t>，起送价高</w:t>
      </w:r>
    </w:p>
    <w:p w:rsidR="00A541EC" w:rsidRPr="00A242F5" w:rsidRDefault="00A541EC" w:rsidP="00F65A8B">
      <w:pPr>
        <w:spacing w:line="360" w:lineRule="auto"/>
        <w:rPr>
          <w:sz w:val="18"/>
          <w:szCs w:val="18"/>
          <w:lang w:eastAsia="zh-CN"/>
        </w:rPr>
      </w:pPr>
    </w:p>
    <w:p w:rsidR="009660B9" w:rsidRPr="001F65E6" w:rsidRDefault="009660B9" w:rsidP="009660B9">
      <w:pPr>
        <w:pStyle w:val="3"/>
        <w:spacing w:line="360" w:lineRule="auto"/>
        <w:rPr>
          <w:lang w:eastAsia="zh-CN"/>
        </w:rPr>
      </w:pPr>
      <w:bookmarkStart w:id="51" w:name="_Toc468800964"/>
      <w:bookmarkStart w:id="52" w:name="_Toc468802817"/>
      <w:r w:rsidRPr="001F65E6">
        <w:rPr>
          <w:rFonts w:hint="eastAsia"/>
          <w:lang w:eastAsia="zh-CN"/>
        </w:rPr>
        <w:t>其他非功能性需求</w:t>
      </w:r>
      <w:bookmarkEnd w:id="51"/>
      <w:bookmarkEnd w:id="52"/>
    </w:p>
    <w:p w:rsidR="0090519C" w:rsidRDefault="0075266C" w:rsidP="00740076">
      <w:pPr>
        <w:spacing w:line="360" w:lineRule="auto"/>
        <w:ind w:firstLine="72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百果园三期的数据要求依旧以准确性为准，达到</w:t>
      </w:r>
      <w:r w:rsidRPr="000D4F57">
        <w:rPr>
          <w:rFonts w:hint="eastAsia"/>
          <w:sz w:val="18"/>
          <w:szCs w:val="18"/>
          <w:lang w:eastAsia="zh-CN"/>
        </w:rPr>
        <w:t>TOP</w:t>
      </w:r>
      <w:r w:rsidRPr="000D4F57">
        <w:rPr>
          <w:sz w:val="18"/>
          <w:szCs w:val="18"/>
          <w:lang w:eastAsia="zh-CN"/>
        </w:rPr>
        <w:t>30</w:t>
      </w:r>
      <w:r w:rsidRPr="000D4F57">
        <w:rPr>
          <w:rFonts w:hint="eastAsia"/>
          <w:sz w:val="18"/>
          <w:szCs w:val="18"/>
          <w:lang w:eastAsia="zh-CN"/>
        </w:rPr>
        <w:t>日更新，</w:t>
      </w:r>
      <w:r w:rsidRPr="000D4F57">
        <w:rPr>
          <w:rFonts w:hint="eastAsia"/>
          <w:sz w:val="18"/>
          <w:szCs w:val="18"/>
          <w:lang w:eastAsia="zh-CN"/>
        </w:rPr>
        <w:t>TOP</w:t>
      </w:r>
      <w:r w:rsidRPr="000D4F57">
        <w:rPr>
          <w:sz w:val="18"/>
          <w:szCs w:val="18"/>
          <w:lang w:eastAsia="zh-CN"/>
        </w:rPr>
        <w:t>30</w:t>
      </w:r>
      <w:r w:rsidRPr="000D4F57">
        <w:rPr>
          <w:rFonts w:hint="eastAsia"/>
          <w:sz w:val="18"/>
          <w:szCs w:val="18"/>
          <w:lang w:eastAsia="zh-CN"/>
        </w:rPr>
        <w:t>以外周更新；</w:t>
      </w:r>
    </w:p>
    <w:p w:rsidR="00CA1D63" w:rsidRPr="00740076" w:rsidRDefault="0075266C" w:rsidP="00740076">
      <w:pPr>
        <w:spacing w:line="360" w:lineRule="auto"/>
        <w:ind w:firstLine="720"/>
        <w:rPr>
          <w:sz w:val="18"/>
          <w:szCs w:val="18"/>
          <w:lang w:eastAsia="zh-CN"/>
        </w:rPr>
      </w:pPr>
      <w:r w:rsidRPr="000D4F57">
        <w:rPr>
          <w:rFonts w:hint="eastAsia"/>
          <w:sz w:val="18"/>
          <w:szCs w:val="18"/>
          <w:lang w:eastAsia="zh-CN"/>
        </w:rPr>
        <w:t>指定品牌也是</w:t>
      </w:r>
      <w:r w:rsidRPr="000D4F57">
        <w:rPr>
          <w:rFonts w:hint="eastAsia"/>
          <w:sz w:val="18"/>
          <w:szCs w:val="18"/>
          <w:lang w:eastAsia="zh-CN"/>
        </w:rPr>
        <w:t>TOP</w:t>
      </w:r>
      <w:r w:rsidRPr="000D4F57">
        <w:rPr>
          <w:sz w:val="18"/>
          <w:szCs w:val="18"/>
          <w:lang w:eastAsia="zh-CN"/>
        </w:rPr>
        <w:t>30</w:t>
      </w:r>
      <w:r w:rsidRPr="000D4F57">
        <w:rPr>
          <w:rFonts w:hint="eastAsia"/>
          <w:sz w:val="18"/>
          <w:szCs w:val="18"/>
          <w:lang w:eastAsia="zh-CN"/>
        </w:rPr>
        <w:t>日更新，</w:t>
      </w:r>
      <w:r w:rsidRPr="000D4F57">
        <w:rPr>
          <w:rFonts w:hint="eastAsia"/>
          <w:sz w:val="18"/>
          <w:szCs w:val="18"/>
          <w:lang w:eastAsia="zh-CN"/>
        </w:rPr>
        <w:t>TOP</w:t>
      </w:r>
      <w:r w:rsidRPr="000D4F57">
        <w:rPr>
          <w:sz w:val="18"/>
          <w:szCs w:val="18"/>
          <w:lang w:eastAsia="zh-CN"/>
        </w:rPr>
        <w:t>30</w:t>
      </w:r>
      <w:r w:rsidRPr="000D4F57">
        <w:rPr>
          <w:rFonts w:hint="eastAsia"/>
          <w:sz w:val="18"/>
          <w:szCs w:val="18"/>
          <w:lang w:eastAsia="zh-CN"/>
        </w:rPr>
        <w:t>以外周更新</w:t>
      </w:r>
      <w:r w:rsidR="00C04129" w:rsidRPr="000D4F57">
        <w:rPr>
          <w:sz w:val="18"/>
          <w:szCs w:val="18"/>
          <w:lang w:eastAsia="zh-CN"/>
        </w:rPr>
        <w:t>。</w:t>
      </w:r>
    </w:p>
    <w:p w:rsidR="005D3E51" w:rsidRPr="00880F98" w:rsidRDefault="00273BED" w:rsidP="00B77AFB">
      <w:pPr>
        <w:pStyle w:val="1"/>
        <w:spacing w:line="360" w:lineRule="auto"/>
        <w:rPr>
          <w:color w:val="FF0000"/>
          <w:lang w:val="zh-CN" w:eastAsia="zh-CN"/>
        </w:rPr>
      </w:pPr>
      <w:bookmarkStart w:id="53" w:name="_Toc444253520"/>
      <w:bookmarkStart w:id="54" w:name="_Toc468800965"/>
      <w:bookmarkStart w:id="55" w:name="_Toc468802818"/>
      <w:r w:rsidRPr="00880F98">
        <w:rPr>
          <w:rFonts w:hint="eastAsia"/>
          <w:color w:val="FF0000"/>
          <w:lang w:val="zh-CN" w:eastAsia="zh-CN"/>
        </w:rPr>
        <w:lastRenderedPageBreak/>
        <w:t>开发时间评估</w:t>
      </w:r>
      <w:bookmarkEnd w:id="53"/>
      <w:bookmarkEnd w:id="54"/>
      <w:bookmarkEnd w:id="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3518"/>
        <w:gridCol w:w="2110"/>
      </w:tblGrid>
      <w:tr w:rsidR="00F73371" w:rsidRPr="00273BED" w:rsidTr="00F73371">
        <w:trPr>
          <w:trHeight w:val="499"/>
          <w:jc w:val="center"/>
        </w:trPr>
        <w:tc>
          <w:tcPr>
            <w:tcW w:w="3025" w:type="dxa"/>
            <w:vAlign w:val="center"/>
          </w:tcPr>
          <w:p w:rsidR="00F73371" w:rsidRPr="00273BED" w:rsidRDefault="00F73371" w:rsidP="00885A80">
            <w:pPr>
              <w:jc w:val="center"/>
              <w:rPr>
                <w:b/>
                <w:sz w:val="28"/>
                <w:szCs w:val="28"/>
                <w:lang w:val="zh-CN" w:eastAsia="zh-CN"/>
              </w:rPr>
            </w:pPr>
            <w:r w:rsidRPr="00273BED">
              <w:rPr>
                <w:rFonts w:hint="eastAsia"/>
                <w:b/>
                <w:sz w:val="28"/>
                <w:szCs w:val="28"/>
                <w:lang w:val="zh-CN" w:eastAsia="zh-CN"/>
              </w:rPr>
              <w:t>项目</w:t>
            </w:r>
          </w:p>
        </w:tc>
        <w:tc>
          <w:tcPr>
            <w:tcW w:w="3518" w:type="dxa"/>
            <w:vAlign w:val="center"/>
          </w:tcPr>
          <w:p w:rsidR="00F73371" w:rsidRPr="00273BED" w:rsidRDefault="00F73371" w:rsidP="00885A80">
            <w:pPr>
              <w:jc w:val="center"/>
              <w:rPr>
                <w:b/>
                <w:sz w:val="28"/>
                <w:szCs w:val="28"/>
                <w:lang w:val="zh-CN" w:eastAsia="zh-CN"/>
              </w:rPr>
            </w:pPr>
            <w:r w:rsidRPr="00273BED">
              <w:rPr>
                <w:rFonts w:hint="eastAsia"/>
                <w:b/>
                <w:sz w:val="28"/>
                <w:szCs w:val="28"/>
                <w:lang w:val="zh-CN" w:eastAsia="zh-CN"/>
              </w:rPr>
              <w:t>时间（工作日）</w:t>
            </w:r>
          </w:p>
        </w:tc>
        <w:tc>
          <w:tcPr>
            <w:tcW w:w="2110" w:type="dxa"/>
            <w:vAlign w:val="center"/>
          </w:tcPr>
          <w:p w:rsidR="00F73371" w:rsidRPr="00273BED" w:rsidRDefault="00647FB3" w:rsidP="00885A80">
            <w:pPr>
              <w:jc w:val="center"/>
              <w:rPr>
                <w:b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sz w:val="28"/>
                <w:szCs w:val="28"/>
                <w:lang w:val="zh-CN" w:eastAsia="zh-CN"/>
              </w:rPr>
              <w:t>项目总时长</w:t>
            </w:r>
          </w:p>
        </w:tc>
      </w:tr>
      <w:tr w:rsidR="00647FB3" w:rsidRPr="00273BED" w:rsidTr="00F73371">
        <w:trPr>
          <w:trHeight w:val="326"/>
          <w:jc w:val="center"/>
        </w:trPr>
        <w:tc>
          <w:tcPr>
            <w:tcW w:w="3025" w:type="dxa"/>
            <w:vAlign w:val="center"/>
          </w:tcPr>
          <w:p w:rsidR="00647FB3" w:rsidRPr="000D4F57" w:rsidRDefault="00647FB3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需求</w:t>
            </w:r>
          </w:p>
        </w:tc>
        <w:tc>
          <w:tcPr>
            <w:tcW w:w="3518" w:type="dxa"/>
            <w:vAlign w:val="center"/>
          </w:tcPr>
          <w:p w:rsidR="00647FB3" w:rsidRPr="000D4F57" w:rsidRDefault="00F87FD0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sz w:val="21"/>
                <w:szCs w:val="21"/>
                <w:lang w:val="zh-CN" w:eastAsia="zh-CN"/>
              </w:rPr>
              <w:t>3</w:t>
            </w:r>
          </w:p>
        </w:tc>
        <w:tc>
          <w:tcPr>
            <w:tcW w:w="2110" w:type="dxa"/>
            <w:vMerge w:val="restart"/>
            <w:vAlign w:val="center"/>
          </w:tcPr>
          <w:p w:rsidR="00647FB3" w:rsidRPr="000D4F57" w:rsidRDefault="00647FB3" w:rsidP="00794E96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2016</w:t>
            </w:r>
            <w:r w:rsidR="00F87FD0" w:rsidRPr="000D4F57">
              <w:rPr>
                <w:sz w:val="21"/>
                <w:szCs w:val="21"/>
                <w:lang w:val="zh-CN" w:eastAsia="zh-CN"/>
              </w:rPr>
              <w:t>11</w:t>
            </w: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28-2016</w:t>
            </w:r>
            <w:r w:rsidR="00F87FD0" w:rsidRPr="000D4F57">
              <w:rPr>
                <w:sz w:val="21"/>
                <w:szCs w:val="21"/>
                <w:lang w:val="zh-CN" w:eastAsia="zh-CN"/>
              </w:rPr>
              <w:t>12</w:t>
            </w:r>
            <w:r w:rsidR="00AD2323">
              <w:rPr>
                <w:rFonts w:hint="eastAsia"/>
                <w:sz w:val="21"/>
                <w:szCs w:val="21"/>
                <w:lang w:val="zh-CN" w:eastAsia="zh-CN"/>
              </w:rPr>
              <w:t>23</w:t>
            </w:r>
          </w:p>
        </w:tc>
      </w:tr>
      <w:tr w:rsidR="00647FB3" w:rsidRPr="00273BED" w:rsidTr="00F73371">
        <w:trPr>
          <w:trHeight w:val="311"/>
          <w:jc w:val="center"/>
        </w:trPr>
        <w:tc>
          <w:tcPr>
            <w:tcW w:w="3025" w:type="dxa"/>
            <w:vAlign w:val="center"/>
          </w:tcPr>
          <w:p w:rsidR="00647FB3" w:rsidRPr="000D4F57" w:rsidRDefault="00647FB3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数据开发</w:t>
            </w:r>
          </w:p>
        </w:tc>
        <w:tc>
          <w:tcPr>
            <w:tcW w:w="3518" w:type="dxa"/>
            <w:vAlign w:val="center"/>
          </w:tcPr>
          <w:p w:rsidR="00647FB3" w:rsidRPr="000D4F57" w:rsidRDefault="003E7F73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sz w:val="21"/>
                <w:szCs w:val="21"/>
                <w:lang w:val="zh-CN" w:eastAsia="zh-CN"/>
              </w:rPr>
              <w:t>20</w:t>
            </w:r>
          </w:p>
        </w:tc>
        <w:tc>
          <w:tcPr>
            <w:tcW w:w="2110" w:type="dxa"/>
            <w:vMerge/>
            <w:vAlign w:val="center"/>
          </w:tcPr>
          <w:p w:rsidR="00647FB3" w:rsidRPr="000D4F57" w:rsidRDefault="00647FB3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</w:p>
        </w:tc>
      </w:tr>
      <w:tr w:rsidR="00647FB3" w:rsidRPr="00273BED" w:rsidTr="00F73371">
        <w:trPr>
          <w:trHeight w:val="326"/>
          <w:jc w:val="center"/>
        </w:trPr>
        <w:tc>
          <w:tcPr>
            <w:tcW w:w="3025" w:type="dxa"/>
            <w:vAlign w:val="center"/>
          </w:tcPr>
          <w:p w:rsidR="00647FB3" w:rsidRPr="000D4F57" w:rsidRDefault="00647FB3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测试</w:t>
            </w:r>
          </w:p>
        </w:tc>
        <w:tc>
          <w:tcPr>
            <w:tcW w:w="3518" w:type="dxa"/>
            <w:vAlign w:val="center"/>
          </w:tcPr>
          <w:p w:rsidR="00647FB3" w:rsidRPr="000D4F57" w:rsidRDefault="00F87FD0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sz w:val="21"/>
                <w:szCs w:val="21"/>
                <w:lang w:val="zh-CN" w:eastAsia="zh-CN"/>
              </w:rPr>
              <w:t>5</w:t>
            </w:r>
          </w:p>
        </w:tc>
        <w:tc>
          <w:tcPr>
            <w:tcW w:w="2110" w:type="dxa"/>
            <w:vMerge/>
          </w:tcPr>
          <w:p w:rsidR="00647FB3" w:rsidRPr="000D4F57" w:rsidRDefault="00647FB3" w:rsidP="00885A80">
            <w:pPr>
              <w:jc w:val="center"/>
              <w:rPr>
                <w:sz w:val="21"/>
                <w:szCs w:val="21"/>
              </w:rPr>
            </w:pPr>
          </w:p>
        </w:tc>
      </w:tr>
      <w:tr w:rsidR="00F73371" w:rsidRPr="00273BED" w:rsidTr="00F73371">
        <w:trPr>
          <w:trHeight w:val="398"/>
          <w:jc w:val="center"/>
        </w:trPr>
        <w:tc>
          <w:tcPr>
            <w:tcW w:w="3025" w:type="dxa"/>
            <w:vAlign w:val="center"/>
          </w:tcPr>
          <w:p w:rsidR="00F73371" w:rsidRPr="000D4F57" w:rsidRDefault="00F73371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rFonts w:hint="eastAsia"/>
                <w:sz w:val="21"/>
                <w:szCs w:val="21"/>
                <w:lang w:val="zh-CN" w:eastAsia="zh-CN"/>
              </w:rPr>
              <w:t>客户正式验收</w:t>
            </w:r>
          </w:p>
        </w:tc>
        <w:tc>
          <w:tcPr>
            <w:tcW w:w="3518" w:type="dxa"/>
            <w:vAlign w:val="center"/>
          </w:tcPr>
          <w:p w:rsidR="00F73371" w:rsidRPr="000D4F57" w:rsidRDefault="00553252" w:rsidP="00885A80">
            <w:pPr>
              <w:jc w:val="center"/>
              <w:rPr>
                <w:sz w:val="21"/>
                <w:szCs w:val="21"/>
                <w:lang w:val="zh-CN" w:eastAsia="zh-CN"/>
              </w:rPr>
            </w:pPr>
            <w:r w:rsidRPr="000D4F57">
              <w:rPr>
                <w:sz w:val="21"/>
                <w:szCs w:val="21"/>
                <w:lang w:val="zh-CN" w:eastAsia="zh-CN"/>
              </w:rPr>
              <w:t>2</w:t>
            </w:r>
            <w:r w:rsidR="004E4A74" w:rsidRPr="000D4F57">
              <w:rPr>
                <w:rFonts w:hint="eastAsia"/>
                <w:sz w:val="21"/>
                <w:szCs w:val="21"/>
                <w:lang w:val="zh-CN" w:eastAsia="zh-CN"/>
              </w:rPr>
              <w:t>个自然日</w:t>
            </w:r>
          </w:p>
        </w:tc>
        <w:tc>
          <w:tcPr>
            <w:tcW w:w="2110" w:type="dxa"/>
          </w:tcPr>
          <w:p w:rsidR="00F73371" w:rsidRPr="000D4F57" w:rsidRDefault="00F73371" w:rsidP="00885A80">
            <w:pPr>
              <w:jc w:val="center"/>
              <w:rPr>
                <w:sz w:val="21"/>
                <w:szCs w:val="21"/>
              </w:rPr>
            </w:pPr>
          </w:p>
        </w:tc>
      </w:tr>
    </w:tbl>
    <w:p w:rsidR="00CA591A" w:rsidRPr="00ED3BA0" w:rsidRDefault="00CA591A" w:rsidP="004F415E">
      <w:pPr>
        <w:rPr>
          <w:lang w:val="zh-CN" w:eastAsia="zh-CN"/>
        </w:rPr>
      </w:pPr>
    </w:p>
    <w:sectPr w:rsidR="00CA591A" w:rsidRPr="00ED3BA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75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F3" w:rsidRDefault="00A774F3">
      <w:pPr>
        <w:spacing w:line="240" w:lineRule="auto"/>
      </w:pPr>
      <w:r>
        <w:separator/>
      </w:r>
    </w:p>
  </w:endnote>
  <w:endnote w:type="continuationSeparator" w:id="0">
    <w:p w:rsidR="00A774F3" w:rsidRDefault="00A77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07" w:rsidRDefault="00A76B07">
    <w:pPr>
      <w:pStyle w:val="af0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A76B07" w:rsidRDefault="00A76B07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07" w:rsidRDefault="00A76B07">
    <w:pPr>
      <w:pStyle w:val="af0"/>
      <w:jc w:val="right"/>
    </w:pPr>
    <w:r>
      <w:rPr>
        <w:lang w:eastAsia="zh-TW"/>
      </w:rPr>
      <w:t xml:space="preserve">Page 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24429D">
      <w:rPr>
        <w:rStyle w:val="a7"/>
        <w:noProof/>
      </w:rPr>
      <w:t>7</w:t>
    </w:r>
    <w:r>
      <w:fldChar w:fldCharType="end"/>
    </w:r>
    <w:r>
      <w:rPr>
        <w:rStyle w:val="a7"/>
      </w:rPr>
      <w:t xml:space="preserve"> of </w:t>
    </w:r>
    <w:r>
      <w:fldChar w:fldCharType="begin"/>
    </w:r>
    <w:r>
      <w:rPr>
        <w:rStyle w:val="a7"/>
      </w:rPr>
      <w:instrText xml:space="preserve"> NUMPAGES  \* MERGEFORMAT </w:instrText>
    </w:r>
    <w:r>
      <w:fldChar w:fldCharType="separate"/>
    </w:r>
    <w:r w:rsidR="0024429D">
      <w:rPr>
        <w:rStyle w:val="a7"/>
        <w:noProof/>
        <w:lang w:eastAsia="zh-CN"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07" w:rsidRDefault="00A76B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F3" w:rsidRDefault="00A774F3">
      <w:pPr>
        <w:spacing w:line="240" w:lineRule="auto"/>
      </w:pPr>
      <w:r>
        <w:separator/>
      </w:r>
    </w:p>
  </w:footnote>
  <w:footnote w:type="continuationSeparator" w:id="0">
    <w:p w:rsidR="00A774F3" w:rsidRDefault="00A77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220"/>
      <w:gridCol w:w="5040"/>
    </w:tblGrid>
    <w:tr w:rsidR="00A76B07">
      <w:trPr>
        <w:trHeight w:val="405"/>
        <w:jc w:val="center"/>
      </w:trPr>
      <w:tc>
        <w:tcPr>
          <w:tcW w:w="5220" w:type="dxa"/>
          <w:vMerge w:val="restart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>比一比网络科技（深圳）有限公司</w:t>
          </w:r>
        </w:p>
      </w:tc>
      <w:tc>
        <w:tcPr>
          <w:tcW w:w="5040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文件类型：</w:t>
          </w: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>说明书</w:t>
          </w:r>
        </w:p>
      </w:tc>
    </w:tr>
    <w:tr w:rsidR="00A76B07">
      <w:trPr>
        <w:trHeight w:val="406"/>
        <w:jc w:val="center"/>
      </w:trPr>
      <w:tc>
        <w:tcPr>
          <w:tcW w:w="5220" w:type="dxa"/>
          <w:vMerge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</w:rPr>
          </w:pPr>
        </w:p>
      </w:tc>
      <w:tc>
        <w:tcPr>
          <w:tcW w:w="5040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文件编号：</w:t>
          </w:r>
        </w:p>
      </w:tc>
    </w:tr>
    <w:tr w:rsidR="00A76B07">
      <w:trPr>
        <w:trHeight w:val="406"/>
        <w:jc w:val="center"/>
      </w:trPr>
      <w:tc>
        <w:tcPr>
          <w:tcW w:w="5220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 xml:space="preserve">文件名：需求说明书 </w:t>
          </w:r>
        </w:p>
      </w:tc>
      <w:tc>
        <w:tcPr>
          <w:tcW w:w="5040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页码：</w:t>
          </w:r>
          <w:r>
            <w:rPr>
              <w:rFonts w:ascii="宋体" w:eastAsia="宋体" w:hAnsi="宋体"/>
              <w:sz w:val="24"/>
              <w:szCs w:val="24"/>
            </w:rPr>
            <w:fldChar w:fldCharType="begin"/>
          </w:r>
          <w:r>
            <w:rPr>
              <w:rFonts w:ascii="宋体" w:eastAsia="宋体" w:hAnsi="宋体"/>
              <w:sz w:val="24"/>
              <w:szCs w:val="24"/>
            </w:rPr>
            <w:instrText xml:space="preserve"> PAGE </w:instrText>
          </w:r>
          <w:r>
            <w:rPr>
              <w:rFonts w:ascii="宋体" w:eastAsia="宋体" w:hAnsi="宋体"/>
              <w:sz w:val="24"/>
              <w:szCs w:val="24"/>
            </w:rPr>
            <w:fldChar w:fldCharType="separate"/>
          </w:r>
          <w:r w:rsidR="0024429D">
            <w:rPr>
              <w:rFonts w:ascii="宋体" w:eastAsia="宋体" w:hAnsi="宋体"/>
              <w:noProof/>
              <w:sz w:val="24"/>
              <w:szCs w:val="24"/>
            </w:rPr>
            <w:t>1</w:t>
          </w:r>
          <w:r>
            <w:rPr>
              <w:rFonts w:ascii="宋体" w:eastAsia="宋体" w:hAnsi="宋体"/>
              <w:sz w:val="24"/>
              <w:szCs w:val="24"/>
            </w:rPr>
            <w:fldChar w:fldCharType="end"/>
          </w:r>
          <w:r>
            <w:rPr>
              <w:rFonts w:ascii="宋体" w:eastAsia="宋体" w:hAnsi="宋体" w:hint="eastAsia"/>
              <w:sz w:val="24"/>
              <w:szCs w:val="24"/>
            </w:rPr>
            <w:t>/</w:t>
          </w:r>
          <w:r>
            <w:rPr>
              <w:rFonts w:ascii="宋体" w:eastAsia="宋体" w:hAnsi="宋体"/>
              <w:sz w:val="24"/>
              <w:szCs w:val="24"/>
            </w:rPr>
            <w:fldChar w:fldCharType="begin"/>
          </w:r>
          <w:r>
            <w:rPr>
              <w:rFonts w:ascii="宋体" w:eastAsia="宋体" w:hAnsi="宋体"/>
              <w:sz w:val="24"/>
              <w:szCs w:val="24"/>
            </w:rPr>
            <w:instrText xml:space="preserve"> NUMPAGES </w:instrText>
          </w:r>
          <w:r>
            <w:rPr>
              <w:rFonts w:ascii="宋体" w:eastAsia="宋体" w:hAnsi="宋体"/>
              <w:sz w:val="24"/>
              <w:szCs w:val="24"/>
            </w:rPr>
            <w:fldChar w:fldCharType="separate"/>
          </w:r>
          <w:r w:rsidR="0024429D">
            <w:rPr>
              <w:rFonts w:ascii="宋体" w:eastAsia="宋体" w:hAnsi="宋体"/>
              <w:noProof/>
              <w:sz w:val="24"/>
              <w:szCs w:val="24"/>
            </w:rPr>
            <w:t>11</w:t>
          </w:r>
          <w:r>
            <w:rPr>
              <w:rFonts w:ascii="宋体" w:eastAsia="宋体" w:hAnsi="宋体"/>
              <w:sz w:val="24"/>
              <w:szCs w:val="24"/>
            </w:rPr>
            <w:fldChar w:fldCharType="end"/>
          </w:r>
        </w:p>
      </w:tc>
    </w:tr>
  </w:tbl>
  <w:p w:rsidR="00A76B07" w:rsidRDefault="00A76B07">
    <w:pPr>
      <w:pStyle w:val="a9"/>
      <w:jc w:val="center"/>
      <w:rPr>
        <w:lang w:eastAsia="zh-TW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266"/>
      <w:gridCol w:w="5084"/>
    </w:tblGrid>
    <w:tr w:rsidR="00A76B07">
      <w:trPr>
        <w:trHeight w:val="405"/>
        <w:jc w:val="center"/>
      </w:trPr>
      <w:tc>
        <w:tcPr>
          <w:tcW w:w="5266" w:type="dxa"/>
          <w:vMerge w:val="restart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>比一比网络科技（深圳）有限公司</w:t>
          </w:r>
        </w:p>
      </w:tc>
      <w:tc>
        <w:tcPr>
          <w:tcW w:w="5084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文件类型：</w:t>
          </w: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>说明书</w:t>
          </w:r>
        </w:p>
      </w:tc>
    </w:tr>
    <w:tr w:rsidR="00A76B07">
      <w:trPr>
        <w:trHeight w:val="406"/>
        <w:jc w:val="center"/>
      </w:trPr>
      <w:tc>
        <w:tcPr>
          <w:tcW w:w="5266" w:type="dxa"/>
          <w:vMerge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</w:rPr>
          </w:pPr>
        </w:p>
      </w:tc>
      <w:tc>
        <w:tcPr>
          <w:tcW w:w="5084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文件编号：</w:t>
          </w:r>
        </w:p>
      </w:tc>
    </w:tr>
    <w:tr w:rsidR="00A76B07">
      <w:trPr>
        <w:trHeight w:val="406"/>
        <w:jc w:val="center"/>
      </w:trPr>
      <w:tc>
        <w:tcPr>
          <w:tcW w:w="5266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  <w:lang w:eastAsia="zh-CN"/>
            </w:rPr>
          </w:pPr>
          <w:r>
            <w:rPr>
              <w:rFonts w:ascii="宋体" w:eastAsia="宋体" w:hAnsi="宋体" w:hint="eastAsia"/>
              <w:sz w:val="24"/>
              <w:szCs w:val="24"/>
              <w:lang w:eastAsia="zh-CN"/>
            </w:rPr>
            <w:t>文件名：需求说明书</w:t>
          </w:r>
        </w:p>
      </w:tc>
      <w:tc>
        <w:tcPr>
          <w:tcW w:w="5084" w:type="dxa"/>
          <w:vAlign w:val="center"/>
        </w:tcPr>
        <w:p w:rsidR="00A76B07" w:rsidRDefault="00A76B07">
          <w:pPr>
            <w:pStyle w:val="a9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页码：</w:t>
          </w:r>
          <w:r>
            <w:rPr>
              <w:rFonts w:ascii="宋体" w:eastAsia="宋体" w:hAnsi="宋体"/>
              <w:sz w:val="24"/>
              <w:szCs w:val="24"/>
            </w:rPr>
            <w:fldChar w:fldCharType="begin"/>
          </w:r>
          <w:r>
            <w:rPr>
              <w:rFonts w:ascii="宋体" w:eastAsia="宋体" w:hAnsi="宋体"/>
              <w:sz w:val="24"/>
              <w:szCs w:val="24"/>
            </w:rPr>
            <w:instrText xml:space="preserve"> PAGE </w:instrText>
          </w:r>
          <w:r>
            <w:rPr>
              <w:rFonts w:ascii="宋体" w:eastAsia="宋体" w:hAnsi="宋体"/>
              <w:sz w:val="24"/>
              <w:szCs w:val="24"/>
            </w:rPr>
            <w:fldChar w:fldCharType="separate"/>
          </w:r>
          <w:r w:rsidR="0024429D">
            <w:rPr>
              <w:rFonts w:ascii="宋体" w:eastAsia="宋体" w:hAnsi="宋体"/>
              <w:noProof/>
              <w:sz w:val="24"/>
              <w:szCs w:val="24"/>
            </w:rPr>
            <w:t>7</w:t>
          </w:r>
          <w:r>
            <w:rPr>
              <w:rFonts w:ascii="宋体" w:eastAsia="宋体" w:hAnsi="宋体"/>
              <w:sz w:val="24"/>
              <w:szCs w:val="24"/>
            </w:rPr>
            <w:fldChar w:fldCharType="end"/>
          </w:r>
          <w:r>
            <w:rPr>
              <w:rFonts w:ascii="宋体" w:eastAsia="宋体" w:hAnsi="宋体" w:hint="eastAsia"/>
              <w:sz w:val="24"/>
              <w:szCs w:val="24"/>
            </w:rPr>
            <w:t>/</w:t>
          </w:r>
          <w:r>
            <w:rPr>
              <w:rFonts w:ascii="宋体" w:eastAsia="宋体" w:hAnsi="宋体"/>
              <w:sz w:val="24"/>
              <w:szCs w:val="24"/>
            </w:rPr>
            <w:fldChar w:fldCharType="begin"/>
          </w:r>
          <w:r>
            <w:rPr>
              <w:rFonts w:ascii="宋体" w:eastAsia="宋体" w:hAnsi="宋体"/>
              <w:sz w:val="24"/>
              <w:szCs w:val="24"/>
            </w:rPr>
            <w:instrText xml:space="preserve"> NUMPAGES </w:instrText>
          </w:r>
          <w:r>
            <w:rPr>
              <w:rFonts w:ascii="宋体" w:eastAsia="宋体" w:hAnsi="宋体"/>
              <w:sz w:val="24"/>
              <w:szCs w:val="24"/>
            </w:rPr>
            <w:fldChar w:fldCharType="separate"/>
          </w:r>
          <w:r w:rsidR="0024429D">
            <w:rPr>
              <w:rFonts w:ascii="宋体" w:eastAsia="宋体" w:hAnsi="宋体"/>
              <w:noProof/>
              <w:sz w:val="24"/>
              <w:szCs w:val="24"/>
            </w:rPr>
            <w:t>11</w:t>
          </w:r>
          <w:r>
            <w:rPr>
              <w:rFonts w:ascii="宋体" w:eastAsia="宋体" w:hAnsi="宋体"/>
              <w:sz w:val="24"/>
              <w:szCs w:val="24"/>
            </w:rPr>
            <w:fldChar w:fldCharType="end"/>
          </w:r>
        </w:p>
      </w:tc>
    </w:tr>
  </w:tbl>
  <w:p w:rsidR="00A76B07" w:rsidRDefault="00A76B0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07" w:rsidRDefault="00A76B0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33FF7"/>
    <w:multiLevelType w:val="hybridMultilevel"/>
    <w:tmpl w:val="31A01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E732C"/>
    <w:multiLevelType w:val="hybridMultilevel"/>
    <w:tmpl w:val="587038BA"/>
    <w:lvl w:ilvl="0" w:tplc="1532A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0927BA"/>
    <w:multiLevelType w:val="hybridMultilevel"/>
    <w:tmpl w:val="63EA5D3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64377E2"/>
    <w:multiLevelType w:val="hybridMultilevel"/>
    <w:tmpl w:val="BEC2BB7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42707A"/>
    <w:multiLevelType w:val="multilevel"/>
    <w:tmpl w:val="1342707A"/>
    <w:lvl w:ilvl="0">
      <w:start w:val="1"/>
      <w:numFmt w:val="decimal"/>
      <w:lvlText w:val="%1)"/>
      <w:lvlJc w:val="left"/>
      <w:pPr>
        <w:ind w:left="839" w:hanging="420"/>
      </w:pPr>
    </w:lvl>
    <w:lvl w:ilvl="1">
      <w:start w:val="1"/>
      <w:numFmt w:val="lowerLetter"/>
      <w:lvlText w:val="%2)"/>
      <w:lvlJc w:val="left"/>
      <w:pPr>
        <w:ind w:left="1259" w:hanging="420"/>
      </w:pPr>
    </w:lvl>
    <w:lvl w:ilvl="2">
      <w:start w:val="1"/>
      <w:numFmt w:val="lowerRoman"/>
      <w:lvlText w:val="%3."/>
      <w:lvlJc w:val="right"/>
      <w:pPr>
        <w:ind w:left="1679" w:hanging="420"/>
      </w:pPr>
    </w:lvl>
    <w:lvl w:ilvl="3">
      <w:start w:val="1"/>
      <w:numFmt w:val="decimal"/>
      <w:lvlText w:val="%4."/>
      <w:lvlJc w:val="left"/>
      <w:pPr>
        <w:ind w:left="2099" w:hanging="420"/>
      </w:pPr>
    </w:lvl>
    <w:lvl w:ilvl="4">
      <w:start w:val="1"/>
      <w:numFmt w:val="lowerLetter"/>
      <w:lvlText w:val="%5)"/>
      <w:lvlJc w:val="left"/>
      <w:pPr>
        <w:ind w:left="2519" w:hanging="420"/>
      </w:pPr>
    </w:lvl>
    <w:lvl w:ilvl="5">
      <w:start w:val="1"/>
      <w:numFmt w:val="lowerRoman"/>
      <w:lvlText w:val="%6."/>
      <w:lvlJc w:val="right"/>
      <w:pPr>
        <w:ind w:left="2939" w:hanging="420"/>
      </w:pPr>
    </w:lvl>
    <w:lvl w:ilvl="6">
      <w:start w:val="1"/>
      <w:numFmt w:val="decimal"/>
      <w:lvlText w:val="%7."/>
      <w:lvlJc w:val="left"/>
      <w:pPr>
        <w:ind w:left="3359" w:hanging="420"/>
      </w:pPr>
    </w:lvl>
    <w:lvl w:ilvl="7">
      <w:start w:val="1"/>
      <w:numFmt w:val="lowerLetter"/>
      <w:lvlText w:val="%8)"/>
      <w:lvlJc w:val="left"/>
      <w:pPr>
        <w:ind w:left="3779" w:hanging="420"/>
      </w:pPr>
    </w:lvl>
    <w:lvl w:ilvl="8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152D10F3"/>
    <w:multiLevelType w:val="multilevel"/>
    <w:tmpl w:val="152D10F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5562DF6"/>
    <w:multiLevelType w:val="hybridMultilevel"/>
    <w:tmpl w:val="C1CE792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6742654"/>
    <w:multiLevelType w:val="multilevel"/>
    <w:tmpl w:val="16742654"/>
    <w:lvl w:ilvl="0">
      <w:start w:val="1"/>
      <w:numFmt w:val="lowerLetter"/>
      <w:lvlText w:val="%1)"/>
      <w:lvlJc w:val="left"/>
      <w:pPr>
        <w:ind w:left="1860" w:hanging="4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28C71066"/>
    <w:multiLevelType w:val="multilevel"/>
    <w:tmpl w:val="28C71066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2B41153C"/>
    <w:multiLevelType w:val="hybridMultilevel"/>
    <w:tmpl w:val="914456CC"/>
    <w:lvl w:ilvl="0" w:tplc="8FFC538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D704B17"/>
    <w:multiLevelType w:val="hybridMultilevel"/>
    <w:tmpl w:val="D41600A8"/>
    <w:lvl w:ilvl="0" w:tplc="04090011">
      <w:start w:val="1"/>
      <w:numFmt w:val="decimal"/>
      <w:lvlText w:val="%1)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2" w15:restartNumberingAfterBreak="0">
    <w:nsid w:val="34997CDF"/>
    <w:multiLevelType w:val="hybridMultilevel"/>
    <w:tmpl w:val="A04E51C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399E2264"/>
    <w:multiLevelType w:val="hybridMultilevel"/>
    <w:tmpl w:val="3DE875D2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39EF38C1"/>
    <w:multiLevelType w:val="hybridMultilevel"/>
    <w:tmpl w:val="1300695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BB13F4F"/>
    <w:multiLevelType w:val="multilevel"/>
    <w:tmpl w:val="3BB13F4F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8291E91"/>
    <w:multiLevelType w:val="hybridMultilevel"/>
    <w:tmpl w:val="222E905E"/>
    <w:lvl w:ilvl="0" w:tplc="4864BBDA">
      <w:start w:val="1"/>
      <w:numFmt w:val="lowerLetter"/>
      <w:lvlText w:val="%1)"/>
      <w:lvlJc w:val="lef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 w15:restartNumberingAfterBreak="0">
    <w:nsid w:val="4B107A87"/>
    <w:multiLevelType w:val="multilevel"/>
    <w:tmpl w:val="4B107A87"/>
    <w:lvl w:ilvl="0">
      <w:start w:val="1"/>
      <w:numFmt w:val="decimal"/>
      <w:lvlText w:val="%1)"/>
      <w:lvlJc w:val="left"/>
      <w:rPr>
        <w:sz w:val="24"/>
        <w:szCs w:val="24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4FA37882"/>
    <w:multiLevelType w:val="hybridMultilevel"/>
    <w:tmpl w:val="914456CC"/>
    <w:lvl w:ilvl="0" w:tplc="8FFC538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 w15:restartNumberingAfterBreak="0">
    <w:nsid w:val="57FB77B5"/>
    <w:multiLevelType w:val="hybridMultilevel"/>
    <w:tmpl w:val="F76C858A"/>
    <w:lvl w:ilvl="0" w:tplc="E07A497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602959C6"/>
    <w:multiLevelType w:val="hybridMultilevel"/>
    <w:tmpl w:val="9DA6513C"/>
    <w:lvl w:ilvl="0" w:tplc="46C8BE7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61931E0A"/>
    <w:multiLevelType w:val="multilevel"/>
    <w:tmpl w:val="61931E0A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3132571"/>
    <w:multiLevelType w:val="hybridMultilevel"/>
    <w:tmpl w:val="0E786344"/>
    <w:lvl w:ilvl="0" w:tplc="F73EB87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B11212"/>
    <w:multiLevelType w:val="multilevel"/>
    <w:tmpl w:val="6CB11212"/>
    <w:lvl w:ilvl="0">
      <w:start w:val="1"/>
      <w:numFmt w:val="decimal"/>
      <w:pStyle w:val="20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CF07D3D"/>
    <w:multiLevelType w:val="hybridMultilevel"/>
    <w:tmpl w:val="08306E90"/>
    <w:lvl w:ilvl="0" w:tplc="095A0FB6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5" w15:restartNumberingAfterBreak="0">
    <w:nsid w:val="71744FEA"/>
    <w:multiLevelType w:val="hybridMultilevel"/>
    <w:tmpl w:val="27A4171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25039CB"/>
    <w:multiLevelType w:val="hybridMultilevel"/>
    <w:tmpl w:val="D576A8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54314F"/>
    <w:multiLevelType w:val="hybridMultilevel"/>
    <w:tmpl w:val="B3E4C8F4"/>
    <w:lvl w:ilvl="0" w:tplc="90242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696F3B"/>
    <w:multiLevelType w:val="hybridMultilevel"/>
    <w:tmpl w:val="8848CFD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97C6762"/>
    <w:multiLevelType w:val="hybridMultilevel"/>
    <w:tmpl w:val="1660DBF6"/>
    <w:lvl w:ilvl="0" w:tplc="D3BC7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9521CE"/>
    <w:multiLevelType w:val="hybridMultilevel"/>
    <w:tmpl w:val="914456CC"/>
    <w:lvl w:ilvl="0" w:tplc="8FFC5386">
      <w:start w:val="1"/>
      <w:numFmt w:val="lowerLetter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7A067B01"/>
    <w:multiLevelType w:val="multilevel"/>
    <w:tmpl w:val="7A067B01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C3439BD"/>
    <w:multiLevelType w:val="hybridMultilevel"/>
    <w:tmpl w:val="89109E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5"/>
  </w:num>
  <w:num w:numId="5">
    <w:abstractNumId w:val="21"/>
  </w:num>
  <w:num w:numId="6">
    <w:abstractNumId w:val="8"/>
  </w:num>
  <w:num w:numId="7">
    <w:abstractNumId w:val="15"/>
  </w:num>
  <w:num w:numId="8">
    <w:abstractNumId w:val="6"/>
  </w:num>
  <w:num w:numId="9">
    <w:abstractNumId w:val="31"/>
  </w:num>
  <w:num w:numId="10">
    <w:abstractNumId w:val="9"/>
  </w:num>
  <w:num w:numId="11">
    <w:abstractNumId w:val="28"/>
  </w:num>
  <w:num w:numId="12">
    <w:abstractNumId w:val="1"/>
  </w:num>
  <w:num w:numId="13">
    <w:abstractNumId w:val="32"/>
  </w:num>
  <w:num w:numId="14">
    <w:abstractNumId w:val="11"/>
  </w:num>
  <w:num w:numId="15">
    <w:abstractNumId w:val="14"/>
  </w:num>
  <w:num w:numId="16">
    <w:abstractNumId w:val="26"/>
  </w:num>
  <w:num w:numId="17">
    <w:abstractNumId w:val="4"/>
  </w:num>
  <w:num w:numId="18">
    <w:abstractNumId w:val="13"/>
  </w:num>
  <w:num w:numId="19">
    <w:abstractNumId w:val="3"/>
  </w:num>
  <w:num w:numId="20">
    <w:abstractNumId w:val="7"/>
  </w:num>
  <w:num w:numId="21">
    <w:abstractNumId w:val="25"/>
  </w:num>
  <w:num w:numId="22">
    <w:abstractNumId w:val="30"/>
  </w:num>
  <w:num w:numId="23">
    <w:abstractNumId w:val="10"/>
  </w:num>
  <w:num w:numId="24">
    <w:abstractNumId w:val="18"/>
  </w:num>
  <w:num w:numId="25">
    <w:abstractNumId w:val="27"/>
  </w:num>
  <w:num w:numId="26">
    <w:abstractNumId w:val="16"/>
  </w:num>
  <w:num w:numId="27">
    <w:abstractNumId w:val="19"/>
  </w:num>
  <w:num w:numId="28">
    <w:abstractNumId w:val="20"/>
  </w:num>
  <w:num w:numId="29">
    <w:abstractNumId w:val="22"/>
  </w:num>
  <w:num w:numId="30">
    <w:abstractNumId w:val="29"/>
  </w:num>
  <w:num w:numId="31">
    <w:abstractNumId w:val="12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2B"/>
    <w:rsid w:val="00000AC1"/>
    <w:rsid w:val="0000436F"/>
    <w:rsid w:val="0000589C"/>
    <w:rsid w:val="00005CA0"/>
    <w:rsid w:val="0000600D"/>
    <w:rsid w:val="000070CC"/>
    <w:rsid w:val="00017055"/>
    <w:rsid w:val="00017438"/>
    <w:rsid w:val="00017724"/>
    <w:rsid w:val="00017BD3"/>
    <w:rsid w:val="000201EE"/>
    <w:rsid w:val="00023401"/>
    <w:rsid w:val="00023B79"/>
    <w:rsid w:val="00023C3D"/>
    <w:rsid w:val="00023D09"/>
    <w:rsid w:val="00024010"/>
    <w:rsid w:val="00024578"/>
    <w:rsid w:val="00025FF0"/>
    <w:rsid w:val="00026C51"/>
    <w:rsid w:val="00027736"/>
    <w:rsid w:val="00030187"/>
    <w:rsid w:val="000307DA"/>
    <w:rsid w:val="000312A7"/>
    <w:rsid w:val="00031D33"/>
    <w:rsid w:val="00033517"/>
    <w:rsid w:val="00035F36"/>
    <w:rsid w:val="000368BB"/>
    <w:rsid w:val="00037310"/>
    <w:rsid w:val="00037DEC"/>
    <w:rsid w:val="000409E6"/>
    <w:rsid w:val="00041038"/>
    <w:rsid w:val="00041047"/>
    <w:rsid w:val="00041C3F"/>
    <w:rsid w:val="00042F07"/>
    <w:rsid w:val="000436F8"/>
    <w:rsid w:val="00043AAC"/>
    <w:rsid w:val="000448D2"/>
    <w:rsid w:val="00044A9D"/>
    <w:rsid w:val="00047F9C"/>
    <w:rsid w:val="00050C17"/>
    <w:rsid w:val="00050FF9"/>
    <w:rsid w:val="000523DD"/>
    <w:rsid w:val="00052B3C"/>
    <w:rsid w:val="00052E1C"/>
    <w:rsid w:val="000538D1"/>
    <w:rsid w:val="000556AB"/>
    <w:rsid w:val="00055B0E"/>
    <w:rsid w:val="00055B4A"/>
    <w:rsid w:val="00055B4F"/>
    <w:rsid w:val="00057ED2"/>
    <w:rsid w:val="00062401"/>
    <w:rsid w:val="00063415"/>
    <w:rsid w:val="00064771"/>
    <w:rsid w:val="000660B6"/>
    <w:rsid w:val="000679B9"/>
    <w:rsid w:val="00070655"/>
    <w:rsid w:val="00072E2A"/>
    <w:rsid w:val="00073FB5"/>
    <w:rsid w:val="00076F71"/>
    <w:rsid w:val="00077EA4"/>
    <w:rsid w:val="00080FC5"/>
    <w:rsid w:val="00080FD1"/>
    <w:rsid w:val="00080FF5"/>
    <w:rsid w:val="00083C90"/>
    <w:rsid w:val="000855DD"/>
    <w:rsid w:val="000902B2"/>
    <w:rsid w:val="00090C8A"/>
    <w:rsid w:val="000914FC"/>
    <w:rsid w:val="00092BC7"/>
    <w:rsid w:val="00092C7A"/>
    <w:rsid w:val="00096E47"/>
    <w:rsid w:val="000A02E5"/>
    <w:rsid w:val="000A063B"/>
    <w:rsid w:val="000A1E7F"/>
    <w:rsid w:val="000A4A39"/>
    <w:rsid w:val="000A4A68"/>
    <w:rsid w:val="000A674B"/>
    <w:rsid w:val="000A76B6"/>
    <w:rsid w:val="000A777C"/>
    <w:rsid w:val="000B05A3"/>
    <w:rsid w:val="000B0D9A"/>
    <w:rsid w:val="000B15C5"/>
    <w:rsid w:val="000B1B2A"/>
    <w:rsid w:val="000B1E48"/>
    <w:rsid w:val="000B4058"/>
    <w:rsid w:val="000B493E"/>
    <w:rsid w:val="000C1C31"/>
    <w:rsid w:val="000C401F"/>
    <w:rsid w:val="000C56CF"/>
    <w:rsid w:val="000D3054"/>
    <w:rsid w:val="000D3118"/>
    <w:rsid w:val="000D4F57"/>
    <w:rsid w:val="000D794A"/>
    <w:rsid w:val="000E374B"/>
    <w:rsid w:val="000E59B3"/>
    <w:rsid w:val="000E6515"/>
    <w:rsid w:val="000E769A"/>
    <w:rsid w:val="000F26A4"/>
    <w:rsid w:val="000F2DD4"/>
    <w:rsid w:val="000F349A"/>
    <w:rsid w:val="000F3BA7"/>
    <w:rsid w:val="000F464D"/>
    <w:rsid w:val="000F7C1B"/>
    <w:rsid w:val="001009C9"/>
    <w:rsid w:val="00103B7D"/>
    <w:rsid w:val="001042CD"/>
    <w:rsid w:val="00104449"/>
    <w:rsid w:val="00104A89"/>
    <w:rsid w:val="001064D9"/>
    <w:rsid w:val="00111950"/>
    <w:rsid w:val="001125C3"/>
    <w:rsid w:val="00112833"/>
    <w:rsid w:val="00117526"/>
    <w:rsid w:val="00121B3C"/>
    <w:rsid w:val="001224C7"/>
    <w:rsid w:val="00126AB8"/>
    <w:rsid w:val="00126F3B"/>
    <w:rsid w:val="00127973"/>
    <w:rsid w:val="0013347E"/>
    <w:rsid w:val="00134059"/>
    <w:rsid w:val="001345E4"/>
    <w:rsid w:val="001356C4"/>
    <w:rsid w:val="00135FE1"/>
    <w:rsid w:val="0013600C"/>
    <w:rsid w:val="001378D3"/>
    <w:rsid w:val="00142C6B"/>
    <w:rsid w:val="00143294"/>
    <w:rsid w:val="00143645"/>
    <w:rsid w:val="00143F44"/>
    <w:rsid w:val="00144B77"/>
    <w:rsid w:val="00144E5A"/>
    <w:rsid w:val="001466A2"/>
    <w:rsid w:val="00150537"/>
    <w:rsid w:val="001516A9"/>
    <w:rsid w:val="00152236"/>
    <w:rsid w:val="00153007"/>
    <w:rsid w:val="00154B27"/>
    <w:rsid w:val="001615CF"/>
    <w:rsid w:val="001618E2"/>
    <w:rsid w:val="00161A94"/>
    <w:rsid w:val="00165523"/>
    <w:rsid w:val="00172A27"/>
    <w:rsid w:val="00176874"/>
    <w:rsid w:val="00176EBB"/>
    <w:rsid w:val="001800A8"/>
    <w:rsid w:val="001816A8"/>
    <w:rsid w:val="00184F7D"/>
    <w:rsid w:val="001868C1"/>
    <w:rsid w:val="001900DE"/>
    <w:rsid w:val="00190E1C"/>
    <w:rsid w:val="00191045"/>
    <w:rsid w:val="001933FD"/>
    <w:rsid w:val="001943F1"/>
    <w:rsid w:val="00194EF4"/>
    <w:rsid w:val="001A1067"/>
    <w:rsid w:val="001A26C2"/>
    <w:rsid w:val="001A2A45"/>
    <w:rsid w:val="001A71EC"/>
    <w:rsid w:val="001A7A9C"/>
    <w:rsid w:val="001B10AE"/>
    <w:rsid w:val="001B2BCD"/>
    <w:rsid w:val="001B6D64"/>
    <w:rsid w:val="001C22DD"/>
    <w:rsid w:val="001C405A"/>
    <w:rsid w:val="001C7D09"/>
    <w:rsid w:val="001D0047"/>
    <w:rsid w:val="001D0B25"/>
    <w:rsid w:val="001D12FE"/>
    <w:rsid w:val="001D203E"/>
    <w:rsid w:val="001D5838"/>
    <w:rsid w:val="001D5942"/>
    <w:rsid w:val="001D74D0"/>
    <w:rsid w:val="001E0D28"/>
    <w:rsid w:val="001E1D99"/>
    <w:rsid w:val="001E20B4"/>
    <w:rsid w:val="001E2D73"/>
    <w:rsid w:val="001E2EF6"/>
    <w:rsid w:val="001E3483"/>
    <w:rsid w:val="001E52F7"/>
    <w:rsid w:val="001E5C12"/>
    <w:rsid w:val="001F0BCD"/>
    <w:rsid w:val="001F0FB4"/>
    <w:rsid w:val="001F1EA5"/>
    <w:rsid w:val="001F3311"/>
    <w:rsid w:val="001F5AB4"/>
    <w:rsid w:val="001F65E6"/>
    <w:rsid w:val="001F7EA2"/>
    <w:rsid w:val="002007E4"/>
    <w:rsid w:val="00201845"/>
    <w:rsid w:val="00210292"/>
    <w:rsid w:val="002102DB"/>
    <w:rsid w:val="00211665"/>
    <w:rsid w:val="00212842"/>
    <w:rsid w:val="0021471E"/>
    <w:rsid w:val="0021476F"/>
    <w:rsid w:val="00215809"/>
    <w:rsid w:val="00220193"/>
    <w:rsid w:val="00220386"/>
    <w:rsid w:val="00220FF7"/>
    <w:rsid w:val="00221DCE"/>
    <w:rsid w:val="00224B5B"/>
    <w:rsid w:val="00224C08"/>
    <w:rsid w:val="0022553E"/>
    <w:rsid w:val="002258B4"/>
    <w:rsid w:val="0023363D"/>
    <w:rsid w:val="00235257"/>
    <w:rsid w:val="0023623B"/>
    <w:rsid w:val="002369E1"/>
    <w:rsid w:val="00240638"/>
    <w:rsid w:val="00241E18"/>
    <w:rsid w:val="00242CC9"/>
    <w:rsid w:val="0024429D"/>
    <w:rsid w:val="002452DC"/>
    <w:rsid w:val="00246289"/>
    <w:rsid w:val="00247254"/>
    <w:rsid w:val="0025372F"/>
    <w:rsid w:val="00254D00"/>
    <w:rsid w:val="00255986"/>
    <w:rsid w:val="00256374"/>
    <w:rsid w:val="0025734D"/>
    <w:rsid w:val="00265ED9"/>
    <w:rsid w:val="0026628F"/>
    <w:rsid w:val="00267170"/>
    <w:rsid w:val="00267E42"/>
    <w:rsid w:val="00270AAC"/>
    <w:rsid w:val="00272367"/>
    <w:rsid w:val="002725DC"/>
    <w:rsid w:val="00272A30"/>
    <w:rsid w:val="00273301"/>
    <w:rsid w:val="0027343A"/>
    <w:rsid w:val="002738A6"/>
    <w:rsid w:val="00273BED"/>
    <w:rsid w:val="00274B44"/>
    <w:rsid w:val="0027550A"/>
    <w:rsid w:val="002821C1"/>
    <w:rsid w:val="0028405E"/>
    <w:rsid w:val="0028612E"/>
    <w:rsid w:val="00286C5C"/>
    <w:rsid w:val="00286EB1"/>
    <w:rsid w:val="00293D43"/>
    <w:rsid w:val="00294EC8"/>
    <w:rsid w:val="002956BB"/>
    <w:rsid w:val="002A1F9A"/>
    <w:rsid w:val="002A43E4"/>
    <w:rsid w:val="002A466C"/>
    <w:rsid w:val="002A4A7E"/>
    <w:rsid w:val="002A5B5F"/>
    <w:rsid w:val="002A732F"/>
    <w:rsid w:val="002A7757"/>
    <w:rsid w:val="002B2252"/>
    <w:rsid w:val="002B46C1"/>
    <w:rsid w:val="002B5226"/>
    <w:rsid w:val="002B5CEA"/>
    <w:rsid w:val="002B7570"/>
    <w:rsid w:val="002C248C"/>
    <w:rsid w:val="002C3671"/>
    <w:rsid w:val="002C3EE5"/>
    <w:rsid w:val="002C4DE4"/>
    <w:rsid w:val="002D16C0"/>
    <w:rsid w:val="002D2E80"/>
    <w:rsid w:val="002D3093"/>
    <w:rsid w:val="002D483E"/>
    <w:rsid w:val="002D63EA"/>
    <w:rsid w:val="002D6867"/>
    <w:rsid w:val="002D6CFB"/>
    <w:rsid w:val="002E0F62"/>
    <w:rsid w:val="002E269D"/>
    <w:rsid w:val="002E2DFF"/>
    <w:rsid w:val="002E2FA1"/>
    <w:rsid w:val="002E6573"/>
    <w:rsid w:val="002F03CD"/>
    <w:rsid w:val="002F08EF"/>
    <w:rsid w:val="002F0AAB"/>
    <w:rsid w:val="002F1C29"/>
    <w:rsid w:val="002F244B"/>
    <w:rsid w:val="002F2514"/>
    <w:rsid w:val="002F2706"/>
    <w:rsid w:val="002F34B3"/>
    <w:rsid w:val="002F3675"/>
    <w:rsid w:val="002F4056"/>
    <w:rsid w:val="002F4692"/>
    <w:rsid w:val="00301C92"/>
    <w:rsid w:val="003032DD"/>
    <w:rsid w:val="0030635E"/>
    <w:rsid w:val="003065DE"/>
    <w:rsid w:val="00307144"/>
    <w:rsid w:val="003109E4"/>
    <w:rsid w:val="0031147F"/>
    <w:rsid w:val="00314F22"/>
    <w:rsid w:val="00315B6C"/>
    <w:rsid w:val="00324C20"/>
    <w:rsid w:val="00325D4F"/>
    <w:rsid w:val="00326930"/>
    <w:rsid w:val="0032709D"/>
    <w:rsid w:val="00332D69"/>
    <w:rsid w:val="003340E9"/>
    <w:rsid w:val="00334FC2"/>
    <w:rsid w:val="00341B57"/>
    <w:rsid w:val="00345D82"/>
    <w:rsid w:val="00345DE5"/>
    <w:rsid w:val="00346ED3"/>
    <w:rsid w:val="0034748D"/>
    <w:rsid w:val="00350CC9"/>
    <w:rsid w:val="003531CB"/>
    <w:rsid w:val="0035549D"/>
    <w:rsid w:val="00355B76"/>
    <w:rsid w:val="00355C4E"/>
    <w:rsid w:val="003578DD"/>
    <w:rsid w:val="00357F01"/>
    <w:rsid w:val="00365F94"/>
    <w:rsid w:val="00382A38"/>
    <w:rsid w:val="003873C8"/>
    <w:rsid w:val="00392AB4"/>
    <w:rsid w:val="00394443"/>
    <w:rsid w:val="00395CCE"/>
    <w:rsid w:val="00397237"/>
    <w:rsid w:val="00397E86"/>
    <w:rsid w:val="003A04A1"/>
    <w:rsid w:val="003A11EF"/>
    <w:rsid w:val="003A262F"/>
    <w:rsid w:val="003A3768"/>
    <w:rsid w:val="003A45A1"/>
    <w:rsid w:val="003A5129"/>
    <w:rsid w:val="003A6001"/>
    <w:rsid w:val="003A6D30"/>
    <w:rsid w:val="003A7645"/>
    <w:rsid w:val="003A78DD"/>
    <w:rsid w:val="003B07F4"/>
    <w:rsid w:val="003B1418"/>
    <w:rsid w:val="003B40AE"/>
    <w:rsid w:val="003B4272"/>
    <w:rsid w:val="003B4297"/>
    <w:rsid w:val="003B58B5"/>
    <w:rsid w:val="003B5B55"/>
    <w:rsid w:val="003B64A1"/>
    <w:rsid w:val="003B6C06"/>
    <w:rsid w:val="003C1CBF"/>
    <w:rsid w:val="003C38B4"/>
    <w:rsid w:val="003C4095"/>
    <w:rsid w:val="003C6334"/>
    <w:rsid w:val="003C69A9"/>
    <w:rsid w:val="003C70CC"/>
    <w:rsid w:val="003C78DD"/>
    <w:rsid w:val="003C7CF9"/>
    <w:rsid w:val="003D2811"/>
    <w:rsid w:val="003D3662"/>
    <w:rsid w:val="003D4637"/>
    <w:rsid w:val="003D69A7"/>
    <w:rsid w:val="003D72D0"/>
    <w:rsid w:val="003D7B6D"/>
    <w:rsid w:val="003E2FC8"/>
    <w:rsid w:val="003E54C8"/>
    <w:rsid w:val="003E715C"/>
    <w:rsid w:val="003E71EB"/>
    <w:rsid w:val="003E7A1D"/>
    <w:rsid w:val="003E7F73"/>
    <w:rsid w:val="003F012B"/>
    <w:rsid w:val="003F2223"/>
    <w:rsid w:val="003F2812"/>
    <w:rsid w:val="003F5A8E"/>
    <w:rsid w:val="003F766B"/>
    <w:rsid w:val="00400C03"/>
    <w:rsid w:val="0040262A"/>
    <w:rsid w:val="0040328D"/>
    <w:rsid w:val="00403709"/>
    <w:rsid w:val="00403ADD"/>
    <w:rsid w:val="00406197"/>
    <w:rsid w:val="0040631C"/>
    <w:rsid w:val="00410A2B"/>
    <w:rsid w:val="00411C89"/>
    <w:rsid w:val="00412DCB"/>
    <w:rsid w:val="004179FD"/>
    <w:rsid w:val="0042254C"/>
    <w:rsid w:val="00422940"/>
    <w:rsid w:val="004231EA"/>
    <w:rsid w:val="00425DA2"/>
    <w:rsid w:val="00426418"/>
    <w:rsid w:val="0043095B"/>
    <w:rsid w:val="00431011"/>
    <w:rsid w:val="004326DF"/>
    <w:rsid w:val="00434D54"/>
    <w:rsid w:val="00434E8A"/>
    <w:rsid w:val="00436653"/>
    <w:rsid w:val="004368BE"/>
    <w:rsid w:val="004410B3"/>
    <w:rsid w:val="004417FA"/>
    <w:rsid w:val="00441997"/>
    <w:rsid w:val="00441F43"/>
    <w:rsid w:val="00444166"/>
    <w:rsid w:val="00444F63"/>
    <w:rsid w:val="0044546D"/>
    <w:rsid w:val="004458AC"/>
    <w:rsid w:val="0044745D"/>
    <w:rsid w:val="0045217F"/>
    <w:rsid w:val="00452538"/>
    <w:rsid w:val="00452B0B"/>
    <w:rsid w:val="00453156"/>
    <w:rsid w:val="004532A6"/>
    <w:rsid w:val="0045355E"/>
    <w:rsid w:val="00453A02"/>
    <w:rsid w:val="00457818"/>
    <w:rsid w:val="00460F1D"/>
    <w:rsid w:val="004640D8"/>
    <w:rsid w:val="004760B5"/>
    <w:rsid w:val="00477DA7"/>
    <w:rsid w:val="0048164D"/>
    <w:rsid w:val="004824D3"/>
    <w:rsid w:val="00482F2A"/>
    <w:rsid w:val="00484109"/>
    <w:rsid w:val="0048456C"/>
    <w:rsid w:val="004846B5"/>
    <w:rsid w:val="00490FBE"/>
    <w:rsid w:val="00493F7D"/>
    <w:rsid w:val="00496091"/>
    <w:rsid w:val="00496D82"/>
    <w:rsid w:val="0049720E"/>
    <w:rsid w:val="00497733"/>
    <w:rsid w:val="004A012C"/>
    <w:rsid w:val="004A0816"/>
    <w:rsid w:val="004A0A69"/>
    <w:rsid w:val="004A257B"/>
    <w:rsid w:val="004A570E"/>
    <w:rsid w:val="004A5B72"/>
    <w:rsid w:val="004A693F"/>
    <w:rsid w:val="004A6F32"/>
    <w:rsid w:val="004A7160"/>
    <w:rsid w:val="004B3778"/>
    <w:rsid w:val="004B42B6"/>
    <w:rsid w:val="004B491F"/>
    <w:rsid w:val="004B51C4"/>
    <w:rsid w:val="004B5B01"/>
    <w:rsid w:val="004B7626"/>
    <w:rsid w:val="004C3142"/>
    <w:rsid w:val="004C348A"/>
    <w:rsid w:val="004C45D9"/>
    <w:rsid w:val="004C5688"/>
    <w:rsid w:val="004C5A50"/>
    <w:rsid w:val="004C6F0E"/>
    <w:rsid w:val="004C7D56"/>
    <w:rsid w:val="004D1AC4"/>
    <w:rsid w:val="004D34D4"/>
    <w:rsid w:val="004D6524"/>
    <w:rsid w:val="004E055C"/>
    <w:rsid w:val="004E0711"/>
    <w:rsid w:val="004E2459"/>
    <w:rsid w:val="004E37B6"/>
    <w:rsid w:val="004E42FF"/>
    <w:rsid w:val="004E4A74"/>
    <w:rsid w:val="004E52B5"/>
    <w:rsid w:val="004E57AF"/>
    <w:rsid w:val="004E5CCF"/>
    <w:rsid w:val="004E6569"/>
    <w:rsid w:val="004E6B82"/>
    <w:rsid w:val="004E6F14"/>
    <w:rsid w:val="004F00CC"/>
    <w:rsid w:val="004F0219"/>
    <w:rsid w:val="004F15F8"/>
    <w:rsid w:val="004F266C"/>
    <w:rsid w:val="004F415E"/>
    <w:rsid w:val="004F432F"/>
    <w:rsid w:val="004F6D26"/>
    <w:rsid w:val="004F7750"/>
    <w:rsid w:val="004F7B6D"/>
    <w:rsid w:val="00501A12"/>
    <w:rsid w:val="005026AF"/>
    <w:rsid w:val="00510166"/>
    <w:rsid w:val="005102F1"/>
    <w:rsid w:val="005131FB"/>
    <w:rsid w:val="00515319"/>
    <w:rsid w:val="00515FCD"/>
    <w:rsid w:val="005201FB"/>
    <w:rsid w:val="005206F8"/>
    <w:rsid w:val="00521ED9"/>
    <w:rsid w:val="00522334"/>
    <w:rsid w:val="00522678"/>
    <w:rsid w:val="00525193"/>
    <w:rsid w:val="00525CC0"/>
    <w:rsid w:val="0052737B"/>
    <w:rsid w:val="00527705"/>
    <w:rsid w:val="00530184"/>
    <w:rsid w:val="00530CA7"/>
    <w:rsid w:val="00531B9B"/>
    <w:rsid w:val="00536E2D"/>
    <w:rsid w:val="00537886"/>
    <w:rsid w:val="005405B0"/>
    <w:rsid w:val="00540658"/>
    <w:rsid w:val="00540869"/>
    <w:rsid w:val="00542E4C"/>
    <w:rsid w:val="00545605"/>
    <w:rsid w:val="0054627E"/>
    <w:rsid w:val="00546E6C"/>
    <w:rsid w:val="00547284"/>
    <w:rsid w:val="00552052"/>
    <w:rsid w:val="00552A22"/>
    <w:rsid w:val="00553026"/>
    <w:rsid w:val="00553252"/>
    <w:rsid w:val="005537EB"/>
    <w:rsid w:val="00553815"/>
    <w:rsid w:val="00554539"/>
    <w:rsid w:val="005545E6"/>
    <w:rsid w:val="00561692"/>
    <w:rsid w:val="00563974"/>
    <w:rsid w:val="00564CC3"/>
    <w:rsid w:val="00565709"/>
    <w:rsid w:val="00565EF4"/>
    <w:rsid w:val="00571330"/>
    <w:rsid w:val="005720E9"/>
    <w:rsid w:val="0057365C"/>
    <w:rsid w:val="00573907"/>
    <w:rsid w:val="005739A9"/>
    <w:rsid w:val="00573D35"/>
    <w:rsid w:val="0057562D"/>
    <w:rsid w:val="0057706A"/>
    <w:rsid w:val="00577677"/>
    <w:rsid w:val="00580CE9"/>
    <w:rsid w:val="0058106B"/>
    <w:rsid w:val="005812B9"/>
    <w:rsid w:val="00581534"/>
    <w:rsid w:val="00581EDF"/>
    <w:rsid w:val="00583450"/>
    <w:rsid w:val="00585B4D"/>
    <w:rsid w:val="0058733B"/>
    <w:rsid w:val="005873BB"/>
    <w:rsid w:val="0058782B"/>
    <w:rsid w:val="00590166"/>
    <w:rsid w:val="005911B0"/>
    <w:rsid w:val="005936E2"/>
    <w:rsid w:val="0059372F"/>
    <w:rsid w:val="00595BC0"/>
    <w:rsid w:val="005A53AB"/>
    <w:rsid w:val="005A577D"/>
    <w:rsid w:val="005A5EAB"/>
    <w:rsid w:val="005A7283"/>
    <w:rsid w:val="005A7722"/>
    <w:rsid w:val="005A7A61"/>
    <w:rsid w:val="005B007B"/>
    <w:rsid w:val="005B0EEB"/>
    <w:rsid w:val="005B2CCF"/>
    <w:rsid w:val="005B39DE"/>
    <w:rsid w:val="005B4293"/>
    <w:rsid w:val="005B4B1E"/>
    <w:rsid w:val="005B4E65"/>
    <w:rsid w:val="005B5FC6"/>
    <w:rsid w:val="005B6323"/>
    <w:rsid w:val="005B7469"/>
    <w:rsid w:val="005C1F61"/>
    <w:rsid w:val="005C3EC5"/>
    <w:rsid w:val="005C4296"/>
    <w:rsid w:val="005C437B"/>
    <w:rsid w:val="005C5A67"/>
    <w:rsid w:val="005C6A0A"/>
    <w:rsid w:val="005C7348"/>
    <w:rsid w:val="005D0151"/>
    <w:rsid w:val="005D119D"/>
    <w:rsid w:val="005D1B0D"/>
    <w:rsid w:val="005D2107"/>
    <w:rsid w:val="005D2B01"/>
    <w:rsid w:val="005D3E51"/>
    <w:rsid w:val="005D4011"/>
    <w:rsid w:val="005D7075"/>
    <w:rsid w:val="005E65A9"/>
    <w:rsid w:val="005E6B02"/>
    <w:rsid w:val="005E7350"/>
    <w:rsid w:val="005F08CA"/>
    <w:rsid w:val="005F1B7C"/>
    <w:rsid w:val="005F1E9C"/>
    <w:rsid w:val="005F4391"/>
    <w:rsid w:val="005F7818"/>
    <w:rsid w:val="00601472"/>
    <w:rsid w:val="0060204B"/>
    <w:rsid w:val="00602E44"/>
    <w:rsid w:val="006040EC"/>
    <w:rsid w:val="0060426F"/>
    <w:rsid w:val="00606265"/>
    <w:rsid w:val="006064FF"/>
    <w:rsid w:val="006071DD"/>
    <w:rsid w:val="006109D2"/>
    <w:rsid w:val="0061482C"/>
    <w:rsid w:val="00614A6B"/>
    <w:rsid w:val="00614C21"/>
    <w:rsid w:val="0061562A"/>
    <w:rsid w:val="00615CB0"/>
    <w:rsid w:val="00616CC8"/>
    <w:rsid w:val="006179BC"/>
    <w:rsid w:val="006203B5"/>
    <w:rsid w:val="006209DE"/>
    <w:rsid w:val="006215DD"/>
    <w:rsid w:val="00623727"/>
    <w:rsid w:val="00624660"/>
    <w:rsid w:val="0063192C"/>
    <w:rsid w:val="00632110"/>
    <w:rsid w:val="006346B2"/>
    <w:rsid w:val="00635235"/>
    <w:rsid w:val="0063531B"/>
    <w:rsid w:val="00640CFD"/>
    <w:rsid w:val="00641AE0"/>
    <w:rsid w:val="0064306A"/>
    <w:rsid w:val="0064369A"/>
    <w:rsid w:val="0064445B"/>
    <w:rsid w:val="00647FB3"/>
    <w:rsid w:val="00650574"/>
    <w:rsid w:val="00650ABF"/>
    <w:rsid w:val="00651437"/>
    <w:rsid w:val="006524EF"/>
    <w:rsid w:val="00653B2E"/>
    <w:rsid w:val="0065711F"/>
    <w:rsid w:val="00657553"/>
    <w:rsid w:val="006606FA"/>
    <w:rsid w:val="00661A4E"/>
    <w:rsid w:val="00663E92"/>
    <w:rsid w:val="006659FA"/>
    <w:rsid w:val="006669E4"/>
    <w:rsid w:val="00666B46"/>
    <w:rsid w:val="00672913"/>
    <w:rsid w:val="00674C8A"/>
    <w:rsid w:val="00674E5D"/>
    <w:rsid w:val="00676812"/>
    <w:rsid w:val="006771C6"/>
    <w:rsid w:val="006778BF"/>
    <w:rsid w:val="0068354E"/>
    <w:rsid w:val="00683A82"/>
    <w:rsid w:val="00685266"/>
    <w:rsid w:val="006855DF"/>
    <w:rsid w:val="006855E8"/>
    <w:rsid w:val="00685EB1"/>
    <w:rsid w:val="0068693C"/>
    <w:rsid w:val="00686AC9"/>
    <w:rsid w:val="006874EC"/>
    <w:rsid w:val="006936A6"/>
    <w:rsid w:val="00693815"/>
    <w:rsid w:val="00694395"/>
    <w:rsid w:val="0069531A"/>
    <w:rsid w:val="00696E51"/>
    <w:rsid w:val="00696F83"/>
    <w:rsid w:val="006A1F50"/>
    <w:rsid w:val="006A2259"/>
    <w:rsid w:val="006A5CD6"/>
    <w:rsid w:val="006A6D6B"/>
    <w:rsid w:val="006A70C7"/>
    <w:rsid w:val="006A7445"/>
    <w:rsid w:val="006B0982"/>
    <w:rsid w:val="006B115D"/>
    <w:rsid w:val="006B12B9"/>
    <w:rsid w:val="006B3443"/>
    <w:rsid w:val="006B3CBF"/>
    <w:rsid w:val="006B5062"/>
    <w:rsid w:val="006C6416"/>
    <w:rsid w:val="006C7746"/>
    <w:rsid w:val="006C7BF6"/>
    <w:rsid w:val="006C7DB7"/>
    <w:rsid w:val="006D09E7"/>
    <w:rsid w:val="006D0B54"/>
    <w:rsid w:val="006D20F4"/>
    <w:rsid w:val="006D547E"/>
    <w:rsid w:val="006D5D7A"/>
    <w:rsid w:val="006D7312"/>
    <w:rsid w:val="006D788D"/>
    <w:rsid w:val="006E136B"/>
    <w:rsid w:val="006E2F6A"/>
    <w:rsid w:val="006E3E02"/>
    <w:rsid w:val="006E43C7"/>
    <w:rsid w:val="006E562D"/>
    <w:rsid w:val="006F05F7"/>
    <w:rsid w:val="006F194B"/>
    <w:rsid w:val="006F44D9"/>
    <w:rsid w:val="0070010B"/>
    <w:rsid w:val="0070508D"/>
    <w:rsid w:val="007073C9"/>
    <w:rsid w:val="00710A28"/>
    <w:rsid w:val="0071282F"/>
    <w:rsid w:val="007136CE"/>
    <w:rsid w:val="0071502B"/>
    <w:rsid w:val="00715FD7"/>
    <w:rsid w:val="00717DAF"/>
    <w:rsid w:val="007212FB"/>
    <w:rsid w:val="00723C3C"/>
    <w:rsid w:val="0072403D"/>
    <w:rsid w:val="00727B02"/>
    <w:rsid w:val="00732FB1"/>
    <w:rsid w:val="00734312"/>
    <w:rsid w:val="007348EC"/>
    <w:rsid w:val="00734DA1"/>
    <w:rsid w:val="0073506C"/>
    <w:rsid w:val="007351F4"/>
    <w:rsid w:val="007354B6"/>
    <w:rsid w:val="00736580"/>
    <w:rsid w:val="00736FFB"/>
    <w:rsid w:val="00740076"/>
    <w:rsid w:val="007404A7"/>
    <w:rsid w:val="0074109E"/>
    <w:rsid w:val="00743471"/>
    <w:rsid w:val="00743C28"/>
    <w:rsid w:val="00743DC1"/>
    <w:rsid w:val="007458AC"/>
    <w:rsid w:val="007474EF"/>
    <w:rsid w:val="007502DB"/>
    <w:rsid w:val="00750736"/>
    <w:rsid w:val="0075266C"/>
    <w:rsid w:val="00753D57"/>
    <w:rsid w:val="00753F49"/>
    <w:rsid w:val="00754BB6"/>
    <w:rsid w:val="00761BCD"/>
    <w:rsid w:val="0076770E"/>
    <w:rsid w:val="00772107"/>
    <w:rsid w:val="0077284B"/>
    <w:rsid w:val="007758CA"/>
    <w:rsid w:val="00776E58"/>
    <w:rsid w:val="007779A5"/>
    <w:rsid w:val="00784D0A"/>
    <w:rsid w:val="00785FE3"/>
    <w:rsid w:val="00786E2C"/>
    <w:rsid w:val="00786F4E"/>
    <w:rsid w:val="00787259"/>
    <w:rsid w:val="00787EF1"/>
    <w:rsid w:val="00791FD6"/>
    <w:rsid w:val="00792522"/>
    <w:rsid w:val="00794A3F"/>
    <w:rsid w:val="00794E96"/>
    <w:rsid w:val="00795496"/>
    <w:rsid w:val="00796D13"/>
    <w:rsid w:val="00797489"/>
    <w:rsid w:val="007A16F7"/>
    <w:rsid w:val="007A3CB9"/>
    <w:rsid w:val="007A4E53"/>
    <w:rsid w:val="007A7439"/>
    <w:rsid w:val="007A76CD"/>
    <w:rsid w:val="007A7BD0"/>
    <w:rsid w:val="007B231C"/>
    <w:rsid w:val="007B2A4C"/>
    <w:rsid w:val="007B37CD"/>
    <w:rsid w:val="007C3A5C"/>
    <w:rsid w:val="007C4D36"/>
    <w:rsid w:val="007C53AF"/>
    <w:rsid w:val="007C5ED0"/>
    <w:rsid w:val="007D2F57"/>
    <w:rsid w:val="007D45DF"/>
    <w:rsid w:val="007D6E82"/>
    <w:rsid w:val="007D7FDE"/>
    <w:rsid w:val="007E048D"/>
    <w:rsid w:val="007E15FE"/>
    <w:rsid w:val="007E3EFB"/>
    <w:rsid w:val="007E5F38"/>
    <w:rsid w:val="007F1EF1"/>
    <w:rsid w:val="007F2037"/>
    <w:rsid w:val="0080423C"/>
    <w:rsid w:val="00806181"/>
    <w:rsid w:val="00807C85"/>
    <w:rsid w:val="00810E6F"/>
    <w:rsid w:val="00814027"/>
    <w:rsid w:val="00815956"/>
    <w:rsid w:val="00815E2D"/>
    <w:rsid w:val="00817A10"/>
    <w:rsid w:val="00817C74"/>
    <w:rsid w:val="00822485"/>
    <w:rsid w:val="00822829"/>
    <w:rsid w:val="00822AB9"/>
    <w:rsid w:val="00825929"/>
    <w:rsid w:val="00825E8C"/>
    <w:rsid w:val="008268E5"/>
    <w:rsid w:val="008308EA"/>
    <w:rsid w:val="008317A9"/>
    <w:rsid w:val="008320D5"/>
    <w:rsid w:val="00832B14"/>
    <w:rsid w:val="008345FC"/>
    <w:rsid w:val="00834881"/>
    <w:rsid w:val="0084038B"/>
    <w:rsid w:val="00841101"/>
    <w:rsid w:val="0084131F"/>
    <w:rsid w:val="00842AFD"/>
    <w:rsid w:val="008433D3"/>
    <w:rsid w:val="00845C28"/>
    <w:rsid w:val="00846AC6"/>
    <w:rsid w:val="00851586"/>
    <w:rsid w:val="00852840"/>
    <w:rsid w:val="0085307F"/>
    <w:rsid w:val="00853D88"/>
    <w:rsid w:val="008541F1"/>
    <w:rsid w:val="00854330"/>
    <w:rsid w:val="008544F3"/>
    <w:rsid w:val="0086088C"/>
    <w:rsid w:val="00861371"/>
    <w:rsid w:val="00861541"/>
    <w:rsid w:val="00862991"/>
    <w:rsid w:val="00862A6B"/>
    <w:rsid w:val="00862D8A"/>
    <w:rsid w:val="00862E92"/>
    <w:rsid w:val="00865B31"/>
    <w:rsid w:val="00870FDE"/>
    <w:rsid w:val="008721F4"/>
    <w:rsid w:val="0087318C"/>
    <w:rsid w:val="008767E6"/>
    <w:rsid w:val="00880AE0"/>
    <w:rsid w:val="00880F98"/>
    <w:rsid w:val="008815F0"/>
    <w:rsid w:val="00881657"/>
    <w:rsid w:val="008839D3"/>
    <w:rsid w:val="00884054"/>
    <w:rsid w:val="008842E9"/>
    <w:rsid w:val="00885477"/>
    <w:rsid w:val="00885A80"/>
    <w:rsid w:val="00885CAF"/>
    <w:rsid w:val="00886603"/>
    <w:rsid w:val="00886EE6"/>
    <w:rsid w:val="008870A1"/>
    <w:rsid w:val="0088719B"/>
    <w:rsid w:val="008906DA"/>
    <w:rsid w:val="0089408D"/>
    <w:rsid w:val="00897932"/>
    <w:rsid w:val="00897ADF"/>
    <w:rsid w:val="00897B3A"/>
    <w:rsid w:val="008A05FF"/>
    <w:rsid w:val="008A2C37"/>
    <w:rsid w:val="008A6CDF"/>
    <w:rsid w:val="008B1AB1"/>
    <w:rsid w:val="008B20D5"/>
    <w:rsid w:val="008B4A4A"/>
    <w:rsid w:val="008B4BDA"/>
    <w:rsid w:val="008B6439"/>
    <w:rsid w:val="008C12DC"/>
    <w:rsid w:val="008C5508"/>
    <w:rsid w:val="008C7D64"/>
    <w:rsid w:val="008D008E"/>
    <w:rsid w:val="008D616A"/>
    <w:rsid w:val="008D6BBB"/>
    <w:rsid w:val="008E0551"/>
    <w:rsid w:val="008E1CF9"/>
    <w:rsid w:val="008E3038"/>
    <w:rsid w:val="008E3332"/>
    <w:rsid w:val="008E3660"/>
    <w:rsid w:val="008E3CFD"/>
    <w:rsid w:val="008E50C1"/>
    <w:rsid w:val="008E5155"/>
    <w:rsid w:val="008E52E4"/>
    <w:rsid w:val="008E5411"/>
    <w:rsid w:val="008E56C5"/>
    <w:rsid w:val="008E7DBC"/>
    <w:rsid w:val="008F15BF"/>
    <w:rsid w:val="008F20CC"/>
    <w:rsid w:val="008F40B2"/>
    <w:rsid w:val="008F6173"/>
    <w:rsid w:val="008F61C1"/>
    <w:rsid w:val="008F71FA"/>
    <w:rsid w:val="00900C0D"/>
    <w:rsid w:val="00903984"/>
    <w:rsid w:val="009039A5"/>
    <w:rsid w:val="0090519C"/>
    <w:rsid w:val="00905D4C"/>
    <w:rsid w:val="00905D59"/>
    <w:rsid w:val="009070A0"/>
    <w:rsid w:val="00910BE9"/>
    <w:rsid w:val="0091193F"/>
    <w:rsid w:val="00911CDA"/>
    <w:rsid w:val="00912781"/>
    <w:rsid w:val="00916163"/>
    <w:rsid w:val="00920893"/>
    <w:rsid w:val="00922A81"/>
    <w:rsid w:val="00923DA3"/>
    <w:rsid w:val="009255F5"/>
    <w:rsid w:val="009256CC"/>
    <w:rsid w:val="0092753B"/>
    <w:rsid w:val="0093273B"/>
    <w:rsid w:val="00933168"/>
    <w:rsid w:val="00934828"/>
    <w:rsid w:val="00940A9F"/>
    <w:rsid w:val="00943BB1"/>
    <w:rsid w:val="00943D60"/>
    <w:rsid w:val="009444CC"/>
    <w:rsid w:val="00944CE3"/>
    <w:rsid w:val="00946B56"/>
    <w:rsid w:val="00950D10"/>
    <w:rsid w:val="009526A5"/>
    <w:rsid w:val="00953811"/>
    <w:rsid w:val="0095732A"/>
    <w:rsid w:val="0096124D"/>
    <w:rsid w:val="00961444"/>
    <w:rsid w:val="009623F8"/>
    <w:rsid w:val="009626B2"/>
    <w:rsid w:val="00963E57"/>
    <w:rsid w:val="00964568"/>
    <w:rsid w:val="00965D06"/>
    <w:rsid w:val="00965EAF"/>
    <w:rsid w:val="009660B9"/>
    <w:rsid w:val="00967099"/>
    <w:rsid w:val="00967D72"/>
    <w:rsid w:val="00970246"/>
    <w:rsid w:val="00972980"/>
    <w:rsid w:val="00973093"/>
    <w:rsid w:val="00973AE7"/>
    <w:rsid w:val="00974A07"/>
    <w:rsid w:val="00977226"/>
    <w:rsid w:val="00977645"/>
    <w:rsid w:val="00981492"/>
    <w:rsid w:val="00981947"/>
    <w:rsid w:val="00982F56"/>
    <w:rsid w:val="00984350"/>
    <w:rsid w:val="009859DA"/>
    <w:rsid w:val="00986845"/>
    <w:rsid w:val="0098706E"/>
    <w:rsid w:val="009900E7"/>
    <w:rsid w:val="00992952"/>
    <w:rsid w:val="00992C56"/>
    <w:rsid w:val="00993918"/>
    <w:rsid w:val="00993AE1"/>
    <w:rsid w:val="009940F8"/>
    <w:rsid w:val="00997355"/>
    <w:rsid w:val="009A3DFD"/>
    <w:rsid w:val="009A65E2"/>
    <w:rsid w:val="009A67D1"/>
    <w:rsid w:val="009B0255"/>
    <w:rsid w:val="009B06C3"/>
    <w:rsid w:val="009B42D7"/>
    <w:rsid w:val="009B52EB"/>
    <w:rsid w:val="009B6200"/>
    <w:rsid w:val="009C10DD"/>
    <w:rsid w:val="009C35FC"/>
    <w:rsid w:val="009C42F3"/>
    <w:rsid w:val="009C7D97"/>
    <w:rsid w:val="009D1B66"/>
    <w:rsid w:val="009D272F"/>
    <w:rsid w:val="009D311F"/>
    <w:rsid w:val="009D34B3"/>
    <w:rsid w:val="009D48DF"/>
    <w:rsid w:val="009D5FCD"/>
    <w:rsid w:val="009D66DB"/>
    <w:rsid w:val="009E285F"/>
    <w:rsid w:val="009E2A98"/>
    <w:rsid w:val="009E42DD"/>
    <w:rsid w:val="009E42F2"/>
    <w:rsid w:val="009E5DFF"/>
    <w:rsid w:val="009E631B"/>
    <w:rsid w:val="009E6594"/>
    <w:rsid w:val="009E7751"/>
    <w:rsid w:val="009F0F70"/>
    <w:rsid w:val="009F15E8"/>
    <w:rsid w:val="009F46A4"/>
    <w:rsid w:val="00A006A8"/>
    <w:rsid w:val="00A01F48"/>
    <w:rsid w:val="00A0239E"/>
    <w:rsid w:val="00A03AC8"/>
    <w:rsid w:val="00A04869"/>
    <w:rsid w:val="00A05B2F"/>
    <w:rsid w:val="00A06543"/>
    <w:rsid w:val="00A0693B"/>
    <w:rsid w:val="00A06ADD"/>
    <w:rsid w:val="00A0753F"/>
    <w:rsid w:val="00A11FA5"/>
    <w:rsid w:val="00A13168"/>
    <w:rsid w:val="00A146B5"/>
    <w:rsid w:val="00A146CD"/>
    <w:rsid w:val="00A154D2"/>
    <w:rsid w:val="00A15D4E"/>
    <w:rsid w:val="00A16281"/>
    <w:rsid w:val="00A16C98"/>
    <w:rsid w:val="00A21A48"/>
    <w:rsid w:val="00A21A74"/>
    <w:rsid w:val="00A22560"/>
    <w:rsid w:val="00A242F5"/>
    <w:rsid w:val="00A257C0"/>
    <w:rsid w:val="00A25BA9"/>
    <w:rsid w:val="00A27391"/>
    <w:rsid w:val="00A2755D"/>
    <w:rsid w:val="00A27A7C"/>
    <w:rsid w:val="00A30552"/>
    <w:rsid w:val="00A324A1"/>
    <w:rsid w:val="00A33808"/>
    <w:rsid w:val="00A37BA4"/>
    <w:rsid w:val="00A4104C"/>
    <w:rsid w:val="00A45382"/>
    <w:rsid w:val="00A45CCB"/>
    <w:rsid w:val="00A478FC"/>
    <w:rsid w:val="00A52ECD"/>
    <w:rsid w:val="00A541EC"/>
    <w:rsid w:val="00A55530"/>
    <w:rsid w:val="00A561BC"/>
    <w:rsid w:val="00A574EF"/>
    <w:rsid w:val="00A57A99"/>
    <w:rsid w:val="00A60138"/>
    <w:rsid w:val="00A6095F"/>
    <w:rsid w:val="00A60A54"/>
    <w:rsid w:val="00A616BB"/>
    <w:rsid w:val="00A6382A"/>
    <w:rsid w:val="00A63F03"/>
    <w:rsid w:val="00A70D77"/>
    <w:rsid w:val="00A711EF"/>
    <w:rsid w:val="00A72057"/>
    <w:rsid w:val="00A73FA1"/>
    <w:rsid w:val="00A74ED0"/>
    <w:rsid w:val="00A752AC"/>
    <w:rsid w:val="00A75733"/>
    <w:rsid w:val="00A75948"/>
    <w:rsid w:val="00A767E6"/>
    <w:rsid w:val="00A76B07"/>
    <w:rsid w:val="00A774F3"/>
    <w:rsid w:val="00A80A47"/>
    <w:rsid w:val="00A84750"/>
    <w:rsid w:val="00A8478C"/>
    <w:rsid w:val="00A85BE4"/>
    <w:rsid w:val="00A8792A"/>
    <w:rsid w:val="00A90649"/>
    <w:rsid w:val="00A94F30"/>
    <w:rsid w:val="00A95B50"/>
    <w:rsid w:val="00A96BBA"/>
    <w:rsid w:val="00A979DB"/>
    <w:rsid w:val="00AA100C"/>
    <w:rsid w:val="00AA14B0"/>
    <w:rsid w:val="00AA73BB"/>
    <w:rsid w:val="00AB36A8"/>
    <w:rsid w:val="00AB4F48"/>
    <w:rsid w:val="00AB55C9"/>
    <w:rsid w:val="00AB653E"/>
    <w:rsid w:val="00AB7767"/>
    <w:rsid w:val="00AC3259"/>
    <w:rsid w:val="00AC5114"/>
    <w:rsid w:val="00AC5180"/>
    <w:rsid w:val="00AD1013"/>
    <w:rsid w:val="00AD1A02"/>
    <w:rsid w:val="00AD2323"/>
    <w:rsid w:val="00AD2865"/>
    <w:rsid w:val="00AD428B"/>
    <w:rsid w:val="00AD49EF"/>
    <w:rsid w:val="00AD4F0F"/>
    <w:rsid w:val="00AE0C47"/>
    <w:rsid w:val="00AE2FC3"/>
    <w:rsid w:val="00AE4A69"/>
    <w:rsid w:val="00AE76D8"/>
    <w:rsid w:val="00AE7A2F"/>
    <w:rsid w:val="00AF1046"/>
    <w:rsid w:val="00AF42F7"/>
    <w:rsid w:val="00AF5092"/>
    <w:rsid w:val="00B0476C"/>
    <w:rsid w:val="00B0496A"/>
    <w:rsid w:val="00B05D7B"/>
    <w:rsid w:val="00B11CB0"/>
    <w:rsid w:val="00B11F60"/>
    <w:rsid w:val="00B12F3F"/>
    <w:rsid w:val="00B17068"/>
    <w:rsid w:val="00B17A9C"/>
    <w:rsid w:val="00B208E7"/>
    <w:rsid w:val="00B20D4E"/>
    <w:rsid w:val="00B229C7"/>
    <w:rsid w:val="00B23DC4"/>
    <w:rsid w:val="00B252D6"/>
    <w:rsid w:val="00B272DD"/>
    <w:rsid w:val="00B313A8"/>
    <w:rsid w:val="00B33500"/>
    <w:rsid w:val="00B33E23"/>
    <w:rsid w:val="00B35A4A"/>
    <w:rsid w:val="00B37836"/>
    <w:rsid w:val="00B41C5E"/>
    <w:rsid w:val="00B42A49"/>
    <w:rsid w:val="00B4521F"/>
    <w:rsid w:val="00B46EC4"/>
    <w:rsid w:val="00B47FDD"/>
    <w:rsid w:val="00B50580"/>
    <w:rsid w:val="00B539CC"/>
    <w:rsid w:val="00B53D3E"/>
    <w:rsid w:val="00B5455A"/>
    <w:rsid w:val="00B55BA7"/>
    <w:rsid w:val="00B61E63"/>
    <w:rsid w:val="00B66E4D"/>
    <w:rsid w:val="00B70223"/>
    <w:rsid w:val="00B71CC8"/>
    <w:rsid w:val="00B720B3"/>
    <w:rsid w:val="00B726B0"/>
    <w:rsid w:val="00B73331"/>
    <w:rsid w:val="00B737AD"/>
    <w:rsid w:val="00B74FA8"/>
    <w:rsid w:val="00B775D6"/>
    <w:rsid w:val="00B77AFB"/>
    <w:rsid w:val="00B77B35"/>
    <w:rsid w:val="00B81BCF"/>
    <w:rsid w:val="00B82502"/>
    <w:rsid w:val="00B85A7D"/>
    <w:rsid w:val="00B865DE"/>
    <w:rsid w:val="00B875D7"/>
    <w:rsid w:val="00B90E3C"/>
    <w:rsid w:val="00B90F0A"/>
    <w:rsid w:val="00B9297F"/>
    <w:rsid w:val="00B94E27"/>
    <w:rsid w:val="00B94F52"/>
    <w:rsid w:val="00BA040D"/>
    <w:rsid w:val="00BA1583"/>
    <w:rsid w:val="00BA1B94"/>
    <w:rsid w:val="00BA3F7A"/>
    <w:rsid w:val="00BA4B17"/>
    <w:rsid w:val="00BA7063"/>
    <w:rsid w:val="00BA74E2"/>
    <w:rsid w:val="00BB3D3E"/>
    <w:rsid w:val="00BB4D8A"/>
    <w:rsid w:val="00BB6014"/>
    <w:rsid w:val="00BB6E80"/>
    <w:rsid w:val="00BC0C67"/>
    <w:rsid w:val="00BC2B1A"/>
    <w:rsid w:val="00BC5025"/>
    <w:rsid w:val="00BD2D25"/>
    <w:rsid w:val="00BD38CE"/>
    <w:rsid w:val="00BD5AFE"/>
    <w:rsid w:val="00BD680C"/>
    <w:rsid w:val="00BD6F73"/>
    <w:rsid w:val="00BE31A1"/>
    <w:rsid w:val="00BE7649"/>
    <w:rsid w:val="00BF42D6"/>
    <w:rsid w:val="00BF6926"/>
    <w:rsid w:val="00BF69CC"/>
    <w:rsid w:val="00C00E4B"/>
    <w:rsid w:val="00C00EF4"/>
    <w:rsid w:val="00C02339"/>
    <w:rsid w:val="00C03406"/>
    <w:rsid w:val="00C04129"/>
    <w:rsid w:val="00C04976"/>
    <w:rsid w:val="00C04AAB"/>
    <w:rsid w:val="00C04C27"/>
    <w:rsid w:val="00C04FAD"/>
    <w:rsid w:val="00C07872"/>
    <w:rsid w:val="00C10181"/>
    <w:rsid w:val="00C12D37"/>
    <w:rsid w:val="00C1347C"/>
    <w:rsid w:val="00C1358A"/>
    <w:rsid w:val="00C13789"/>
    <w:rsid w:val="00C17EFE"/>
    <w:rsid w:val="00C2039B"/>
    <w:rsid w:val="00C20BBC"/>
    <w:rsid w:val="00C219DF"/>
    <w:rsid w:val="00C21C60"/>
    <w:rsid w:val="00C234FA"/>
    <w:rsid w:val="00C25E38"/>
    <w:rsid w:val="00C25F53"/>
    <w:rsid w:val="00C260EB"/>
    <w:rsid w:val="00C26FFA"/>
    <w:rsid w:val="00C30CD0"/>
    <w:rsid w:val="00C30F87"/>
    <w:rsid w:val="00C31619"/>
    <w:rsid w:val="00C31E93"/>
    <w:rsid w:val="00C35AB6"/>
    <w:rsid w:val="00C36B61"/>
    <w:rsid w:val="00C4101D"/>
    <w:rsid w:val="00C41D61"/>
    <w:rsid w:val="00C43092"/>
    <w:rsid w:val="00C439A7"/>
    <w:rsid w:val="00C43F89"/>
    <w:rsid w:val="00C46790"/>
    <w:rsid w:val="00C47B89"/>
    <w:rsid w:val="00C50B3A"/>
    <w:rsid w:val="00C545B3"/>
    <w:rsid w:val="00C566A6"/>
    <w:rsid w:val="00C601FD"/>
    <w:rsid w:val="00C61BAC"/>
    <w:rsid w:val="00C62A07"/>
    <w:rsid w:val="00C62AD9"/>
    <w:rsid w:val="00C6393D"/>
    <w:rsid w:val="00C67081"/>
    <w:rsid w:val="00C70483"/>
    <w:rsid w:val="00C72E22"/>
    <w:rsid w:val="00C76BEA"/>
    <w:rsid w:val="00C80353"/>
    <w:rsid w:val="00C81F28"/>
    <w:rsid w:val="00C81F2B"/>
    <w:rsid w:val="00C82E8C"/>
    <w:rsid w:val="00C85A85"/>
    <w:rsid w:val="00C85B0D"/>
    <w:rsid w:val="00C86760"/>
    <w:rsid w:val="00C90AD0"/>
    <w:rsid w:val="00C90FF3"/>
    <w:rsid w:val="00C91722"/>
    <w:rsid w:val="00C94A40"/>
    <w:rsid w:val="00C96DF8"/>
    <w:rsid w:val="00C96F70"/>
    <w:rsid w:val="00C97229"/>
    <w:rsid w:val="00CA03DA"/>
    <w:rsid w:val="00CA0A0C"/>
    <w:rsid w:val="00CA1D63"/>
    <w:rsid w:val="00CA2ADB"/>
    <w:rsid w:val="00CA40CB"/>
    <w:rsid w:val="00CA4D46"/>
    <w:rsid w:val="00CA591A"/>
    <w:rsid w:val="00CA61E7"/>
    <w:rsid w:val="00CB01D7"/>
    <w:rsid w:val="00CB2405"/>
    <w:rsid w:val="00CB2875"/>
    <w:rsid w:val="00CB3185"/>
    <w:rsid w:val="00CB5B54"/>
    <w:rsid w:val="00CB6F19"/>
    <w:rsid w:val="00CC5144"/>
    <w:rsid w:val="00CC6691"/>
    <w:rsid w:val="00CC75DE"/>
    <w:rsid w:val="00CD19A0"/>
    <w:rsid w:val="00CD2A02"/>
    <w:rsid w:val="00CD47BB"/>
    <w:rsid w:val="00CD5D58"/>
    <w:rsid w:val="00CE043E"/>
    <w:rsid w:val="00CE2CA3"/>
    <w:rsid w:val="00CE2F6B"/>
    <w:rsid w:val="00CE7227"/>
    <w:rsid w:val="00CF11C0"/>
    <w:rsid w:val="00CF19E8"/>
    <w:rsid w:val="00CF4D00"/>
    <w:rsid w:val="00CF5428"/>
    <w:rsid w:val="00CF5D9A"/>
    <w:rsid w:val="00CF5F18"/>
    <w:rsid w:val="00D010E7"/>
    <w:rsid w:val="00D01829"/>
    <w:rsid w:val="00D04119"/>
    <w:rsid w:val="00D04A60"/>
    <w:rsid w:val="00D12DBF"/>
    <w:rsid w:val="00D1383E"/>
    <w:rsid w:val="00D13B19"/>
    <w:rsid w:val="00D16A85"/>
    <w:rsid w:val="00D16BFA"/>
    <w:rsid w:val="00D16D31"/>
    <w:rsid w:val="00D17115"/>
    <w:rsid w:val="00D20527"/>
    <w:rsid w:val="00D211DE"/>
    <w:rsid w:val="00D21AE3"/>
    <w:rsid w:val="00D22249"/>
    <w:rsid w:val="00D22F1C"/>
    <w:rsid w:val="00D235D0"/>
    <w:rsid w:val="00D2473F"/>
    <w:rsid w:val="00D25B1F"/>
    <w:rsid w:val="00D3084A"/>
    <w:rsid w:val="00D30D99"/>
    <w:rsid w:val="00D31E4E"/>
    <w:rsid w:val="00D32A1F"/>
    <w:rsid w:val="00D33543"/>
    <w:rsid w:val="00D3558C"/>
    <w:rsid w:val="00D36231"/>
    <w:rsid w:val="00D42FFB"/>
    <w:rsid w:val="00D50B93"/>
    <w:rsid w:val="00D51B6C"/>
    <w:rsid w:val="00D534BD"/>
    <w:rsid w:val="00D545BA"/>
    <w:rsid w:val="00D564DD"/>
    <w:rsid w:val="00D56CEF"/>
    <w:rsid w:val="00D608F2"/>
    <w:rsid w:val="00D60F58"/>
    <w:rsid w:val="00D63755"/>
    <w:rsid w:val="00D650BF"/>
    <w:rsid w:val="00D65E7C"/>
    <w:rsid w:val="00D66DA3"/>
    <w:rsid w:val="00D66DD8"/>
    <w:rsid w:val="00D66E31"/>
    <w:rsid w:val="00D6732F"/>
    <w:rsid w:val="00D67C0F"/>
    <w:rsid w:val="00D67EE3"/>
    <w:rsid w:val="00D7264B"/>
    <w:rsid w:val="00D73519"/>
    <w:rsid w:val="00D73E43"/>
    <w:rsid w:val="00D74361"/>
    <w:rsid w:val="00D767E3"/>
    <w:rsid w:val="00D80F9B"/>
    <w:rsid w:val="00D82E3A"/>
    <w:rsid w:val="00D83337"/>
    <w:rsid w:val="00D839D9"/>
    <w:rsid w:val="00D8433A"/>
    <w:rsid w:val="00D852BD"/>
    <w:rsid w:val="00D856DB"/>
    <w:rsid w:val="00D86F37"/>
    <w:rsid w:val="00D90477"/>
    <w:rsid w:val="00D90A41"/>
    <w:rsid w:val="00D913A0"/>
    <w:rsid w:val="00D92EB4"/>
    <w:rsid w:val="00D93FEC"/>
    <w:rsid w:val="00D94191"/>
    <w:rsid w:val="00D948C0"/>
    <w:rsid w:val="00D9647F"/>
    <w:rsid w:val="00D96734"/>
    <w:rsid w:val="00DA07BB"/>
    <w:rsid w:val="00DA1BDC"/>
    <w:rsid w:val="00DA1EEE"/>
    <w:rsid w:val="00DA21D8"/>
    <w:rsid w:val="00DA2834"/>
    <w:rsid w:val="00DA4645"/>
    <w:rsid w:val="00DA53CE"/>
    <w:rsid w:val="00DA6682"/>
    <w:rsid w:val="00DA6AAD"/>
    <w:rsid w:val="00DA758D"/>
    <w:rsid w:val="00DB0E0A"/>
    <w:rsid w:val="00DB2644"/>
    <w:rsid w:val="00DB272E"/>
    <w:rsid w:val="00DB4F2C"/>
    <w:rsid w:val="00DB6DA8"/>
    <w:rsid w:val="00DB74B4"/>
    <w:rsid w:val="00DB7F95"/>
    <w:rsid w:val="00DC03F5"/>
    <w:rsid w:val="00DC1035"/>
    <w:rsid w:val="00DC1B26"/>
    <w:rsid w:val="00DC1BD4"/>
    <w:rsid w:val="00DC293D"/>
    <w:rsid w:val="00DC2D6F"/>
    <w:rsid w:val="00DC56BA"/>
    <w:rsid w:val="00DC59AE"/>
    <w:rsid w:val="00DC5C25"/>
    <w:rsid w:val="00DC5CE9"/>
    <w:rsid w:val="00DC6371"/>
    <w:rsid w:val="00DC718C"/>
    <w:rsid w:val="00DC74D3"/>
    <w:rsid w:val="00DD18E6"/>
    <w:rsid w:val="00DD2529"/>
    <w:rsid w:val="00DD46DB"/>
    <w:rsid w:val="00DD4CD8"/>
    <w:rsid w:val="00DD7D42"/>
    <w:rsid w:val="00DE105D"/>
    <w:rsid w:val="00DE11A8"/>
    <w:rsid w:val="00DE2295"/>
    <w:rsid w:val="00DE3943"/>
    <w:rsid w:val="00DE5FEB"/>
    <w:rsid w:val="00DE64EF"/>
    <w:rsid w:val="00DE6A7C"/>
    <w:rsid w:val="00DE7B28"/>
    <w:rsid w:val="00DF0A3B"/>
    <w:rsid w:val="00DF1B4C"/>
    <w:rsid w:val="00DF3989"/>
    <w:rsid w:val="00DF78D6"/>
    <w:rsid w:val="00E01728"/>
    <w:rsid w:val="00E02758"/>
    <w:rsid w:val="00E027AE"/>
    <w:rsid w:val="00E0492F"/>
    <w:rsid w:val="00E07A4B"/>
    <w:rsid w:val="00E10956"/>
    <w:rsid w:val="00E11B90"/>
    <w:rsid w:val="00E140BD"/>
    <w:rsid w:val="00E14345"/>
    <w:rsid w:val="00E14C27"/>
    <w:rsid w:val="00E15423"/>
    <w:rsid w:val="00E15446"/>
    <w:rsid w:val="00E170AC"/>
    <w:rsid w:val="00E1747B"/>
    <w:rsid w:val="00E21342"/>
    <w:rsid w:val="00E23723"/>
    <w:rsid w:val="00E2412D"/>
    <w:rsid w:val="00E2441C"/>
    <w:rsid w:val="00E245B5"/>
    <w:rsid w:val="00E24819"/>
    <w:rsid w:val="00E2566E"/>
    <w:rsid w:val="00E25C97"/>
    <w:rsid w:val="00E26EBD"/>
    <w:rsid w:val="00E3415E"/>
    <w:rsid w:val="00E34600"/>
    <w:rsid w:val="00E354EF"/>
    <w:rsid w:val="00E3624B"/>
    <w:rsid w:val="00E42EDF"/>
    <w:rsid w:val="00E4328D"/>
    <w:rsid w:val="00E434BE"/>
    <w:rsid w:val="00E443CB"/>
    <w:rsid w:val="00E447A4"/>
    <w:rsid w:val="00E4559D"/>
    <w:rsid w:val="00E46380"/>
    <w:rsid w:val="00E46E87"/>
    <w:rsid w:val="00E505D3"/>
    <w:rsid w:val="00E50704"/>
    <w:rsid w:val="00E53423"/>
    <w:rsid w:val="00E54E3D"/>
    <w:rsid w:val="00E56FC9"/>
    <w:rsid w:val="00E61D81"/>
    <w:rsid w:val="00E62DBF"/>
    <w:rsid w:val="00E6673F"/>
    <w:rsid w:val="00E67235"/>
    <w:rsid w:val="00E709E3"/>
    <w:rsid w:val="00E735F2"/>
    <w:rsid w:val="00E7604D"/>
    <w:rsid w:val="00E761A3"/>
    <w:rsid w:val="00E77097"/>
    <w:rsid w:val="00E77313"/>
    <w:rsid w:val="00E800CA"/>
    <w:rsid w:val="00E8190E"/>
    <w:rsid w:val="00E81F5F"/>
    <w:rsid w:val="00E84CEE"/>
    <w:rsid w:val="00E86443"/>
    <w:rsid w:val="00E91052"/>
    <w:rsid w:val="00E9236E"/>
    <w:rsid w:val="00E92A5B"/>
    <w:rsid w:val="00E92C89"/>
    <w:rsid w:val="00E9405F"/>
    <w:rsid w:val="00E94AEE"/>
    <w:rsid w:val="00E96771"/>
    <w:rsid w:val="00E97C0C"/>
    <w:rsid w:val="00EA0607"/>
    <w:rsid w:val="00EA16BD"/>
    <w:rsid w:val="00EA21A9"/>
    <w:rsid w:val="00EA439A"/>
    <w:rsid w:val="00EA46D6"/>
    <w:rsid w:val="00EA5F81"/>
    <w:rsid w:val="00EA6AB7"/>
    <w:rsid w:val="00EA7C50"/>
    <w:rsid w:val="00EA7D6F"/>
    <w:rsid w:val="00EB06DF"/>
    <w:rsid w:val="00EB10CD"/>
    <w:rsid w:val="00EB1484"/>
    <w:rsid w:val="00EB1863"/>
    <w:rsid w:val="00EB3847"/>
    <w:rsid w:val="00EB3DFB"/>
    <w:rsid w:val="00EB4988"/>
    <w:rsid w:val="00EB64A1"/>
    <w:rsid w:val="00EB6885"/>
    <w:rsid w:val="00EB6D95"/>
    <w:rsid w:val="00EC28E5"/>
    <w:rsid w:val="00EC6005"/>
    <w:rsid w:val="00EC70AC"/>
    <w:rsid w:val="00ED0D64"/>
    <w:rsid w:val="00ED2E4E"/>
    <w:rsid w:val="00ED3BA0"/>
    <w:rsid w:val="00ED4625"/>
    <w:rsid w:val="00ED51B1"/>
    <w:rsid w:val="00ED6F63"/>
    <w:rsid w:val="00EE03B6"/>
    <w:rsid w:val="00EE2C13"/>
    <w:rsid w:val="00EE6396"/>
    <w:rsid w:val="00EE7B91"/>
    <w:rsid w:val="00EF221F"/>
    <w:rsid w:val="00EF2A65"/>
    <w:rsid w:val="00EF3938"/>
    <w:rsid w:val="00EF3DA0"/>
    <w:rsid w:val="00EF596F"/>
    <w:rsid w:val="00EF5C3A"/>
    <w:rsid w:val="00EF5CA3"/>
    <w:rsid w:val="00EF6325"/>
    <w:rsid w:val="00EF6D36"/>
    <w:rsid w:val="00F00165"/>
    <w:rsid w:val="00F00C4C"/>
    <w:rsid w:val="00F06260"/>
    <w:rsid w:val="00F06A66"/>
    <w:rsid w:val="00F1421B"/>
    <w:rsid w:val="00F16059"/>
    <w:rsid w:val="00F17060"/>
    <w:rsid w:val="00F20BB4"/>
    <w:rsid w:val="00F218D6"/>
    <w:rsid w:val="00F21CAF"/>
    <w:rsid w:val="00F2349A"/>
    <w:rsid w:val="00F23C8D"/>
    <w:rsid w:val="00F2568C"/>
    <w:rsid w:val="00F26D82"/>
    <w:rsid w:val="00F27603"/>
    <w:rsid w:val="00F277CF"/>
    <w:rsid w:val="00F279CF"/>
    <w:rsid w:val="00F30810"/>
    <w:rsid w:val="00F32659"/>
    <w:rsid w:val="00F327BF"/>
    <w:rsid w:val="00F32E58"/>
    <w:rsid w:val="00F3321C"/>
    <w:rsid w:val="00F334ED"/>
    <w:rsid w:val="00F365AD"/>
    <w:rsid w:val="00F41C7B"/>
    <w:rsid w:val="00F422F0"/>
    <w:rsid w:val="00F422FB"/>
    <w:rsid w:val="00F443C6"/>
    <w:rsid w:val="00F44F93"/>
    <w:rsid w:val="00F45057"/>
    <w:rsid w:val="00F46BFD"/>
    <w:rsid w:val="00F47297"/>
    <w:rsid w:val="00F47913"/>
    <w:rsid w:val="00F5005F"/>
    <w:rsid w:val="00F50230"/>
    <w:rsid w:val="00F52C82"/>
    <w:rsid w:val="00F61C20"/>
    <w:rsid w:val="00F63A29"/>
    <w:rsid w:val="00F649B3"/>
    <w:rsid w:val="00F64E98"/>
    <w:rsid w:val="00F65A8B"/>
    <w:rsid w:val="00F6659E"/>
    <w:rsid w:val="00F6790B"/>
    <w:rsid w:val="00F705E0"/>
    <w:rsid w:val="00F73371"/>
    <w:rsid w:val="00F73596"/>
    <w:rsid w:val="00F75F20"/>
    <w:rsid w:val="00F76295"/>
    <w:rsid w:val="00F76C1B"/>
    <w:rsid w:val="00F7754F"/>
    <w:rsid w:val="00F77859"/>
    <w:rsid w:val="00F7788C"/>
    <w:rsid w:val="00F82DB9"/>
    <w:rsid w:val="00F86E10"/>
    <w:rsid w:val="00F86EDB"/>
    <w:rsid w:val="00F87FD0"/>
    <w:rsid w:val="00F90464"/>
    <w:rsid w:val="00F91E50"/>
    <w:rsid w:val="00F92968"/>
    <w:rsid w:val="00F967BA"/>
    <w:rsid w:val="00FA0A5D"/>
    <w:rsid w:val="00FA0BDE"/>
    <w:rsid w:val="00FA0DE9"/>
    <w:rsid w:val="00FA2004"/>
    <w:rsid w:val="00FA2DF7"/>
    <w:rsid w:val="00FA7989"/>
    <w:rsid w:val="00FB2E85"/>
    <w:rsid w:val="00FB305C"/>
    <w:rsid w:val="00FB3F7F"/>
    <w:rsid w:val="00FB5043"/>
    <w:rsid w:val="00FB7F7F"/>
    <w:rsid w:val="00FC08AF"/>
    <w:rsid w:val="00FC1649"/>
    <w:rsid w:val="00FD2703"/>
    <w:rsid w:val="00FD28CF"/>
    <w:rsid w:val="00FD5551"/>
    <w:rsid w:val="00FE6C71"/>
    <w:rsid w:val="00FF0C03"/>
    <w:rsid w:val="00FF12A5"/>
    <w:rsid w:val="00FF1866"/>
    <w:rsid w:val="00FF2FC4"/>
    <w:rsid w:val="00FF475A"/>
    <w:rsid w:val="01FB342F"/>
    <w:rsid w:val="03816D4F"/>
    <w:rsid w:val="055F2A5D"/>
    <w:rsid w:val="07C25ACA"/>
    <w:rsid w:val="08200062"/>
    <w:rsid w:val="0B7D54E6"/>
    <w:rsid w:val="0FD30983"/>
    <w:rsid w:val="100865ED"/>
    <w:rsid w:val="12A130A0"/>
    <w:rsid w:val="1466189A"/>
    <w:rsid w:val="15E12762"/>
    <w:rsid w:val="18D94DC9"/>
    <w:rsid w:val="20B85871"/>
    <w:rsid w:val="22A27774"/>
    <w:rsid w:val="262E46B0"/>
    <w:rsid w:val="27FD4FCF"/>
    <w:rsid w:val="287F06FD"/>
    <w:rsid w:val="2B6D1819"/>
    <w:rsid w:val="2BBA7374"/>
    <w:rsid w:val="2CAC29D6"/>
    <w:rsid w:val="2F074DB3"/>
    <w:rsid w:val="30296190"/>
    <w:rsid w:val="3B553864"/>
    <w:rsid w:val="3E912D31"/>
    <w:rsid w:val="412B3CFA"/>
    <w:rsid w:val="41F60E45"/>
    <w:rsid w:val="47241DC7"/>
    <w:rsid w:val="47613E2A"/>
    <w:rsid w:val="4BE32ABA"/>
    <w:rsid w:val="4D416DCE"/>
    <w:rsid w:val="4E085512"/>
    <w:rsid w:val="4F236F63"/>
    <w:rsid w:val="548B5741"/>
    <w:rsid w:val="59346469"/>
    <w:rsid w:val="5A485197"/>
    <w:rsid w:val="5B513299"/>
    <w:rsid w:val="5D3B2A81"/>
    <w:rsid w:val="5F926458"/>
    <w:rsid w:val="5FFD1107"/>
    <w:rsid w:val="637606BD"/>
    <w:rsid w:val="66662F8E"/>
    <w:rsid w:val="6BF151A3"/>
    <w:rsid w:val="6D0C2478"/>
    <w:rsid w:val="6DA615F1"/>
    <w:rsid w:val="6E77492B"/>
    <w:rsid w:val="6F727364"/>
    <w:rsid w:val="70BC729E"/>
    <w:rsid w:val="70F62699"/>
    <w:rsid w:val="712944B7"/>
    <w:rsid w:val="72D30C6F"/>
    <w:rsid w:val="79E77221"/>
    <w:rsid w:val="7F0171EB"/>
    <w:rsid w:val="7F7D23B8"/>
    <w:rsid w:val="7F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607DF53-2209-423B-9F8C-E7F5502E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0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rPr>
      <w:sz w:val="20"/>
      <w:szCs w:val="20"/>
    </w:rPr>
  </w:style>
  <w:style w:type="character" w:styleId="a3">
    <w:name w:val="footnote reference"/>
    <w:semiHidden/>
    <w:rPr>
      <w:sz w:val="20"/>
      <w:vertAlign w:val="superscript"/>
    </w:rPr>
  </w:style>
  <w:style w:type="character" w:customStyle="1" w:styleId="a4">
    <w:name w:val="已访问的超链接"/>
    <w:basedOn w:val="a0"/>
    <w:rPr>
      <w:color w:val="800080"/>
      <w:u w:val="none"/>
    </w:rPr>
  </w:style>
  <w:style w:type="character" w:styleId="a5">
    <w:name w:val="Strong"/>
    <w:qFormat/>
    <w:rPr>
      <w:b/>
    </w:rPr>
  </w:style>
  <w:style w:type="character" w:styleId="a6">
    <w:name w:val="Hyperlink"/>
    <w:basedOn w:val="a0"/>
    <w:uiPriority w:val="99"/>
    <w:rPr>
      <w:color w:val="0000FF"/>
      <w:u w:val="none"/>
    </w:rPr>
  </w:style>
  <w:style w:type="character" w:styleId="a7">
    <w:name w:val="page number"/>
    <w:basedOn w:val="a0"/>
  </w:style>
  <w:style w:type="character" w:customStyle="1" w:styleId="a8">
    <w:name w:val="页眉 字符"/>
    <w:link w:val="a9"/>
    <w:rPr>
      <w:rFonts w:eastAsia="PMingLiU"/>
      <w:lang w:val="en-US" w:eastAsia="en-US" w:bidi="ar-SA"/>
    </w:rPr>
  </w:style>
  <w:style w:type="paragraph" w:customStyle="1" w:styleId="InfoBlue">
    <w:name w:val="InfoBlue"/>
    <w:basedOn w:val="a"/>
    <w:next w:val="aa"/>
    <w:pPr>
      <w:spacing w:after="120"/>
      <w:ind w:left="720"/>
    </w:pPr>
    <w:rPr>
      <w:i/>
      <w:color w:val="0000FF"/>
    </w:rPr>
  </w:style>
  <w:style w:type="paragraph" w:customStyle="1" w:styleId="ab">
    <w:name w:val="表格文字"/>
    <w:basedOn w:val="a"/>
    <w:pPr>
      <w:autoSpaceDE w:val="0"/>
      <w:autoSpaceDN w:val="0"/>
      <w:adjustRightInd w:val="0"/>
      <w:spacing w:line="240" w:lineRule="auto"/>
    </w:pPr>
    <w:rPr>
      <w:rFonts w:ascii="MingLiU" w:eastAsia="MingLiU"/>
      <w:lang w:eastAsia="zh-TW"/>
    </w:rPr>
  </w:style>
  <w:style w:type="paragraph" w:styleId="60">
    <w:name w:val="toc 6"/>
    <w:basedOn w:val="a"/>
    <w:next w:val="a"/>
    <w:semiHidden/>
    <w:pPr>
      <w:ind w:left="1200"/>
    </w:pPr>
    <w:rPr>
      <w:rFonts w:ascii="Calibri" w:hAnsi="Calibri"/>
      <w:sz w:val="20"/>
    </w:rPr>
  </w:style>
  <w:style w:type="paragraph" w:styleId="30">
    <w:name w:val="toc 3"/>
    <w:basedOn w:val="a"/>
    <w:next w:val="a"/>
    <w:uiPriority w:val="39"/>
    <w:qFormat/>
    <w:pPr>
      <w:ind w:left="480"/>
    </w:pPr>
    <w:rPr>
      <w:rFonts w:ascii="Calibri" w:hAnsi="Calibri"/>
      <w:sz w:val="20"/>
    </w:r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70">
    <w:name w:val="toc 7"/>
    <w:basedOn w:val="a"/>
    <w:next w:val="a"/>
    <w:semiHidden/>
    <w:pPr>
      <w:ind w:left="1440"/>
    </w:pPr>
    <w:rPr>
      <w:rFonts w:ascii="Calibri" w:hAnsi="Calibri"/>
      <w:sz w:val="20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ac">
    <w:name w:val="段落"/>
    <w:basedOn w:val="a"/>
    <w:pPr>
      <w:spacing w:beforeLines="50" w:before="50" w:afterLines="50" w:after="50" w:line="240" w:lineRule="auto"/>
      <w:ind w:firstLine="420"/>
      <w:jc w:val="both"/>
    </w:pPr>
    <w:rPr>
      <w:rFonts w:ascii="宋体" w:hAnsi="宋体"/>
      <w:kern w:val="2"/>
      <w:sz w:val="21"/>
      <w:lang w:eastAsia="zh-CN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80">
    <w:name w:val="toc 8"/>
    <w:basedOn w:val="a"/>
    <w:next w:val="a"/>
    <w:semiHidden/>
    <w:pPr>
      <w:ind w:left="1680"/>
    </w:pPr>
    <w:rPr>
      <w:rFonts w:ascii="Calibri" w:hAnsi="Calibri"/>
      <w:sz w:val="20"/>
    </w:rPr>
  </w:style>
  <w:style w:type="paragraph" w:styleId="ad">
    <w:name w:val="Normal Indent"/>
    <w:basedOn w:val="a"/>
    <w:pPr>
      <w:ind w:left="900" w:hanging="900"/>
    </w:pPr>
  </w:style>
  <w:style w:type="paragraph" w:styleId="ae">
    <w:name w:val="List Paragraph"/>
    <w:uiPriority w:val="34"/>
    <w:qFormat/>
    <w:pPr>
      <w:ind w:firstLineChars="200" w:firstLine="420"/>
    </w:p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semiHidden/>
    <w:pPr>
      <w:ind w:left="960"/>
    </w:pPr>
    <w:rPr>
      <w:rFonts w:ascii="Calibri" w:hAnsi="Calibri"/>
      <w:sz w:val="20"/>
    </w:rPr>
  </w:style>
  <w:style w:type="paragraph" w:styleId="20">
    <w:name w:val="List Number 2"/>
    <w:basedOn w:val="a"/>
    <w:pPr>
      <w:numPr>
        <w:numId w:val="2"/>
      </w:numPr>
      <w:tabs>
        <w:tab w:val="clear" w:pos="425"/>
        <w:tab w:val="left" w:pos="567"/>
      </w:tabs>
      <w:spacing w:line="240" w:lineRule="auto"/>
      <w:jc w:val="both"/>
    </w:pPr>
    <w:rPr>
      <w:kern w:val="2"/>
      <w:sz w:val="28"/>
      <w:lang w:eastAsia="zh-CN"/>
    </w:rPr>
  </w:style>
  <w:style w:type="paragraph" w:styleId="TOC">
    <w:name w:val="TOC Heading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zh-CN"/>
    </w:r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40">
    <w:name w:val="toc 4"/>
    <w:basedOn w:val="a"/>
    <w:next w:val="a"/>
    <w:semiHidden/>
    <w:pPr>
      <w:ind w:left="720"/>
    </w:pPr>
    <w:rPr>
      <w:rFonts w:ascii="Calibri" w:hAnsi="Calibri"/>
      <w:sz w:val="20"/>
    </w:rPr>
  </w:style>
  <w:style w:type="paragraph" w:styleId="a9">
    <w:name w:val="header"/>
    <w:basedOn w:val="a"/>
    <w:link w:val="a8"/>
    <w:pPr>
      <w:tabs>
        <w:tab w:val="center" w:pos="4320"/>
        <w:tab w:val="right" w:pos="8640"/>
      </w:tabs>
    </w:pPr>
    <w:rPr>
      <w:rFonts w:eastAsia="PMingLiU"/>
      <w:sz w:val="2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zTableCellBody">
    <w:name w:val="zTableCellBody"/>
    <w:basedOn w:val="a"/>
    <w:pPr>
      <w:keepNext/>
      <w:keepLines/>
      <w:widowControl/>
      <w:spacing w:line="320" w:lineRule="exact"/>
    </w:pPr>
    <w:rPr>
      <w:rFonts w:ascii="Arial" w:hAnsi="Arial"/>
      <w:szCs w:val="24"/>
    </w:rPr>
  </w:style>
  <w:style w:type="paragraph" w:styleId="af1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i/>
      <w:iCs/>
      <w:color w:val="0000FF"/>
      <w:lang w:eastAsia="zh-CN"/>
    </w:rPr>
  </w:style>
  <w:style w:type="paragraph" w:styleId="af2">
    <w:name w:val="Balloon Text"/>
    <w:basedOn w:val="a"/>
    <w:semiHidden/>
    <w:rPr>
      <w:rFonts w:ascii="Arial" w:hAnsi="Arial"/>
      <w:sz w:val="18"/>
      <w:szCs w:val="18"/>
    </w:rPr>
  </w:style>
  <w:style w:type="paragraph" w:styleId="af3">
    <w:name w:val="Date"/>
    <w:basedOn w:val="a"/>
    <w:next w:val="a"/>
    <w:pPr>
      <w:ind w:leftChars="2500" w:left="100"/>
    </w:pPr>
  </w:style>
  <w:style w:type="paragraph" w:styleId="af4">
    <w:name w:val="Body Text Indent"/>
    <w:basedOn w:val="a"/>
    <w:pPr>
      <w:ind w:left="720"/>
    </w:pPr>
    <w:rPr>
      <w:i/>
      <w:color w:val="0000FF"/>
      <w:u w:val="single"/>
    </w:rPr>
  </w:style>
  <w:style w:type="paragraph" w:styleId="af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11">
    <w:name w:val="toc 1"/>
    <w:basedOn w:val="a"/>
    <w:next w:val="a"/>
    <w:uiPriority w:val="39"/>
    <w:qFormat/>
    <w:pPr>
      <w:spacing w:before="120"/>
    </w:pPr>
    <w:rPr>
      <w:rFonts w:ascii="Calibri" w:hAnsi="Calibri"/>
      <w:b/>
      <w:bCs/>
      <w:i/>
      <w:iCs/>
      <w:szCs w:val="24"/>
    </w:rPr>
  </w:style>
  <w:style w:type="paragraph" w:styleId="21">
    <w:name w:val="toc 2"/>
    <w:basedOn w:val="a"/>
    <w:next w:val="a"/>
    <w:uiPriority w:val="39"/>
    <w:qFormat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90">
    <w:name w:val="toc 9"/>
    <w:basedOn w:val="a"/>
    <w:next w:val="a"/>
    <w:semiHidden/>
    <w:pPr>
      <w:ind w:left="1920"/>
    </w:pPr>
    <w:rPr>
      <w:rFonts w:ascii="Calibri" w:hAnsi="Calibri"/>
      <w:sz w:val="20"/>
    </w:rPr>
  </w:style>
  <w:style w:type="paragraph" w:styleId="22">
    <w:name w:val="Body Text 2"/>
    <w:basedOn w:val="a"/>
    <w:rPr>
      <w:i/>
      <w:color w:val="0000FF"/>
    </w:rPr>
  </w:style>
  <w:style w:type="paragraph" w:styleId="af6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Bullet1">
    <w:name w:val="Bullet1"/>
    <w:basedOn w:val="a"/>
    <w:pPr>
      <w:ind w:left="720" w:hanging="432"/>
    </w:pPr>
  </w:style>
  <w:style w:type="table" w:styleId="af7">
    <w:name w:val="Table Grid"/>
    <w:basedOn w:val="a1"/>
    <w:uiPriority w:val="3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A4A7E"/>
    <w:rPr>
      <w:rFonts w:ascii="Arial" w:hAnsi="Arial"/>
      <w:b/>
      <w:sz w:val="30"/>
      <w:lang w:eastAsia="en-US"/>
    </w:rPr>
  </w:style>
  <w:style w:type="paragraph" w:styleId="af8">
    <w:name w:val="Normal (Web)"/>
    <w:basedOn w:val="a"/>
    <w:uiPriority w:val="99"/>
    <w:unhideWhenUsed/>
    <w:rsid w:val="00D9647F"/>
    <w:pPr>
      <w:widowControl/>
      <w:spacing w:before="100" w:beforeAutospacing="1" w:after="100" w:afterAutospacing="1" w:line="240" w:lineRule="auto"/>
    </w:pPr>
    <w:rPr>
      <w:rFonts w:ascii="宋体" w:hAnsi="宋体" w:cs="宋体"/>
      <w:szCs w:val="24"/>
      <w:lang w:eastAsia="zh-CN"/>
    </w:rPr>
  </w:style>
  <w:style w:type="paragraph" w:customStyle="1" w:styleId="12">
    <w:name w:val="列出段落1"/>
    <w:basedOn w:val="a"/>
    <w:uiPriority w:val="34"/>
    <w:qFormat/>
    <w:rsid w:val="00B17A9C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character" w:styleId="af9">
    <w:name w:val="FollowedHyperlink"/>
    <w:basedOn w:val="a0"/>
    <w:semiHidden/>
    <w:unhideWhenUsed/>
    <w:rsid w:val="00A75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C214-8CBB-4306-B529-65F930F6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</Pages>
  <Words>881</Words>
  <Characters>5024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三态电子商务</Company>
  <LinksUpToDate>false</LinksUpToDate>
  <CharactersWithSpaces>5894</CharactersWithSpaces>
  <SharedDoc>false</SharedDoc>
  <HLinks>
    <vt:vector size="102" baseType="variant"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_Toc447269147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_Toc447269146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_Toc447269145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_Toc447269144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_Toc447269143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_Toc447269142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_Toc447269141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_Toc447269140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_Toc447269139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_Toc447269138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_Toc447269137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_Toc447269136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_Toc447269135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_Toc447269134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_Toc447269133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_Toc447269132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_Toc447269131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项目需求说明书</dc:title>
  <dc:subject/>
  <dc:creator>Jacky</dc:creator>
  <cp:keywords/>
  <dc:description/>
  <cp:lastModifiedBy>byb30</cp:lastModifiedBy>
  <cp:revision>223</cp:revision>
  <cp:lastPrinted>2006-06-30T06:30:00Z</cp:lastPrinted>
  <dcterms:created xsi:type="dcterms:W3CDTF">2016-11-22T06:54:00Z</dcterms:created>
  <dcterms:modified xsi:type="dcterms:W3CDTF">2016-12-21T02:40:00Z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2052-10.1.0.5457</vt:lpwstr>
  </property>
</Properties>
</file>