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´etude examine comment les hˆotes Airbnb utilisent des tactiques de gestion de l’impression dans leurs auto-descriptions et comment ces tactiques influencent la performance de r´eservation. En s’appuyant sur la th´eorie de Goffman, nous ap pliquons un mod`ele de classification zero-shot pour identifier cinq tactiques — l’ouverture, l’authenticit´e, la sociabilit´e, l’auto-promotion et l’exemplarit´e — dans les profils des hˆotes. Leur r´epartition et leurs effets sont analys´es `a l’aide d’une r´egression OLS, en incluant le statut de Superhost comme terme d’interaction. Les r´esultats r´ev`elent que le</w:t>
      </w:r>
      <w:r w:rsidR="000255BC">
        <w:rPr>
          <w:lang w:val="fr-FR"/>
        </w:rPr>
        <w:t>s</w:t>
      </w:r>
      <w:r w:rsidRPr="00F0380E">
        <w:rPr>
          <w:lang w:val="fr-FR"/>
        </w:rPr>
        <w:t xml:space="preserve">s tactiques orient´ees vers la valorisation de soi (auto promotion, exemplarit´e) sont les plus fr´equentes, tandis que les Superhosts pri vil´egient davantage les tactiques li´ees `a la relation (ouverture, authenticit´e, sociabi lit´e). La sociabilit´e et l’authenticit´e am´eliorent significativement la performance de r´eservation. En revanche, l’ouverture et l’auto-promotion n’ont pas d’effets positifs, et l’exemplarit´e impacte n´egativement les r´eservations. </w:t>
      </w:r>
      <w:r w:rsidRPr="00D210FC">
        <w:rPr>
          <w:b/>
          <w:bCs/>
          <w:color w:val="EE0000"/>
          <w:lang w:val="fr-FR"/>
        </w:rPr>
        <w:t>Plus int´eressant encore, le statut de Superhost att´enue l’impact n´egatif de l’exemplarit´e tout en amplifiant les b´en´efices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>En conclusion, les tactiques de pr´esentation des hˆotes joue un rˆole cl´e dans la performance locative sur Airbnb. L’authenticit´e et la sociabilit´e ´emergent comme des strat´egies universellement efficaces, tandis que la valeur de l’auto-promotion et de l’exemplarit´e d´epend du statut de Superhost indiquant un rˆole m´ediateur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r w:rsidR="00E322C5" w:rsidRPr="00E322C5">
        <w:t>s</w:t>
      </w:r>
      <w:r w:rsidR="00E322C5">
        <w:t>uperhost</w:t>
      </w:r>
      <w:r w:rsidR="00E322C5">
        <w:rPr>
          <w:rFonts w:hint="eastAsia"/>
        </w:rPr>
        <w:t>削弱auto，提升superhost</w:t>
      </w:r>
    </w:p>
    <w:p w14:paraId="1DB91578" w14:textId="163DEA57" w:rsidR="00AE1200" w:rsidRPr="00941C94" w:rsidRDefault="004D0C2B" w:rsidP="00F0380E">
      <w:pPr>
        <w:rPr>
          <w:rFonts w:hint="eastAsia"/>
        </w:rPr>
      </w:pPr>
      <w:r w:rsidRPr="00941C94">
        <w:rPr>
          <w:rFonts w:hint="eastAsia"/>
        </w:rPr>
        <w:t>O</w:t>
      </w:r>
      <w:r w:rsidRPr="00941C94">
        <w:t>uverture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S</w:t>
      </w:r>
      <w:r w:rsidRPr="00941C94">
        <w:t xml:space="preserve">ocio+auth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Exem</w:t>
      </w:r>
      <w:r w:rsidRPr="00941C94">
        <w:t>plarité</w:t>
      </w:r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BA6A8F" w:rsidRDefault="003062DB" w:rsidP="00CE674E">
      <w:pPr>
        <w:rPr>
          <w:rFonts w:hint="eastAsia"/>
          <w:lang w:val="fr-FR"/>
        </w:rPr>
      </w:pPr>
      <w:proofErr w:type="gramStart"/>
      <w:r w:rsidRPr="00BA6A8F">
        <w:rPr>
          <w:lang w:val="fr-FR"/>
        </w:rPr>
        <w:t>host</w:t>
      </w:r>
      <w:proofErr w:type="gramEnd"/>
      <w:r w:rsidRPr="00BA6A8F">
        <w:rPr>
          <w:lang w:val="fr-FR"/>
        </w:rPr>
        <w:t>_identity_verified</w:t>
      </w:r>
    </w:p>
    <w:p w14:paraId="0A8484E3" w14:textId="382B5A69" w:rsidR="00F2042C" w:rsidRPr="00BA6A8F" w:rsidRDefault="00F2042C" w:rsidP="00CE674E">
      <w:pPr>
        <w:rPr>
          <w:rFonts w:hint="eastAsia"/>
          <w:lang w:val="fr-FR"/>
        </w:rPr>
      </w:pPr>
      <w:proofErr w:type="gramStart"/>
      <w:r w:rsidRPr="00BA6A8F">
        <w:rPr>
          <w:lang w:val="fr-FR"/>
        </w:rPr>
        <w:lastRenderedPageBreak/>
        <w:t>host</w:t>
      </w:r>
      <w:proofErr w:type="gramEnd"/>
      <w:r w:rsidRPr="00BA6A8F">
        <w:rPr>
          <w:lang w:val="fr-FR"/>
        </w:rPr>
        <w:t>_is_superhost</w:t>
      </w:r>
    </w:p>
    <w:p w14:paraId="19F960C2" w14:textId="40D0C2B4" w:rsidR="008B1822" w:rsidRPr="003321EB" w:rsidRDefault="008B1822" w:rsidP="00CE674E">
      <w:pPr>
        <w:rPr>
          <w:rFonts w:hint="eastAsia"/>
          <w:lang w:val="fr-FR"/>
        </w:rPr>
      </w:pPr>
      <w:r w:rsidRPr="003321EB">
        <w:rPr>
          <w:rFonts w:hint="eastAsia"/>
          <w:lang w:val="fr-FR"/>
        </w:rPr>
        <w:t>N</w:t>
      </w:r>
      <w:r w:rsidRPr="003321EB">
        <w:rPr>
          <w:lang w:val="fr-FR"/>
        </w:rPr>
        <w:t>umber_of_reviews</w:t>
      </w:r>
    </w:p>
    <w:p w14:paraId="61882835" w14:textId="77777777" w:rsidR="00C64780" w:rsidRPr="00BA6A8F" w:rsidRDefault="00C64780" w:rsidP="00C64780">
      <w:pPr>
        <w:rPr>
          <w:rFonts w:hint="eastAsia"/>
          <w:lang w:val="fr-FR"/>
        </w:rPr>
      </w:pPr>
      <w:r w:rsidRPr="00BA6A8F">
        <w:rPr>
          <w:lang w:val="fr-FR"/>
        </w:rPr>
        <w:t>review_scores_rating</w:t>
      </w:r>
    </w:p>
    <w:p w14:paraId="7F81AE1B" w14:textId="6C7006F4" w:rsidR="008F7537" w:rsidRPr="00BA6A8F" w:rsidRDefault="00C64780" w:rsidP="0068350D">
      <w:pPr>
        <w:tabs>
          <w:tab w:val="left" w:pos="3106"/>
        </w:tabs>
        <w:rPr>
          <w:rFonts w:hint="eastAsia"/>
          <w:lang w:val="fr-FR"/>
        </w:rPr>
      </w:pPr>
      <w:r w:rsidRPr="00BA6A8F">
        <w:rPr>
          <w:lang w:val="fr-FR"/>
        </w:rPr>
        <w:t>years_since_host</w:t>
      </w:r>
      <w:r w:rsidR="0068350D" w:rsidRPr="00BA6A8F">
        <w:rPr>
          <w:rFonts w:hint="eastAsia"/>
          <w:lang w:val="fr-FR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</w:t>
      </w:r>
      <w:r>
        <w:t>time</w:t>
      </w:r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r w:rsidRPr="008F7537">
        <w:t>host_response_rate</w:t>
      </w:r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>ouverture, authenticité, sociabilité, auto_promotion,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我的视觉策略分类变量是host</w:t>
      </w:r>
      <w:r>
        <w:rPr>
          <w:b/>
          <w:bCs/>
          <w:color w:val="7030A0"/>
          <w:lang w:val="fr-FR"/>
        </w:rPr>
        <w:t>_picture_type (no_person, pro_style, life_style), is_smiling(0/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</w:t>
      </w:r>
      <w:proofErr w:type="gramStart"/>
      <w:r>
        <w:rPr>
          <w:rFonts w:hint="eastAsia"/>
          <w:b/>
          <w:bCs/>
          <w:color w:val="7030A0"/>
          <w:lang w:val="fr-FR"/>
        </w:rPr>
        <w:t>六</w:t>
      </w:r>
      <w:proofErr w:type="gramEnd"/>
      <w:r>
        <w:rPr>
          <w:rFonts w:hint="eastAsia"/>
          <w:b/>
          <w:bCs/>
          <w:color w:val="7030A0"/>
          <w:lang w:val="fr-FR"/>
        </w:rPr>
        <w:t>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</w:t>
      </w:r>
      <w:proofErr w:type="gramStart"/>
      <w:r>
        <w:rPr>
          <w:rFonts w:hint="eastAsia"/>
          <w:lang w:val="fr-FR"/>
        </w:rPr>
        <w:t>goffman</w:t>
      </w:r>
      <w:proofErr w:type="gramEnd"/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proofErr w:type="gramStart"/>
      <w:r>
        <w:rPr>
          <w:lang w:val="fr-FR"/>
        </w:rPr>
        <w:t>psychological</w:t>
      </w:r>
      <w:proofErr w:type="gramEnd"/>
      <w:r>
        <w:rPr>
          <w:lang w:val="fr-FR"/>
        </w:rPr>
        <w:t xml:space="preserve"> scale developpment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</w:t>
      </w:r>
      <w:proofErr w:type="gramStart"/>
      <w:r>
        <w:rPr>
          <w:rFonts w:hint="eastAsia"/>
          <w:lang w:val="fr-FR"/>
        </w:rPr>
        <w:t>zsc</w:t>
      </w:r>
      <w:proofErr w:type="gramEnd"/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</w:t>
      </w:r>
      <w:proofErr w:type="gramStart"/>
      <w:r>
        <w:rPr>
          <w:rFonts w:hint="eastAsia"/>
          <w:lang w:val="fr-FR"/>
        </w:rPr>
        <w:t>fa</w:t>
      </w:r>
      <w:proofErr w:type="gramEnd"/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数据来源：2023，2024，pairs，london</w:t>
      </w:r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</w:t>
      </w:r>
      <w:proofErr w:type="gramStart"/>
      <w:r>
        <w:rPr>
          <w:rFonts w:hint="eastAsia"/>
          <w:lang w:val="fr-FR"/>
        </w:rPr>
        <w:t>text</w:t>
      </w:r>
      <w:proofErr w:type="gramEnd"/>
      <w:r>
        <w:rPr>
          <w:rFonts w:hint="eastAsia"/>
          <w:lang w:val="fr-FR"/>
        </w:rPr>
        <w:t>+pic</w:t>
      </w:r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Contexts</w:t>
      </w:r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r>
        <w:rPr>
          <w:rFonts w:hint="eastAsia"/>
          <w:b/>
          <w:bCs/>
          <w:lang w:val="fr-FR"/>
        </w:rPr>
        <w:t>goffman</w:t>
      </w:r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r>
        <w:rPr>
          <w:rFonts w:hint="eastAsia"/>
          <w:lang w:val="fr-FR"/>
        </w:rPr>
        <w:t>而非startegies</w:t>
      </w:r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reprocessing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处理revie</w:t>
      </w:r>
      <w:r w:rsidRPr="00690A00">
        <w:rPr>
          <w:highlight w:val="yellow"/>
          <w:lang w:val="fr-FR"/>
        </w:rPr>
        <w:t>w_scores_rating</w:t>
      </w:r>
      <w:r w:rsidRPr="00690A00">
        <w:rPr>
          <w:rFonts w:hint="eastAsia"/>
          <w:highlight w:val="yellow"/>
          <w:lang w:val="fr-FR"/>
        </w:rPr>
        <w:t>：和处理tactics变量趋势同理，填mean+有无标记“has</w:t>
      </w:r>
      <w:r w:rsidRPr="00690A00">
        <w:rPr>
          <w:highlight w:val="yellow"/>
          <w:lang w:val="fr-FR"/>
        </w:rPr>
        <w:t>_rating</w:t>
      </w:r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gramStart"/>
      <w:r w:rsidR="001F717C">
        <w:rPr>
          <w:lang w:val="fr-FR"/>
        </w:rPr>
        <w:t>developpment</w:t>
      </w:r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r w:rsidRPr="00E87CED">
        <w:rPr>
          <w:b/>
          <w:bCs/>
          <w:highlight w:val="yellow"/>
          <w:lang w:val="fr-FR"/>
        </w:rPr>
        <w:t>Operationalization</w:t>
      </w:r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>”（latent construct）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（scale development）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（operationalization）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atent constructs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b/>
          <w:bCs/>
          <w:lang w:val="fr-FR"/>
        </w:rPr>
        <w:t xml:space="preserve">Reliability &amp; </w:t>
      </w:r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 xml:space="preserve">alidity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r w:rsidR="00881B70" w:rsidRPr="00881B70">
        <w:rPr>
          <w:b/>
          <w:bCs/>
          <w:lang w:val="fr-FR"/>
        </w:rPr>
        <w:t>Reliability（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r w:rsidR="00881B70" w:rsidRPr="00881B70">
        <w:rPr>
          <w:b/>
          <w:bCs/>
          <w:lang w:val="fr-FR"/>
        </w:rPr>
        <w:t>Validity（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 xml:space="preserve">inal </w:t>
      </w:r>
      <w:proofErr w:type="gramStart"/>
      <w:r w:rsidRPr="00F27803">
        <w:rPr>
          <w:lang w:val="fr-FR"/>
        </w:rPr>
        <w:t>output:</w:t>
      </w:r>
      <w:proofErr w:type="gramEnd"/>
      <w:r w:rsidRPr="00F27803">
        <w:rPr>
          <w:lang w:val="fr-FR"/>
        </w:rPr>
        <w:t xml:space="preserve"> a scale</w:t>
      </w:r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proofErr w:type="gramStart"/>
      <w:r w:rsidRPr="003321EB">
        <w:rPr>
          <w:rFonts w:hint="eastAsia"/>
        </w:rPr>
        <w:t>O</w:t>
      </w:r>
      <w:r w:rsidRPr="003321EB">
        <w:t>peration ?</w:t>
      </w:r>
      <w:proofErr w:type="gramEnd"/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proofErr w:type="gramStart"/>
      <w:r w:rsidRPr="003321EB">
        <w:t>ZSC</w:t>
      </w:r>
      <w:r w:rsidR="00C11364" w:rsidRPr="003321EB">
        <w:t> :</w:t>
      </w:r>
      <w:proofErr w:type="gramEnd"/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zsc</w:t>
      </w:r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proofErr w:type="gramStart"/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items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ex !!!!</w:t>
      </w:r>
      <w:proofErr w:type="gramEnd"/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BA6A8F" w:rsidRDefault="001542EB" w:rsidP="002C51B4">
      <w:pPr>
        <w:pStyle w:val="3"/>
        <w:rPr>
          <w:rFonts w:hint="eastAsia"/>
        </w:rPr>
      </w:pPr>
      <w:r w:rsidRPr="00BA6A8F"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proofErr w:type="gramStart"/>
      <w:r w:rsidR="00B852CA" w:rsidRPr="00B852CA">
        <w:rPr>
          <w:b/>
          <w:bCs/>
          <w:lang w:val="fr-FR"/>
        </w:rPr>
        <w:t>qui</w:t>
      </w:r>
      <w:proofErr w:type="gramEnd"/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(cross-loading</w:t>
      </w:r>
      <w:r w:rsidR="002620EA">
        <w:rPr>
          <w:b/>
          <w:bCs/>
          <w:lang w:val="fr-FR"/>
        </w:rPr>
        <w:t>s</w:t>
      </w:r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r w:rsidR="00051B92" w:rsidRPr="00622834">
        <w:rPr>
          <w:highlight w:val="yellow"/>
          <w:lang w:val="fr-FR"/>
        </w:rPr>
        <w:t>oblimin’</w:t>
      </w:r>
      <w:r w:rsidR="00051B92" w:rsidRPr="00354CA5">
        <w:rPr>
          <w:lang w:val="fr-FR"/>
        </w:rPr>
        <w:t>, qui authorise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r w:rsidR="00572EC4">
        <w:rPr>
          <w:lang w:val="fr-FR"/>
        </w:rPr>
        <w:t>oblimin</w:t>
      </w:r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每一个item能够对于其所属的contruct有较高的载荷（有代表性），对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 xml:space="preserve">cores des </w:t>
      </w:r>
      <w:proofErr w:type="gramStart"/>
      <w:r w:rsidRPr="00DB32A2">
        <w:rPr>
          <w:b/>
          <w:bCs/>
          <w:highlight w:val="yellow"/>
        </w:rPr>
        <w:t>facteurs </w:t>
      </w:r>
      <w:r w:rsidRPr="00DB32A2">
        <w:rPr>
          <w:b/>
          <w:bCs/>
        </w:rPr>
        <w:t>:</w:t>
      </w:r>
      <w:proofErr w:type="gramEnd"/>
      <w:r w:rsidR="00062EF5" w:rsidRPr="00062EF5">
        <w:t xml:space="preserve"> </w:t>
      </w:r>
      <w:r w:rsidR="00062EF5" w:rsidRPr="00062EF5">
        <w:rPr>
          <w:b/>
          <w:bCs/>
        </w:rPr>
        <w:t xml:space="preserve">fa_scores_weighted = </w:t>
      </w:r>
      <w:proofErr w:type="gramStart"/>
      <w:r w:rsidR="00062EF5" w:rsidRPr="00062EF5">
        <w:rPr>
          <w:b/>
          <w:bCs/>
        </w:rPr>
        <w:t>fa.transform</w:t>
      </w:r>
      <w:proofErr w:type="gramEnd"/>
      <w:r w:rsidR="00062EF5" w:rsidRPr="00062EF5">
        <w:rPr>
          <w:b/>
          <w:bCs/>
        </w:rPr>
        <w:t>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r w:rsidRPr="00112E22">
        <w:rPr>
          <w:rFonts w:hint="eastAsia"/>
          <w:b/>
          <w:bCs/>
          <w:highlight w:val="yellow"/>
        </w:rPr>
        <w:t>tatics</w:t>
      </w:r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>因为 factor score 是在“有文本样本中标准化后的相对位置”，把无文本填 0 并配合 has_text，相当于把它们定义为“在文本人群中的基准点但同时标记为未发生观测”，从而让模型用 has_text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>, et on les attribue un label ‘no text’.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 xml:space="preserve">as_text, lang_fr, lang_en, text_length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 xml:space="preserve">as_text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>ext_length : le niveau d</w:t>
      </w:r>
      <w:proofErr w:type="gramStart"/>
      <w:r>
        <w:rPr>
          <w:b/>
          <w:bCs/>
          <w:lang w:val="fr-FR"/>
        </w:rPr>
        <w:t>’</w:t>
      </w:r>
      <w:proofErr w:type="gramEnd"/>
      <w:r>
        <w:rPr>
          <w:b/>
          <w:bCs/>
          <w:lang w:val="fr-FR"/>
        </w:rPr>
        <w:t xml:space="preserve">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 xml:space="preserve">de </w:t>
      </w:r>
      <w:proofErr w:type="gramStart"/>
      <w:r w:rsidR="00A4232E">
        <w:rPr>
          <w:b/>
          <w:bCs/>
          <w:lang w:val="fr-FR"/>
        </w:rPr>
        <w:t>FA</w:t>
      </w:r>
      <w:r w:rsidRPr="000F2CF2">
        <w:rPr>
          <w:b/>
          <w:bCs/>
          <w:lang w:val="fr-FR"/>
        </w:rPr>
        <w:t>:</w:t>
      </w:r>
      <w:proofErr w:type="gramEnd"/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ality&amp; specificity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Variance = Communality + Specificity</w:t>
      </w:r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（tactics）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可以加一个purity</w:t>
      </w:r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r w:rsidR="00E54AE2">
        <w:rPr>
          <w:b/>
          <w:bCs/>
          <w:lang w:val="fr-FR"/>
        </w:rPr>
        <w:t>purity</w:t>
      </w:r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793AEE">
        <w:tc>
          <w:tcPr>
            <w:tcW w:w="0" w:type="auto"/>
            <w:hideMark/>
          </w:tcPr>
          <w:p w14:paraId="78527317" w14:textId="18F4641F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793AEE">
        <w:tc>
          <w:tcPr>
            <w:tcW w:w="0" w:type="auto"/>
            <w:hideMark/>
          </w:tcPr>
          <w:p w14:paraId="007B4847" w14:textId="75499DCD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793AEE">
        <w:tc>
          <w:tcPr>
            <w:tcW w:w="0" w:type="auto"/>
            <w:hideMark/>
          </w:tcPr>
          <w:p w14:paraId="4EFC0DC7" w14:textId="7787BA10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t>A</w:t>
            </w:r>
            <w:r w:rsidRPr="009F43E2">
              <w:rPr>
                <w:rFonts w:hint="eastAsia"/>
              </w:rPr>
              <w:t>uthenticit</w:t>
            </w:r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793AEE">
        <w:tc>
          <w:tcPr>
            <w:tcW w:w="0" w:type="auto"/>
            <w:hideMark/>
          </w:tcPr>
          <w:p w14:paraId="00A4C34D" w14:textId="1BEC2FE4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793AEE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793AEE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25F623C5" w:rsidR="00BA2FD3" w:rsidRPr="005A5E4D" w:rsidRDefault="00BA2FD3" w:rsidP="00E87CED">
      <w:pPr>
        <w:rPr>
          <w:rFonts w:hint="eastAsia"/>
        </w:rPr>
      </w:pPr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r w:rsidRPr="005A5E4D">
        <w:rPr>
          <w:rFonts w:hint="eastAsia"/>
        </w:rPr>
        <w:t>No</w:t>
      </w:r>
      <w:r w:rsidRPr="005A5E4D">
        <w:t>_person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r w:rsidRPr="005A5E4D">
        <w:rPr>
          <w:b/>
          <w:bCs/>
        </w:rPr>
        <w:t xml:space="preserve">no_person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t>pro_style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r w:rsidRPr="005A5E4D">
        <w:rPr>
          <w:b/>
          <w:bCs/>
        </w:rPr>
        <w:lastRenderedPageBreak/>
        <w:t>life_style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r w:rsidRPr="00C87598">
        <w:t>clean_prompts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>    lifestyle_prompts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 xml:space="preserve">ost_picture_type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>No_person : image ne contenant aucun visage humain identifiable (par exemple logo, paysage, intérieur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Pro_style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</w:t>
      </w:r>
      <w:proofErr w:type="gramStart"/>
      <w:r w:rsidRPr="006E6328">
        <w:rPr>
          <w:rFonts w:hint="eastAsia"/>
          <w:b/>
          <w:bCs/>
          <w:color w:val="00B050"/>
          <w:u w:val="single"/>
          <w:lang w:val="fr-FR"/>
        </w:rPr>
        <w:t>’</w:t>
      </w:r>
      <w:proofErr w:type="gramEnd"/>
      <w:r w:rsidRPr="006E6328">
        <w:rPr>
          <w:rFonts w:hint="eastAsia"/>
          <w:b/>
          <w:bCs/>
          <w:color w:val="00B050"/>
          <w:u w:val="single"/>
          <w:lang w:val="fr-FR"/>
        </w:rPr>
        <w:t>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généralement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r w:rsidRPr="006E6328">
        <w:rPr>
          <w:rFonts w:hint="eastAsia"/>
          <w:b/>
          <w:bCs/>
          <w:color w:val="00B050"/>
          <w:lang w:val="fr-FR"/>
        </w:rPr>
        <w:t>arrière-plan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lastRenderedPageBreak/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</w:t>
      </w:r>
      <w:proofErr w:type="gramStart"/>
      <w:r w:rsidRPr="006E6328">
        <w:rPr>
          <w:rFonts w:hint="eastAsia"/>
          <w:b/>
          <w:bCs/>
          <w:color w:val="00B050"/>
          <w:lang w:val="fr-FR"/>
        </w:rPr>
        <w:t>’</w:t>
      </w:r>
      <w:proofErr w:type="gramEnd"/>
      <w:r w:rsidRPr="006E6328">
        <w:rPr>
          <w:rFonts w:hint="eastAsia"/>
          <w:b/>
          <w:bCs/>
          <w:color w:val="00B050"/>
          <w:lang w:val="fr-FR"/>
        </w:rPr>
        <w:t>activité, avec un environnement riche ou social, visant à exprimer la personnalité,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détectons la présence d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un visage dans l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image</w:t>
      </w:r>
      <w:r w:rsidR="00FB1E3F">
        <w:rPr>
          <w:lang w:val="fr-FR"/>
        </w:rPr>
        <w:t xml:space="preserve"> à l</w:t>
      </w:r>
      <w:proofErr w:type="gramStart"/>
      <w:r w:rsidR="00FB1E3F">
        <w:rPr>
          <w:lang w:val="fr-FR"/>
        </w:rPr>
        <w:t>’</w:t>
      </w:r>
      <w:proofErr w:type="gramEnd"/>
      <w:r w:rsidR="00FB1E3F">
        <w:rPr>
          <w:lang w:val="fr-FR"/>
        </w:rPr>
        <w:t xml:space="preserve">aide de </w:t>
      </w:r>
      <w:r w:rsidR="00FB1E3F" w:rsidRPr="00187436">
        <w:rPr>
          <w:b/>
          <w:bCs/>
          <w:lang w:val="fr-FR"/>
        </w:rPr>
        <w:t>‘from facenet_pytorch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“no_person”.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r w:rsidR="00187436" w:rsidRPr="00187436">
        <w:rPr>
          <w:b/>
          <w:bCs/>
          <w:lang w:val="fr-FR"/>
        </w:rPr>
        <w:t>from transformers import CLIPModel, CLIPProcessor</w:t>
      </w:r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>la similarité entre les embeddings d</w:t>
      </w:r>
      <w:proofErr w:type="gramStart"/>
      <w:r w:rsidR="00AF6B68" w:rsidRPr="00B8176D">
        <w:rPr>
          <w:rFonts w:hint="eastAsia"/>
          <w:lang w:val="fr-FR"/>
        </w:rPr>
        <w:t>’</w:t>
      </w:r>
      <w:proofErr w:type="gramEnd"/>
      <w:r w:rsidR="00AF6B68" w:rsidRPr="00B8176D">
        <w:rPr>
          <w:rFonts w:hint="eastAsia"/>
          <w:lang w:val="fr-FR"/>
        </w:rPr>
        <w:t>images et des embeddings textuels (prompts) représentant chaque catégorie.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assignée à la catégorie dont la similarité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lastRenderedPageBreak/>
        <w:t xml:space="preserve">Les photos contenant plusieurs personnes sont directement classées comme </w:t>
      </w:r>
      <w:r w:rsidR="009D4A9C">
        <w:rPr>
          <w:lang w:val="fr-FR"/>
        </w:rPr>
        <w:t>« </w:t>
      </w:r>
      <w:r w:rsidRPr="00B8176D">
        <w:rPr>
          <w:rFonts w:hint="eastAsia"/>
          <w:lang w:val="fr-FR"/>
        </w:rPr>
        <w:t>life_style</w:t>
      </w:r>
      <w:r w:rsidR="009D4A9C">
        <w:rPr>
          <w:lang w:val="fr-FR"/>
        </w:rPr>
        <w:t> »</w:t>
      </w:r>
      <w:r w:rsidR="00EA426B">
        <w:rPr>
          <w:lang w:val="fr-FR"/>
        </w:rPr>
        <w:t>, parce qu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il révèle l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lastRenderedPageBreak/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 w:rsidR="003921E1">
        <w:rPr>
          <w:lang w:val="fr-FR"/>
        </w:rPr>
        <w:t xml:space="preserve">ID pre-check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treatment_i = in_paris</w:t>
      </w:r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post_t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DID = in_paris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actics_bio, tactics_pic</w:t>
      </w:r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lastRenderedPageBreak/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>comment il change différemment </w:t>
      </w:r>
      <w:r w:rsidR="00DB1C41" w:rsidRPr="005A5E4D">
        <w:t>(à cause de traitement)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r w:rsidR="003C0578" w:rsidRPr="003C0578">
        <w:rPr>
          <w:highlight w:val="yellow"/>
          <w:lang w:val="fr-FR"/>
        </w:rPr>
        <w:t>parallel trend assumption</w:t>
      </w:r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如果没有treatement，两条线应该接近平行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322293">
        <w:tc>
          <w:tcPr>
            <w:tcW w:w="0" w:type="auto"/>
            <w:hideMark/>
          </w:tcPr>
          <w:p w14:paraId="225AD87E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322293">
        <w:tc>
          <w:tcPr>
            <w:tcW w:w="0" w:type="auto"/>
            <w:hideMark/>
          </w:tcPr>
          <w:p w14:paraId="04AC3796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322293">
        <w:tc>
          <w:tcPr>
            <w:tcW w:w="0" w:type="auto"/>
            <w:hideMark/>
          </w:tcPr>
          <w:p w14:paraId="5C33FBCF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322293">
        <w:tc>
          <w:tcPr>
            <w:tcW w:w="0" w:type="auto"/>
            <w:hideMark/>
          </w:tcPr>
          <w:p w14:paraId="6CF47CC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必须再增加一个pre点：说明pre1到pre2，在两个城市中的趋势相似，到post时候因为受到了冲击导致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夏季复合冲击：旅游旺季，jo</w:t>
      </w:r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BA6A8F" w:rsidRDefault="007D4B2F" w:rsidP="007D4B2F">
      <w:pPr>
        <w:rPr>
          <w:rFonts w:hint="eastAsia"/>
          <w:lang w:val="fr-FR"/>
        </w:rPr>
      </w:pPr>
      <w:r w:rsidRPr="00BA6A8F">
        <w:rPr>
          <w:lang w:val="fr-FR"/>
        </w:rPr>
        <w:t>strategy ~ in_paris*post + C(time)</w:t>
      </w:r>
    </w:p>
    <w:p w14:paraId="05CAC649" w14:textId="29FDB77B" w:rsidR="00143E61" w:rsidRPr="00BA6A8F" w:rsidRDefault="007D4B2F" w:rsidP="00143E61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booking_rate ~ in_paris*post + strategy + strategy*post + controls</w:t>
      </w:r>
    </w:p>
    <w:p w14:paraId="029379C2" w14:textId="77777777" w:rsidR="007D4B2F" w:rsidRPr="00BA6A8F" w:rsidRDefault="007D4B2F" w:rsidP="00143E61">
      <w:pPr>
        <w:rPr>
          <w:rFonts w:hint="eastAsia"/>
          <w:lang w:val="fr-FR"/>
        </w:rPr>
      </w:pPr>
    </w:p>
    <w:p w14:paraId="5B2803E4" w14:textId="77777777" w:rsidR="007D4B2F" w:rsidRPr="00BA6A8F" w:rsidRDefault="007D4B2F" w:rsidP="00143E61">
      <w:pPr>
        <w:rPr>
          <w:rFonts w:hint="eastAsia"/>
          <w:lang w:val="fr-FR"/>
        </w:rPr>
      </w:pPr>
    </w:p>
    <w:p w14:paraId="4F23C46A" w14:textId="77777777" w:rsidR="007D4B2F" w:rsidRPr="00BA6A8F" w:rsidRDefault="007D4B2F" w:rsidP="00143E61">
      <w:pPr>
        <w:rPr>
          <w:rFonts w:hint="eastAsia"/>
          <w:lang w:val="fr-FR"/>
        </w:rPr>
      </w:pPr>
    </w:p>
    <w:p w14:paraId="26AFDD5F" w14:textId="19E58E5C" w:rsidR="00B0224D" w:rsidRPr="00BA6A8F" w:rsidRDefault="00B0224D" w:rsidP="00B0224D">
      <w:pPr>
        <w:pStyle w:val="1"/>
        <w:rPr>
          <w:rFonts w:hint="eastAsia"/>
          <w:lang w:val="fr-FR"/>
        </w:rPr>
      </w:pPr>
      <w:r w:rsidRPr="00BA6A8F">
        <w:rPr>
          <w:rFonts w:hint="eastAsia"/>
          <w:lang w:val="fr-FR"/>
        </w:rPr>
        <w:t xml:space="preserve">event </w:t>
      </w:r>
      <w:r w:rsidRPr="00BA6A8F">
        <w:rPr>
          <w:lang w:val="fr-FR"/>
        </w:rPr>
        <w:t>study :</w:t>
      </w:r>
    </w:p>
    <w:p w14:paraId="639BC0E7" w14:textId="1A707C65" w:rsidR="00B0224D" w:rsidRPr="00BA6A8F" w:rsidRDefault="00B0224D" w:rsidP="00B0224D">
      <w:pPr>
        <w:rPr>
          <w:rFonts w:hint="eastAsia"/>
          <w:lang w:val="fr-FR"/>
        </w:rPr>
      </w:pPr>
      <w:r>
        <w:rPr>
          <w:rFonts w:hint="eastAsia"/>
        </w:rPr>
        <w:t>真实情况</w:t>
      </w:r>
    </w:p>
    <w:p w14:paraId="0A8C3C81" w14:textId="68A02AED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40F9E0D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4D33E9AE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    ● 2406（observed）</w:t>
      </w:r>
    </w:p>
    <w:p w14:paraId="5B9893EC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076FAB2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</w:t>
      </w:r>
    </w:p>
    <w:p w14:paraId="62062958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216D12E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|● 2306</w:t>
      </w:r>
    </w:p>
    <w:p w14:paraId="0DA52536" w14:textId="707BCE89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lastRenderedPageBreak/>
        <w:t>+----------------→ time</w:t>
      </w:r>
    </w:p>
    <w:p w14:paraId="562B9F73" w14:textId="77777777" w:rsidR="00B0224D" w:rsidRPr="00BA6A8F" w:rsidRDefault="00B0224D" w:rsidP="00B0224D">
      <w:pPr>
        <w:rPr>
          <w:rFonts w:hint="eastAsia"/>
          <w:lang w:val="fr-FR"/>
        </w:rPr>
      </w:pPr>
    </w:p>
    <w:p w14:paraId="2AF58C87" w14:textId="1EBD36F6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Counterfactual：</w:t>
      </w:r>
    </w:p>
    <w:p w14:paraId="62DF3A9F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28D8C2A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1EB12351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 ────────●（2406 counterfactual）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r w:rsidRPr="000807C7">
        <w:rPr>
          <w:rFonts w:hint="eastAsia"/>
          <w:b/>
          <w:bCs/>
        </w:rPr>
        <w:t>P</w:t>
      </w:r>
      <w:r w:rsidRPr="000807C7">
        <w:rPr>
          <w:b/>
          <w:bCs/>
        </w:rPr>
        <w:t>redict+counterfactual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lastRenderedPageBreak/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 xml:space="preserve">La distance verticale entre les lignes continues correspond à la différence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D</w:t>
      </w:r>
      <w:r>
        <w:rPr>
          <w:lang w:val="fr-FR"/>
        </w:rPr>
        <w:t>istance vertical</w:t>
      </w:r>
      <w:proofErr w:type="gramEnd"/>
      <w:r>
        <w:rPr>
          <w:lang w:val="fr-FR"/>
        </w:rPr>
        <w:t xml:space="preserve"> entre </w:t>
      </w:r>
      <w:proofErr w:type="gramStart"/>
      <w:r>
        <w:rPr>
          <w:lang w:val="fr-FR"/>
        </w:rPr>
        <w:t>les ligne</w:t>
      </w:r>
      <w:proofErr w:type="gramEnd"/>
      <w:r>
        <w:rPr>
          <w:lang w:val="fr-FR"/>
        </w:rPr>
        <w:t xml:space="preserve">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r w:rsidRPr="006162C9">
        <w:rPr>
          <w:b/>
          <w:bCs/>
          <w:lang w:val="fr-FR"/>
        </w:rPr>
        <w:t xml:space="preserve">event study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（difference space）</w:t>
      </w:r>
      <w:r w:rsidRPr="006162C9">
        <w:rPr>
          <w:lang w:val="fr-FR"/>
        </w:rPr>
        <w:br/>
      </w:r>
      <w:r w:rsidRPr="006162C9">
        <w:rPr>
          <w:b/>
          <w:bCs/>
          <w:lang w:val="fr-FR"/>
        </w:rPr>
        <w:t xml:space="preserve">counterfactual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（level space）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proofErr w:type="gramStart"/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>:</w:t>
      </w:r>
      <w:proofErr w:type="gramEnd"/>
      <w:r w:rsidRPr="00B0224D">
        <w:rPr>
          <w:b/>
          <w:bCs/>
          <w:lang w:val="fr-FR"/>
        </w:rPr>
        <w:t xml:space="preserve"> differences in differences</w:t>
      </w:r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>, paris, london</w:t>
      </w:r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lastRenderedPageBreak/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is_paris</w:t>
      </w:r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首先观察jo的影响beta4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référence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négatif sur le taux de réservation. Cependant, cet effet est significativement modifié, voire inversé, pendant la période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effect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effect（London23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这里说明的是tactic效果的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r>
        <w:rPr>
          <w:lang w:val="fr-FR"/>
        </w:rPr>
        <w:t>tactic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=tactic :in_paris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r w:rsidR="00D11042">
        <w:rPr>
          <w:lang w:val="fr-FR"/>
        </w:rPr>
        <w:t>tactic :in_paris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r w:rsidR="00D11042">
        <w:rPr>
          <w:lang w:val="fr-FR"/>
        </w:rPr>
        <w:t>tactic :</w:t>
      </w:r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之前的图predict表示的是tactic</w:t>
      </w:r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lang w:val="fr-FR"/>
        </w:rPr>
        <w:lastRenderedPageBreak/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9A5A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FEC59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FD715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E3C84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072B4AB2" w14:textId="77777777" w:rsidR="007F023F" w:rsidRDefault="007F023F" w:rsidP="00AE1200">
      <w:pPr>
        <w:rPr>
          <w:rFonts w:hint="eastAsia"/>
          <w:lang w:val="fr-FR"/>
        </w:rPr>
      </w:pPr>
    </w:p>
    <w:p w14:paraId="29353F93" w14:textId="46A6C6F4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88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ED80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256EC720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FE848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jo对tactics影响  jo对于策略影响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.text_length.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r>
        <w:rPr>
          <w:rFonts w:hint="eastAsia"/>
          <w:lang w:val="fr-FR"/>
        </w:rPr>
        <w:t>qualité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textuelle</w:t>
      </w:r>
      <w:r w:rsidR="006E779C">
        <w:rPr>
          <w:lang w:val="fr-FR"/>
        </w:rPr>
        <w:t>,extérieur (superhost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ery strange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oueauv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ans quelle msure un event va trandorme un comport</w:t>
      </w:r>
    </w:p>
    <w:p w14:paraId="120B5202" w14:textId="2F3037D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egulier hote</w:t>
      </w:r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isparu / censuré uniquement dans uen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Pr="00E76B1A" w:rsidRDefault="005149C1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orpotion des types d’images</w:t>
      </w:r>
    </w:p>
    <w:sectPr w:rsidR="005149C1" w:rsidRPr="00E76B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D78B0" w14:textId="77777777" w:rsidR="0029608D" w:rsidRDefault="0029608D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718D675" w14:textId="77777777" w:rsidR="0029608D" w:rsidRDefault="0029608D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69D45" w14:textId="77777777" w:rsidR="0029608D" w:rsidRDefault="0029608D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72A2394" w14:textId="77777777" w:rsidR="0029608D" w:rsidRDefault="0029608D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2"/>
  </w:num>
  <w:num w:numId="2" w16cid:durableId="1681155186">
    <w:abstractNumId w:val="1"/>
  </w:num>
  <w:num w:numId="3" w16cid:durableId="1268074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3E61"/>
    <w:rsid w:val="00145AF6"/>
    <w:rsid w:val="00146817"/>
    <w:rsid w:val="00147BF4"/>
    <w:rsid w:val="001542EB"/>
    <w:rsid w:val="001565A4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B15F5"/>
    <w:rsid w:val="001B6CB7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5885"/>
    <w:rsid w:val="0029608D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B36CD"/>
    <w:rsid w:val="004B4F36"/>
    <w:rsid w:val="004B57B3"/>
    <w:rsid w:val="004C32B6"/>
    <w:rsid w:val="004D0C2B"/>
    <w:rsid w:val="004D2828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9188B"/>
    <w:rsid w:val="0059244A"/>
    <w:rsid w:val="00593C97"/>
    <w:rsid w:val="005A5E4D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75AA"/>
    <w:rsid w:val="0073762A"/>
    <w:rsid w:val="00747D10"/>
    <w:rsid w:val="00747D55"/>
    <w:rsid w:val="00753A63"/>
    <w:rsid w:val="00765A6F"/>
    <w:rsid w:val="00766D7E"/>
    <w:rsid w:val="00767DB7"/>
    <w:rsid w:val="007737C3"/>
    <w:rsid w:val="007765FE"/>
    <w:rsid w:val="007A1D09"/>
    <w:rsid w:val="007A1EAD"/>
    <w:rsid w:val="007A6F5A"/>
    <w:rsid w:val="007B1321"/>
    <w:rsid w:val="007B6073"/>
    <w:rsid w:val="007B7F21"/>
    <w:rsid w:val="007C2AE7"/>
    <w:rsid w:val="007C51E3"/>
    <w:rsid w:val="007D40C0"/>
    <w:rsid w:val="007D4AFD"/>
    <w:rsid w:val="007D4B2F"/>
    <w:rsid w:val="007D50D8"/>
    <w:rsid w:val="007D5F4D"/>
    <w:rsid w:val="007D6877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72B0"/>
    <w:rsid w:val="00822F80"/>
    <w:rsid w:val="00823B30"/>
    <w:rsid w:val="00826BED"/>
    <w:rsid w:val="00831F5F"/>
    <w:rsid w:val="008421B8"/>
    <w:rsid w:val="00854CCC"/>
    <w:rsid w:val="008641A3"/>
    <w:rsid w:val="0088099E"/>
    <w:rsid w:val="00881819"/>
    <w:rsid w:val="0088181D"/>
    <w:rsid w:val="00881B70"/>
    <w:rsid w:val="008A01FC"/>
    <w:rsid w:val="008A12D6"/>
    <w:rsid w:val="008A315D"/>
    <w:rsid w:val="008B1822"/>
    <w:rsid w:val="008B27BE"/>
    <w:rsid w:val="008B39AB"/>
    <w:rsid w:val="008C1536"/>
    <w:rsid w:val="008C2A72"/>
    <w:rsid w:val="008C4560"/>
    <w:rsid w:val="008C4D10"/>
    <w:rsid w:val="008D2A47"/>
    <w:rsid w:val="008D574B"/>
    <w:rsid w:val="008D70A3"/>
    <w:rsid w:val="008E25A7"/>
    <w:rsid w:val="008E5817"/>
    <w:rsid w:val="008E5BA7"/>
    <w:rsid w:val="008E7695"/>
    <w:rsid w:val="008F7537"/>
    <w:rsid w:val="009040D5"/>
    <w:rsid w:val="009146B4"/>
    <w:rsid w:val="00923CE3"/>
    <w:rsid w:val="0092650B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54C5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72C0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6DB8"/>
    <w:rsid w:val="00D67FC2"/>
    <w:rsid w:val="00D83868"/>
    <w:rsid w:val="00D84F4B"/>
    <w:rsid w:val="00D87A6E"/>
    <w:rsid w:val="00D91481"/>
    <w:rsid w:val="00DA1C04"/>
    <w:rsid w:val="00DB1C41"/>
    <w:rsid w:val="00DB32A2"/>
    <w:rsid w:val="00DC712A"/>
    <w:rsid w:val="00DD00D4"/>
    <w:rsid w:val="00DD0EF9"/>
    <w:rsid w:val="00DD6EB7"/>
    <w:rsid w:val="00DE078F"/>
    <w:rsid w:val="00DE22FA"/>
    <w:rsid w:val="00DE5B50"/>
    <w:rsid w:val="00DF17E2"/>
    <w:rsid w:val="00DF1DE9"/>
    <w:rsid w:val="00DF4ADD"/>
    <w:rsid w:val="00E02B3A"/>
    <w:rsid w:val="00E02EAD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412A3"/>
    <w:rsid w:val="00E51CC6"/>
    <w:rsid w:val="00E54AE2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5633</TotalTime>
  <Pages>26</Pages>
  <Words>3303</Words>
  <Characters>10406</Characters>
  <Application>Microsoft Office Word</Application>
  <DocSecurity>0</DocSecurity>
  <Lines>547</Lines>
  <Paragraphs>391</Paragraphs>
  <ScaleCrop>false</ScaleCrop>
  <Company/>
  <LinksUpToDate>false</LinksUpToDate>
  <CharactersWithSpaces>13318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535</cp:revision>
  <dcterms:created xsi:type="dcterms:W3CDTF">2026-03-29T14:48:00Z</dcterms:created>
  <dcterms:modified xsi:type="dcterms:W3CDTF">2026-04-12T07:28:00Z</dcterms:modified>
</cp:coreProperties>
</file>