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i/>
          <w:iCs/>
        </w:rPr>
      </w:pPr>
      <w:r>
        <w:t xml:space="preserve">Lab </w:t>
      </w:r>
      <w:r>
        <w:rPr>
          <w:rFonts w:hint="eastAsia"/>
          <w:lang w:val="en-US" w:eastAsia="zh-CN"/>
        </w:rPr>
        <w:t>6</w:t>
      </w:r>
      <w:r>
        <w:t xml:space="preserve"> - </w:t>
      </w:r>
      <w:r>
        <w:rPr>
          <w:rFonts w:hint="eastAsia"/>
          <w:lang w:val="en-US" w:eastAsia="zh-CN"/>
        </w:rPr>
        <w:t>Merge Sort</w:t>
      </w:r>
    </w:p>
    <w:p>
      <w:pPr>
        <w:pStyle w:val="3"/>
      </w:pPr>
      <w:r>
        <w:t xml:space="preserve">Problem 1: </w:t>
      </w:r>
    </w:p>
    <w:p>
      <w:pPr>
        <w:pStyle w:val="6"/>
        <w:keepNext w:val="0"/>
        <w:keepLines w:val="0"/>
        <w:widowControl/>
        <w:suppressLineNumbers w:val="0"/>
        <w:spacing w:before="144" w:beforeAutospacing="0" w:after="144" w:afterAutospacing="0"/>
        <w:ind w:left="0" w:right="0"/>
        <w:rPr>
          <w:rFonts w:ascii="Helvetica" w:hAnsi="Helvetica" w:eastAsia="Helvetica" w:cs="Helvetica"/>
          <w:i w:val="0"/>
          <w:iCs w:val="0"/>
          <w:caps w:val="0"/>
          <w:color w:val="2D3B45"/>
          <w:spacing w:val="0"/>
          <w:sz w:val="19"/>
          <w:szCs w:val="19"/>
          <w:shd w:val="clear" w:fill="FFFFFF"/>
        </w:rPr>
      </w:pPr>
      <w:r>
        <w:rPr>
          <w:rFonts w:ascii="Helvetica" w:hAnsi="Helvetica" w:eastAsia="Helvetica" w:cs="Helvetica"/>
          <w:i w:val="0"/>
          <w:iCs w:val="0"/>
          <w:caps w:val="0"/>
          <w:color w:val="2D3B45"/>
          <w:spacing w:val="0"/>
          <w:sz w:val="19"/>
          <w:szCs w:val="19"/>
          <w:shd w:val="clear" w:fill="FFFFFF"/>
        </w:rPr>
        <w:t>Explain what you think the worst-case, big-Oh complexity and the best-case, big-Oh complexity of merge sort is. Why do you think that?</w:t>
      </w:r>
    </w:p>
    <w:p>
      <w:pPr>
        <w:pStyle w:val="6"/>
        <w:keepNext w:val="0"/>
        <w:keepLines w:val="0"/>
        <w:widowControl/>
        <w:suppressLineNumbers w:val="0"/>
        <w:spacing w:before="144" w:beforeAutospacing="0" w:after="144" w:afterAutospacing="0"/>
        <w:ind w:left="0" w:right="0"/>
        <w:rPr>
          <w:rFonts w:hint="default" w:ascii="Helvetica" w:hAnsi="Helvetica" w:eastAsia="宋体" w:cs="Helvetica"/>
          <w:b/>
          <w:bCs/>
          <w:i w:val="0"/>
          <w:iCs w:val="0"/>
          <w:caps w:val="0"/>
          <w:color w:val="2D3B45"/>
          <w:spacing w:val="0"/>
          <w:sz w:val="19"/>
          <w:szCs w:val="19"/>
          <w:shd w:val="clear" w:fill="FFFFFF"/>
          <w:lang w:val="en-US" w:eastAsia="zh-CN"/>
        </w:rPr>
      </w:pPr>
      <w:r>
        <w:rPr>
          <w:rFonts w:hint="eastAsia" w:ascii="Helvetica" w:hAnsi="Helvetica" w:eastAsia="宋体" w:cs="Helvetica"/>
          <w:b/>
          <w:bCs/>
          <w:i w:val="0"/>
          <w:iCs w:val="0"/>
          <w:caps w:val="0"/>
          <w:color w:val="2D3B45"/>
          <w:spacing w:val="0"/>
          <w:sz w:val="19"/>
          <w:szCs w:val="19"/>
          <w:shd w:val="clear" w:fill="FFFFFF"/>
          <w:lang w:val="en-US" w:eastAsia="zh-CN"/>
        </w:rPr>
        <w:t>ANS</w:t>
      </w:r>
    </w:p>
    <w:p>
      <w:pPr>
        <w:rPr>
          <w:rFonts w:hint="eastAsia" w:ascii="Helvetica" w:hAnsi="Helvetica" w:eastAsia="宋体" w:cs="Helvetica"/>
          <w:i w:val="0"/>
          <w:iCs w:val="0"/>
          <w:caps w:val="0"/>
          <w:color w:val="2D3B45"/>
          <w:spacing w:val="0"/>
          <w:kern w:val="0"/>
          <w:sz w:val="19"/>
          <w:szCs w:val="19"/>
          <w:shd w:val="clear" w:fill="FFFFFF"/>
          <w:lang w:val="en-US" w:eastAsia="zh-CN" w:bidi="ar"/>
        </w:rPr>
      </w:pPr>
      <w:r>
        <w:rPr>
          <w:rFonts w:hint="eastAsia" w:ascii="Helvetica" w:hAnsi="Helvetica" w:eastAsia="宋体" w:cs="Helvetica"/>
          <w:i w:val="0"/>
          <w:iCs w:val="0"/>
          <w:caps w:val="0"/>
          <w:color w:val="2D3B45"/>
          <w:spacing w:val="0"/>
          <w:kern w:val="0"/>
          <w:sz w:val="19"/>
          <w:szCs w:val="19"/>
          <w:shd w:val="clear" w:fill="FFFFFF"/>
          <w:lang w:val="en-US" w:eastAsia="zh-CN" w:bidi="ar"/>
        </w:rPr>
        <w:t>The worst case can be that each element in an array needs to be sorted, and the best case is that the array is already sorted. Both worst-case and best-case, it has the same big-Oh complexity</w:t>
      </w:r>
      <w:bookmarkStart w:id="0" w:name="OLE_LINK1"/>
      <w:r>
        <w:rPr>
          <w:rFonts w:hint="eastAsia" w:ascii="Helvetica" w:hAnsi="Helvetica" w:eastAsia="宋体" w:cs="Helvetica"/>
          <w:i w:val="0"/>
          <w:iCs w:val="0"/>
          <w:caps w:val="0"/>
          <w:color w:val="2D3B45"/>
          <w:spacing w:val="0"/>
          <w:kern w:val="0"/>
          <w:sz w:val="19"/>
          <w:szCs w:val="19"/>
          <w:shd w:val="clear" w:fill="FFFFFF"/>
          <w:lang w:val="en-US" w:eastAsia="zh-CN" w:bidi="ar"/>
        </w:rPr>
        <w:t xml:space="preserve"> </w:t>
      </w:r>
      <m:oMath>
        <m:r>
          <m:rPr/>
          <w:rPr>
            <w:rFonts w:hint="default" w:ascii="Cambria Math" w:hAnsi="Cambria Math"/>
            <w:lang w:val="en-US" w:eastAsia="zh-CN"/>
          </w:rPr>
          <m:t>O(nlogn)</m:t>
        </m:r>
      </m:oMath>
      <w:r>
        <w:rPr>
          <w:rFonts w:hint="eastAsia" w:ascii="Cambria Math" w:hAnsi="Cambria Math"/>
          <w:i/>
          <w:lang w:val="en-US" w:eastAsia="zh-CN"/>
        </w:rPr>
        <w:t>.</w:t>
      </w:r>
      <w:bookmarkEnd w:id="0"/>
    </w:p>
    <w:p>
      <w:pPr>
        <w:rPr>
          <w:rFonts w:hint="eastAsia" w:ascii="Helvetica" w:hAnsi="Helvetica" w:eastAsia="宋体" w:cs="Helvetica"/>
          <w:i w:val="0"/>
          <w:iCs w:val="0"/>
          <w:caps w:val="0"/>
          <w:color w:val="2D3B45"/>
          <w:spacing w:val="0"/>
          <w:kern w:val="0"/>
          <w:sz w:val="19"/>
          <w:szCs w:val="19"/>
          <w:shd w:val="clear" w:fill="FFFFFF"/>
          <w:lang w:val="en-US" w:eastAsia="zh-CN" w:bidi="ar"/>
        </w:rPr>
      </w:pPr>
      <w:r>
        <w:rPr>
          <w:rFonts w:hint="eastAsia" w:ascii="Helvetica" w:hAnsi="Helvetica" w:eastAsia="宋体" w:cs="Helvetica"/>
          <w:i w:val="0"/>
          <w:iCs w:val="0"/>
          <w:caps w:val="0"/>
          <w:color w:val="2D3B45"/>
          <w:spacing w:val="0"/>
          <w:kern w:val="0"/>
          <w:sz w:val="19"/>
          <w:szCs w:val="19"/>
          <w:shd w:val="clear" w:fill="FFFFFF"/>
          <w:lang w:val="en-US" w:eastAsia="zh-CN" w:bidi="ar"/>
        </w:rPr>
        <w:t>The complexity of merge sort equals to subarray sorting time plus merge time. According to the pseudo code of merge sort, we can see that whether the element in an array is located at the right place, and the array is already sorted or not, we always halve the array into shorter pieces recursively, until there is only one element in a subarray, and then combine all the subarrays.</w:t>
      </w:r>
    </w:p>
    <w:p>
      <w:pPr>
        <w:rPr>
          <w:rFonts w:hint="default" w:ascii="Helvetica" w:hAnsi="Helvetica" w:eastAsia="宋体" w:cs="Helvetica"/>
          <w:i w:val="0"/>
          <w:iCs w:val="0"/>
          <w:caps w:val="0"/>
          <w:color w:val="2D3B45"/>
          <w:spacing w:val="0"/>
          <w:kern w:val="0"/>
          <w:sz w:val="19"/>
          <w:szCs w:val="19"/>
          <w:shd w:val="clear" w:fill="FFFFFF"/>
          <w:lang w:val="en-US" w:eastAsia="zh-CN" w:bidi="ar"/>
        </w:rPr>
      </w:pPr>
      <w:r>
        <w:rPr>
          <w:rFonts w:hint="eastAsia" w:ascii="Helvetica" w:hAnsi="Helvetica" w:eastAsia="宋体" w:cs="Helvetica"/>
          <w:i w:val="0"/>
          <w:iCs w:val="0"/>
          <w:caps w:val="0"/>
          <w:color w:val="2D3B45"/>
          <w:spacing w:val="0"/>
          <w:kern w:val="0"/>
          <w:sz w:val="19"/>
          <w:szCs w:val="19"/>
          <w:shd w:val="clear" w:fill="FFFFFF"/>
          <w:lang w:val="en-US" w:eastAsia="zh-CN" w:bidi="ar"/>
        </w:rPr>
        <w:t xml:space="preserve">Therefore, the worst case and best case as a matter of fact do not affect the big-Oh complexity of merge sort. </w:t>
      </w:r>
    </w:p>
    <w:p>
      <w:r>
        <w:rPr>
          <w:rFonts w:hint="eastAsia" w:ascii="Helvetica" w:hAnsi="Helvetica" w:eastAsia="宋体" w:cs="Helvetica"/>
          <w:i w:val="0"/>
          <w:iCs w:val="0"/>
          <w:caps w:val="0"/>
          <w:color w:val="2D3B45"/>
          <w:spacing w:val="0"/>
          <w:kern w:val="0"/>
          <w:sz w:val="19"/>
          <w:szCs w:val="19"/>
          <w:shd w:val="clear" w:fill="FFFFFF"/>
          <w:lang w:val="en-US" w:eastAsia="zh-CN" w:bidi="ar"/>
        </w:rPr>
        <w:t xml:space="preserve">Assuming that dividing the array and combing the array take in total </w:t>
      </w:r>
      <m:oMath>
        <m:r>
          <m:rPr>
            <m:sty m:val="p"/>
          </m:rPr>
          <w:rPr>
            <w:rFonts w:hint="eastAsia" w:ascii="Cambria Math" w:hAnsi="Cambria Math" w:eastAsia="宋体" w:cs="Helvetica"/>
            <w:caps w:val="0"/>
            <w:color w:val="2D3B45"/>
            <w:spacing w:val="0"/>
            <w:kern w:val="0"/>
            <w:sz w:val="19"/>
            <w:szCs w:val="19"/>
            <w:shd w:val="clear" w:fill="FFFFFF"/>
            <w:lang w:val="en-US" w:eastAsia="zh-CN" w:bidi="ar"/>
          </w:rPr>
          <m:t>cn</m:t>
        </m:r>
      </m:oMath>
      <w:r>
        <w:rPr>
          <w:rFonts w:hint="eastAsia" w:ascii="Helvetica" w:hAnsi="Helvetica" w:eastAsia="宋体" w:cs="Helvetica"/>
          <w:i w:val="0"/>
          <w:iCs w:val="0"/>
          <w:caps w:val="0"/>
          <w:color w:val="2D3B45"/>
          <w:spacing w:val="0"/>
          <w:kern w:val="0"/>
          <w:sz w:val="19"/>
          <w:szCs w:val="19"/>
          <w:shd w:val="clear" w:fill="FFFFFF"/>
          <w:lang w:val="en-US" w:eastAsia="zh-CN" w:bidi="ar"/>
        </w:rPr>
        <w:t xml:space="preserve"> time, and the total time re</w:t>
      </w:r>
      <w:bookmarkStart w:id="1" w:name="_GoBack"/>
      <w:bookmarkEnd w:id="1"/>
      <w:r>
        <w:rPr>
          <w:rFonts w:hint="eastAsia" w:ascii="Helvetica" w:hAnsi="Helvetica" w:eastAsia="宋体" w:cs="Helvetica"/>
          <w:i w:val="0"/>
          <w:iCs w:val="0"/>
          <w:caps w:val="0"/>
          <w:color w:val="2D3B45"/>
          <w:spacing w:val="0"/>
          <w:kern w:val="0"/>
          <w:sz w:val="19"/>
          <w:szCs w:val="19"/>
          <w:shd w:val="clear" w:fill="FFFFFF"/>
          <w:lang w:val="en-US" w:eastAsia="zh-CN" w:bidi="ar"/>
        </w:rPr>
        <w:t xml:space="preserve">quired by merge sort is </w:t>
      </w:r>
      <m:oMath>
        <m:r>
          <m:rPr>
            <m:sty m:val="p"/>
          </m:rPr>
          <w:rPr>
            <w:rFonts w:hint="eastAsia" w:ascii="Cambria Math" w:hAnsi="Cambria Math" w:eastAsia="宋体" w:cs="Helvetica"/>
            <w:caps w:val="0"/>
            <w:color w:val="2D3B45"/>
            <w:spacing w:val="0"/>
            <w:kern w:val="0"/>
            <w:sz w:val="19"/>
            <w:szCs w:val="19"/>
            <w:shd w:val="clear" w:fill="FFFFFF"/>
            <w:lang w:val="en-US" w:eastAsia="zh-CN" w:bidi="ar"/>
          </w:rPr>
          <m:t>T(n)</m:t>
        </m:r>
      </m:oMath>
      <w:r>
        <w:rPr>
          <w:rFonts w:hint="eastAsia" w:ascii="Helvetica" w:hAnsi="Helvetica" w:eastAsia="宋体" w:cs="Helvetica"/>
          <w:i w:val="0"/>
          <w:iCs w:val="0"/>
          <w:caps w:val="0"/>
          <w:color w:val="2D3B45"/>
          <w:spacing w:val="0"/>
          <w:kern w:val="0"/>
          <w:sz w:val="19"/>
          <w:szCs w:val="19"/>
          <w:shd w:val="clear" w:fill="FFFFFF"/>
          <w:lang w:val="en-US" w:eastAsia="zh-CN" w:bidi="ar"/>
        </w:rPr>
        <w:t>. For each division, we are actually halving the array, and for each smaller array, it needs</w:t>
      </w:r>
      <w:r>
        <w:rPr>
          <w:rFonts w:hint="eastAsia" w:ascii="Cambria Math" w:hAnsi="Cambria Math" w:eastAsia="宋体" w:cs="Helvetica"/>
          <w:i w:val="0"/>
          <w:iCs w:val="0"/>
          <w:caps w:val="0"/>
          <w:color w:val="2D3B45"/>
          <w:spacing w:val="0"/>
          <w:kern w:val="0"/>
          <w:sz w:val="19"/>
          <w:szCs w:val="19"/>
          <w:shd w:val="clear" w:fill="FFFFFF"/>
          <w:lang w:val="en-US" w:eastAsia="zh-CN" w:bidi="ar"/>
        </w:rPr>
        <w:t xml:space="preserve"> </w:t>
      </w:r>
      <m:oMath>
        <m:f>
          <m:fPr>
            <m:ctrlPr>
              <w:rPr>
                <w:rFonts w:hint="eastAsia" w:ascii="Cambria Math" w:hAnsi="Cambria Math" w:eastAsia="宋体" w:cs="Helvetica"/>
                <w:i w:val="0"/>
                <w:iCs w:val="0"/>
                <w:caps w:val="0"/>
                <w:color w:val="2D3B45"/>
                <w:spacing w:val="0"/>
                <w:kern w:val="0"/>
                <w:sz w:val="19"/>
                <w:szCs w:val="19"/>
                <w:shd w:val="clear" w:fill="FFFFFF"/>
                <w:lang w:val="en-US" w:eastAsia="zh-CN" w:bidi="ar"/>
              </w:rPr>
            </m:ctrlPr>
          </m:fPr>
          <m:num>
            <m:r>
              <m:rPr>
                <m:sty m:val="p"/>
              </m:rPr>
              <w:rPr>
                <w:rFonts w:hint="eastAsia" w:ascii="Cambria Math" w:hAnsi="Cambria Math" w:eastAsia="宋体" w:cs="Helvetica"/>
                <w:caps w:val="0"/>
                <w:color w:val="2D3B45"/>
                <w:spacing w:val="0"/>
                <w:kern w:val="0"/>
                <w:sz w:val="19"/>
                <w:szCs w:val="19"/>
                <w:shd w:val="clear" w:fill="FFFFFF"/>
                <w:lang w:val="en-US" w:eastAsia="zh-CN" w:bidi="ar"/>
              </w:rPr>
              <m:t>1</m:t>
            </m:r>
            <m:ctrlPr>
              <w:rPr>
                <w:rFonts w:hint="eastAsia" w:ascii="Cambria Math" w:hAnsi="Cambria Math" w:eastAsia="宋体" w:cs="Helvetica"/>
                <w:i w:val="0"/>
                <w:iCs w:val="0"/>
                <w:caps w:val="0"/>
                <w:color w:val="2D3B45"/>
                <w:spacing w:val="0"/>
                <w:kern w:val="0"/>
                <w:sz w:val="19"/>
                <w:szCs w:val="19"/>
                <w:shd w:val="clear" w:fill="FFFFFF"/>
                <w:lang w:val="en-US" w:eastAsia="zh-CN" w:bidi="ar"/>
              </w:rPr>
            </m:ctrlPr>
          </m:num>
          <m:den>
            <m:r>
              <m:rPr>
                <m:sty m:val="p"/>
              </m:rPr>
              <w:rPr>
                <w:rFonts w:hint="eastAsia" w:ascii="Cambria Math" w:hAnsi="Cambria Math" w:eastAsia="宋体" w:cs="Helvetica"/>
                <w:caps w:val="0"/>
                <w:color w:val="2D3B45"/>
                <w:spacing w:val="0"/>
                <w:kern w:val="0"/>
                <w:sz w:val="19"/>
                <w:szCs w:val="19"/>
                <w:shd w:val="clear" w:fill="FFFFFF"/>
                <w:lang w:val="en-US" w:eastAsia="zh-CN" w:bidi="ar"/>
              </w:rPr>
              <m:t>2</m:t>
            </m:r>
            <m:ctrlPr>
              <w:rPr>
                <w:rFonts w:hint="eastAsia" w:ascii="Cambria Math" w:hAnsi="Cambria Math" w:eastAsia="宋体" w:cs="Helvetica"/>
                <w:i w:val="0"/>
                <w:iCs w:val="0"/>
                <w:caps w:val="0"/>
                <w:color w:val="2D3B45"/>
                <w:spacing w:val="0"/>
                <w:kern w:val="0"/>
                <w:sz w:val="19"/>
                <w:szCs w:val="19"/>
                <w:shd w:val="clear" w:fill="FFFFFF"/>
                <w:lang w:val="en-US" w:eastAsia="zh-CN" w:bidi="ar"/>
              </w:rPr>
            </m:ctrlPr>
          </m:den>
        </m:f>
        <m:r>
          <m:rPr>
            <m:sty m:val="p"/>
          </m:rPr>
          <w:rPr>
            <w:rFonts w:hint="default" w:ascii="Cambria Math" w:hAnsi="Cambria Math" w:eastAsia="宋体" w:cs="Helvetica"/>
            <w:caps w:val="0"/>
            <w:color w:val="2D3B45"/>
            <w:spacing w:val="0"/>
            <w:kern w:val="0"/>
            <w:sz w:val="19"/>
            <w:szCs w:val="19"/>
            <w:shd w:val="clear" w:fill="FFFFFF"/>
            <w:lang w:val="en-US" w:eastAsia="zh-CN" w:bidi="ar"/>
          </w:rPr>
          <m:t>T(</m:t>
        </m:r>
        <m:f>
          <m:fPr>
            <m:ctrlPr>
              <w:rPr>
                <w:rFonts w:hint="eastAsia" w:ascii="Cambria Math" w:hAnsi="Cambria Math" w:eastAsia="宋体" w:cs="Helvetica"/>
                <w:i w:val="0"/>
                <w:iCs w:val="0"/>
                <w:caps w:val="0"/>
                <w:color w:val="2D3B45"/>
                <w:spacing w:val="0"/>
                <w:kern w:val="0"/>
                <w:sz w:val="19"/>
                <w:szCs w:val="19"/>
                <w:shd w:val="clear" w:fill="FFFFFF"/>
                <w:lang w:val="en-US" w:eastAsia="zh-CN" w:bidi="ar"/>
              </w:rPr>
            </m:ctrlPr>
          </m:fPr>
          <m:num>
            <m:r>
              <m:rPr>
                <m:sty m:val="p"/>
              </m:rPr>
              <w:rPr>
                <w:rFonts w:hint="default" w:ascii="Cambria Math" w:hAnsi="Cambria Math" w:eastAsia="宋体" w:cs="Helvetica"/>
                <w:caps w:val="0"/>
                <w:color w:val="2D3B45"/>
                <w:spacing w:val="0"/>
                <w:kern w:val="0"/>
                <w:sz w:val="19"/>
                <w:szCs w:val="19"/>
                <w:shd w:val="clear" w:fill="FFFFFF"/>
                <w:lang w:val="en-US" w:eastAsia="zh-CN" w:bidi="ar"/>
              </w:rPr>
              <m:t>n</m:t>
            </m:r>
            <m:ctrlPr>
              <w:rPr>
                <w:rFonts w:hint="eastAsia" w:ascii="Cambria Math" w:hAnsi="Cambria Math" w:eastAsia="宋体" w:cs="Helvetica"/>
                <w:i w:val="0"/>
                <w:iCs w:val="0"/>
                <w:caps w:val="0"/>
                <w:color w:val="2D3B45"/>
                <w:spacing w:val="0"/>
                <w:kern w:val="0"/>
                <w:sz w:val="19"/>
                <w:szCs w:val="19"/>
                <w:shd w:val="clear" w:fill="FFFFFF"/>
                <w:lang w:val="en-US" w:eastAsia="zh-CN" w:bidi="ar"/>
              </w:rPr>
            </m:ctrlPr>
          </m:num>
          <m:den>
            <m:r>
              <m:rPr>
                <m:sty m:val="p"/>
              </m:rPr>
              <w:rPr>
                <w:rFonts w:hint="eastAsia" w:ascii="Cambria Math" w:hAnsi="Cambria Math" w:eastAsia="宋体" w:cs="Helvetica"/>
                <w:caps w:val="0"/>
                <w:color w:val="2D3B45"/>
                <w:spacing w:val="0"/>
                <w:kern w:val="0"/>
                <w:sz w:val="19"/>
                <w:szCs w:val="19"/>
                <w:shd w:val="clear" w:fill="FFFFFF"/>
                <w:lang w:val="en-US" w:eastAsia="zh-CN" w:bidi="ar"/>
              </w:rPr>
              <m:t>2</m:t>
            </m:r>
            <m:ctrlPr>
              <w:rPr>
                <w:rFonts w:hint="eastAsia" w:ascii="Cambria Math" w:hAnsi="Cambria Math" w:eastAsia="宋体" w:cs="Helvetica"/>
                <w:i w:val="0"/>
                <w:iCs w:val="0"/>
                <w:caps w:val="0"/>
                <w:color w:val="2D3B45"/>
                <w:spacing w:val="0"/>
                <w:kern w:val="0"/>
                <w:sz w:val="19"/>
                <w:szCs w:val="19"/>
                <w:shd w:val="clear" w:fill="FFFFFF"/>
                <w:lang w:val="en-US" w:eastAsia="zh-CN" w:bidi="ar"/>
              </w:rPr>
            </m:ctrlPr>
          </m:den>
        </m:f>
        <m:r>
          <m:rPr>
            <m:sty m:val="p"/>
          </m:rPr>
          <w:rPr>
            <w:rFonts w:hint="eastAsia" w:ascii="Cambria Math" w:hAnsi="Cambria Math" w:eastAsia="宋体" w:cs="Helvetica"/>
            <w:caps w:val="0"/>
            <w:color w:val="2D3B45"/>
            <w:spacing w:val="0"/>
            <w:kern w:val="0"/>
            <w:sz w:val="19"/>
            <w:szCs w:val="19"/>
            <w:shd w:val="clear" w:fill="FFFFFF"/>
            <w:lang w:val="en-US" w:eastAsia="zh-CN" w:bidi="ar"/>
          </w:rPr>
          <m:t>)</m:t>
        </m:r>
      </m:oMath>
      <w:r>
        <w:t xml:space="preserve"> </w:t>
      </w:r>
      <w:r>
        <w:rPr>
          <w:rFonts w:hint="eastAsia" w:ascii="Helvetica" w:hAnsi="Helvetica" w:eastAsia="宋体" w:cs="Helvetica"/>
          <w:i w:val="0"/>
          <w:iCs w:val="0"/>
          <w:caps w:val="0"/>
          <w:color w:val="2D3B45"/>
          <w:spacing w:val="0"/>
          <w:kern w:val="0"/>
          <w:sz w:val="19"/>
          <w:szCs w:val="19"/>
          <w:shd w:val="clear" w:fill="FFFFFF"/>
          <w:lang w:val="en-US" w:eastAsia="zh-CN" w:bidi="ar"/>
        </w:rPr>
        <w:t xml:space="preserve">time.Then we have </w:t>
      </w:r>
    </w:p>
    <w:p>
      <m:oMathPara>
        <m:oMathParaPr>
          <m:jc m:val="left"/>
        </m:oMathParaPr>
        <m:oMath>
          <m:r>
            <m:rPr/>
            <w:rPr>
              <w:rFonts w:ascii="Cambria Math" w:hAnsi="Cambria Math"/>
            </w:rPr>
            <m:t>T</m:t>
          </m:r>
          <m:d>
            <m:dPr>
              <m:ctrlPr>
                <w:rPr>
                  <w:rFonts w:ascii="Cambria Math" w:hAnsi="Cambria Math"/>
                  <w:i/>
                </w:rPr>
              </m:ctrlPr>
            </m:dPr>
            <m:e>
              <m:r>
                <m:rPr/>
                <w:rPr>
                  <w:rFonts w:ascii="Cambria Math" w:hAnsi="Cambria Math"/>
                </w:rPr>
                <m:t>n</m:t>
              </m:r>
              <m:ctrlPr>
                <w:rPr>
                  <w:rFonts w:ascii="Cambria Math" w:hAnsi="Cambria Math"/>
                  <w:i/>
                </w:rPr>
              </m:ctrlPr>
            </m:e>
          </m:d>
          <m:r>
            <m:rPr/>
            <w:rPr>
              <w:rFonts w:ascii="Cambria Math" w:hAnsi="Cambria Math"/>
            </w:rPr>
            <m:t>=2T</m:t>
          </m:r>
          <m:d>
            <m:dPr>
              <m:ctrlPr>
                <w:rPr>
                  <w:rFonts w:ascii="Cambria Math" w:hAnsi="Cambria Math"/>
                  <w:i/>
                </w:rPr>
              </m:ctrlPr>
            </m:dPr>
            <m:e>
              <m:f>
                <m:fPr>
                  <m:ctrlPr>
                    <w:rPr>
                      <w:rFonts w:ascii="Cambria Math" w:hAnsi="Cambria Math"/>
                      <w:i/>
                    </w:rPr>
                  </m:ctrlPr>
                </m:fPr>
                <m:num>
                  <m:r>
                    <m:rPr/>
                    <w:rPr>
                      <w:rFonts w:ascii="Cambria Math" w:hAnsi="Cambria Math"/>
                    </w:rPr>
                    <m:t>n</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e>
          </m:d>
          <m:r>
            <m:rPr/>
            <w:rPr>
              <w:rFonts w:ascii="Cambria Math" w:hAnsi="Cambria Math"/>
            </w:rPr>
            <m:t>+cn</m:t>
          </m:r>
        </m:oMath>
      </m:oMathPara>
    </w:p>
    <w:p>
      <m:oMathPara>
        <m:oMathParaPr>
          <m:jc m:val="left"/>
        </m:oMathParaPr>
        <m:oMath>
          <m:r>
            <m:rPr/>
            <w:rPr>
              <w:rFonts w:ascii="Cambria Math" w:hAnsi="Cambria Math"/>
            </w:rPr>
            <m:t>=2(2T</m:t>
          </m:r>
          <m:d>
            <m:dPr>
              <m:ctrlPr>
                <w:rPr>
                  <w:rFonts w:ascii="Cambria Math" w:hAnsi="Cambria Math"/>
                  <w:i/>
                </w:rPr>
              </m:ctrlPr>
            </m:dPr>
            <m:e>
              <m:f>
                <m:fPr>
                  <m:ctrlPr>
                    <w:rPr>
                      <w:rFonts w:ascii="Cambria Math" w:hAnsi="Cambria Math"/>
                      <w:i/>
                    </w:rPr>
                  </m:ctrlPr>
                </m:fPr>
                <m:num>
                  <m:r>
                    <m:rPr/>
                    <w:rPr>
                      <w:rFonts w:ascii="Cambria Math" w:hAnsi="Cambria Math"/>
                    </w:rPr>
                    <m:t>n</m:t>
                  </m:r>
                  <m:ctrlPr>
                    <w:rPr>
                      <w:rFonts w:ascii="Cambria Math" w:hAnsi="Cambria Math"/>
                      <w:i/>
                    </w:rPr>
                  </m:ctrlPr>
                </m:num>
                <m:den>
                  <m:r>
                    <m:rPr/>
                    <w:rPr>
                      <w:rFonts w:ascii="Cambria Math" w:hAnsi="Cambria Math"/>
                    </w:rPr>
                    <m:t>4</m:t>
                  </m:r>
                  <m:ctrlPr>
                    <w:rPr>
                      <w:rFonts w:ascii="Cambria Math" w:hAnsi="Cambria Math"/>
                      <w:i/>
                    </w:rPr>
                  </m:ctrlPr>
                </m:den>
              </m:f>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cn</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)+cn</m:t>
          </m:r>
        </m:oMath>
      </m:oMathPara>
    </w:p>
    <w:p>
      <m:oMathPara>
        <m:oMathParaPr>
          <m:jc m:val="left"/>
        </m:oMathParaPr>
        <m:oMath>
          <m:r>
            <m:rPr/>
            <w:rPr>
              <w:rFonts w:ascii="Cambria Math" w:hAnsi="Cambria Math"/>
            </w:rPr>
            <m:t>=2</m:t>
          </m:r>
          <m:d>
            <m:dPr>
              <m:begChr m:val="["/>
              <m:endChr m:val="]"/>
              <m:ctrlPr>
                <w:rPr>
                  <w:rFonts w:ascii="Cambria Math" w:hAnsi="Cambria Math"/>
                  <w:i/>
                </w:rPr>
              </m:ctrlPr>
            </m:dPr>
            <m:e>
              <m:r>
                <m:rPr/>
                <w:rPr>
                  <w:rFonts w:ascii="Cambria Math" w:hAnsi="Cambria Math"/>
                </w:rPr>
                <m:t>2</m:t>
              </m:r>
              <m:d>
                <m:dPr>
                  <m:ctrlPr>
                    <w:rPr>
                      <w:rFonts w:ascii="Cambria Math" w:hAnsi="Cambria Math"/>
                      <w:i/>
                    </w:rPr>
                  </m:ctrlPr>
                </m:dPr>
                <m:e>
                  <m:r>
                    <m:rPr/>
                    <w:rPr>
                      <w:rFonts w:ascii="Cambria Math" w:hAnsi="Cambria Math"/>
                    </w:rPr>
                    <m:t>2T</m:t>
                  </m:r>
                  <m:d>
                    <m:dPr>
                      <m:ctrlPr>
                        <w:rPr>
                          <w:rFonts w:ascii="Cambria Math" w:hAnsi="Cambria Math"/>
                          <w:i/>
                        </w:rPr>
                      </m:ctrlPr>
                    </m:dPr>
                    <m:e>
                      <m:f>
                        <m:fPr>
                          <m:ctrlPr>
                            <w:rPr>
                              <w:rFonts w:ascii="Cambria Math" w:hAnsi="Cambria Math"/>
                              <w:i/>
                            </w:rPr>
                          </m:ctrlPr>
                        </m:fPr>
                        <m:num>
                          <m:r>
                            <m:rPr/>
                            <w:rPr>
                              <w:rFonts w:ascii="Cambria Math" w:hAnsi="Cambria Math"/>
                            </w:rPr>
                            <m:t>n</m:t>
                          </m:r>
                          <m:ctrlPr>
                            <w:rPr>
                              <w:rFonts w:ascii="Cambria Math" w:hAnsi="Cambria Math"/>
                              <w:i/>
                            </w:rPr>
                          </m:ctrlPr>
                        </m:num>
                        <m:den>
                          <m:r>
                            <m:rPr/>
                            <w:rPr>
                              <w:rFonts w:ascii="Cambria Math" w:hAnsi="Cambria Math"/>
                            </w:rPr>
                            <m:t>8</m:t>
                          </m:r>
                          <m:ctrlPr>
                            <w:rPr>
                              <w:rFonts w:ascii="Cambria Math" w:hAnsi="Cambria Math"/>
                              <w:i/>
                            </w:rPr>
                          </m:ctrlPr>
                        </m:den>
                      </m:f>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cn</m:t>
                      </m:r>
                      <m:ctrlPr>
                        <w:rPr>
                          <w:rFonts w:ascii="Cambria Math" w:hAnsi="Cambria Math"/>
                          <w:i/>
                        </w:rPr>
                      </m:ctrlPr>
                    </m:num>
                    <m:den>
                      <m:r>
                        <m:rPr/>
                        <w:rPr>
                          <w:rFonts w:ascii="Cambria Math" w:hAnsi="Cambria Math"/>
                        </w:rPr>
                        <m:t>4</m:t>
                      </m:r>
                      <m:ctrlPr>
                        <w:rPr>
                          <w:rFonts w:ascii="Cambria Math" w:hAnsi="Cambria Math"/>
                          <w:i/>
                        </w:rPr>
                      </m:ctrlPr>
                    </m:den>
                  </m:f>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cn</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e>
          </m:d>
          <m:r>
            <m:rPr/>
            <w:rPr>
              <w:rFonts w:ascii="Cambria Math" w:hAnsi="Cambria Math"/>
            </w:rPr>
            <m:t>+cn</m:t>
          </m:r>
        </m:oMath>
      </m:oMathPara>
    </w:p>
    <w:p>
      <w:pPr>
        <w:rPr>
          <w:rFonts w:hAnsi="Cambria Math"/>
          <w:i/>
        </w:rPr>
      </w:pPr>
      <m:oMathPara>
        <m:oMathParaPr>
          <m:jc m:val="left"/>
        </m:oMathParaPr>
        <m:oMath>
          <m:r>
            <m:rPr/>
            <w:rPr>
              <w:rFonts w:ascii="Cambria Math" w:hAnsi="Cambria Math"/>
            </w:rPr>
            <m:t>…  =</m:t>
          </m:r>
          <m:sSup>
            <m:sSupPr>
              <m:ctrlPr>
                <w:rPr>
                  <w:rFonts w:ascii="Cambria Math" w:hAnsi="Cambria Math"/>
                  <w:i/>
                </w:rPr>
              </m:ctrlPr>
            </m:sSupPr>
            <m:e>
              <m:r>
                <m:rPr/>
                <w:rPr>
                  <w:rFonts w:ascii="Cambria Math" w:hAnsi="Cambria Math"/>
                </w:rPr>
                <m:t>2</m:t>
              </m:r>
              <m:ctrlPr>
                <w:rPr>
                  <w:rFonts w:ascii="Cambria Math" w:hAnsi="Cambria Math"/>
                  <w:i/>
                </w:rPr>
              </m:ctrlPr>
            </m:e>
            <m:sup>
              <m:r>
                <m:rPr/>
                <w:rPr>
                  <w:rFonts w:ascii="Cambria Math" w:hAnsi="Cambria Math"/>
                </w:rPr>
                <m:t>k</m:t>
              </m:r>
              <m:ctrlPr>
                <w:rPr>
                  <w:rFonts w:ascii="Cambria Math" w:hAnsi="Cambria Math"/>
                  <w:i/>
                </w:rPr>
              </m:ctrlPr>
            </m:sup>
          </m:sSup>
          <m:r>
            <m:rPr/>
            <w:rPr>
              <w:rFonts w:ascii="Cambria Math" w:hAnsi="Cambria Math"/>
            </w:rPr>
            <m:t>T</m:t>
          </m:r>
          <m:d>
            <m:dPr>
              <m:ctrlPr>
                <w:rPr>
                  <w:rFonts w:ascii="Cambria Math" w:hAnsi="Cambria Math"/>
                  <w:i/>
                </w:rPr>
              </m:ctrlPr>
            </m:dPr>
            <m:e>
              <m:f>
                <m:fPr>
                  <m:ctrlPr>
                    <w:rPr>
                      <w:rFonts w:ascii="Cambria Math" w:hAnsi="Cambria Math"/>
                      <w:i/>
                    </w:rPr>
                  </m:ctrlPr>
                </m:fPr>
                <m:num>
                  <m:r>
                    <m:rPr/>
                    <w:rPr>
                      <w:rFonts w:ascii="Cambria Math" w:hAnsi="Cambria Math"/>
                    </w:rPr>
                    <m:t>n</m:t>
                  </m:r>
                  <m:ctrlPr>
                    <w:rPr>
                      <w:rFonts w:ascii="Cambria Math" w:hAnsi="Cambria Math"/>
                      <w:i/>
                    </w:rPr>
                  </m:ctrlPr>
                </m:num>
                <m:den>
                  <m:sSup>
                    <m:sSupPr>
                      <m:ctrlPr>
                        <w:rPr>
                          <w:rFonts w:ascii="Cambria Math" w:hAnsi="Cambria Math"/>
                          <w:i/>
                        </w:rPr>
                      </m:ctrlPr>
                    </m:sSupPr>
                    <m:e>
                      <m:r>
                        <m:rPr/>
                        <w:rPr>
                          <w:rFonts w:ascii="Cambria Math" w:hAnsi="Cambria Math"/>
                        </w:rPr>
                        <m:t>2</m:t>
                      </m:r>
                      <m:ctrlPr>
                        <w:rPr>
                          <w:rFonts w:ascii="Cambria Math" w:hAnsi="Cambria Math"/>
                          <w:i/>
                        </w:rPr>
                      </m:ctrlPr>
                    </m:e>
                    <m:sup>
                      <m:r>
                        <m:rPr/>
                        <w:rPr>
                          <w:rFonts w:ascii="Cambria Math" w:hAnsi="Cambria Math"/>
                        </w:rPr>
                        <m:t>k</m:t>
                      </m:r>
                      <m:ctrlPr>
                        <w:rPr>
                          <w:rFonts w:ascii="Cambria Math" w:hAnsi="Cambria Math"/>
                          <w:i/>
                        </w:rPr>
                      </m:ctrlPr>
                    </m:sup>
                  </m:sSup>
                  <m:ctrlPr>
                    <w:rPr>
                      <w:rFonts w:ascii="Cambria Math" w:hAnsi="Cambria Math"/>
                      <w:i/>
                    </w:rPr>
                  </m:ctrlPr>
                </m:den>
              </m:f>
              <m:ctrlPr>
                <w:rPr>
                  <w:rFonts w:ascii="Cambria Math" w:hAnsi="Cambria Math"/>
                  <w:i/>
                </w:rPr>
              </m:ctrlPr>
            </m:e>
          </m:d>
          <m:r>
            <m:rPr/>
            <w:rPr>
              <w:rFonts w:ascii="Cambria Math" w:hAnsi="Cambria Math"/>
            </w:rPr>
            <m:t>+kcn</m:t>
          </m:r>
        </m:oMath>
      </m:oMathPara>
    </w:p>
    <w:p>
      <w:pPr>
        <w:rPr>
          <w:rFonts w:hAnsi="Cambria Math"/>
          <w:i/>
        </w:rPr>
      </w:pPr>
      <m:oMathPara>
        <m:oMathParaPr>
          <m:jc m:val="left"/>
        </m:oMathParaPr>
        <m:oMath>
          <m:r>
            <m:rPr>
              <m:sty m:val="p"/>
            </m:rPr>
            <w:rPr>
              <w:rFonts w:hint="default" w:ascii="Cambria Math" w:hAnsi="Cambria Math"/>
            </w:rPr>
            <m:t>Let</m:t>
          </m:r>
          <m:r>
            <m:rPr/>
            <w:rPr>
              <w:rFonts w:ascii="Cambria Math" w:hAnsi="Cambria Math"/>
            </w:rPr>
            <m:t xml:space="preserve"> n=</m:t>
          </m:r>
          <m:sSup>
            <m:sSupPr>
              <m:ctrlPr>
                <w:rPr>
                  <w:rFonts w:ascii="Cambria Math" w:hAnsi="Cambria Math"/>
                  <w:i/>
                </w:rPr>
              </m:ctrlPr>
            </m:sSupPr>
            <m:e>
              <m:r>
                <m:rPr/>
                <w:rPr>
                  <w:rFonts w:ascii="Cambria Math" w:hAnsi="Cambria Math"/>
                </w:rPr>
                <m:t>2</m:t>
              </m:r>
              <m:ctrlPr>
                <w:rPr>
                  <w:rFonts w:ascii="Cambria Math" w:hAnsi="Cambria Math"/>
                  <w:i/>
                </w:rPr>
              </m:ctrlPr>
            </m:e>
            <m:sup>
              <m:r>
                <m:rPr/>
                <w:rPr>
                  <w:rFonts w:ascii="Cambria Math" w:hAnsi="Cambria Math"/>
                </w:rPr>
                <m:t>k</m:t>
              </m:r>
              <m:ctrlPr>
                <w:rPr>
                  <w:rFonts w:ascii="Cambria Math" w:hAnsi="Cambria Math"/>
                  <w:i/>
                </w:rPr>
              </m:ctrlPr>
            </m:sup>
          </m:sSup>
          <m:r>
            <m:rPr/>
            <w:rPr>
              <w:rFonts w:ascii="Cambria Math" w:hAnsi="Cambria Math"/>
            </w:rPr>
            <m:t xml:space="preserve">, k=  </m:t>
          </m:r>
          <m:sSub>
            <m:sSubPr>
              <m:ctrlPr>
                <w:rPr>
                  <w:rFonts w:ascii="Cambria Math" w:hAnsi="Cambria Math"/>
                  <w:i/>
                </w:rPr>
              </m:ctrlPr>
            </m:sSubPr>
            <m:e>
              <m:r>
                <m:rPr/>
                <w:rPr>
                  <w:rFonts w:ascii="Cambria Math" w:hAnsi="Cambria Math"/>
                </w:rPr>
                <m:t>log</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n</m:t>
          </m:r>
        </m:oMath>
      </m:oMathPara>
    </w:p>
    <w:p>
      <w:pPr>
        <w:rPr>
          <w:rFonts w:hAnsi="Cambria Math"/>
          <w:i/>
        </w:rPr>
      </w:pPr>
      <m:oMathPara>
        <m:oMathParaPr>
          <m:jc m:val="left"/>
        </m:oMathParaPr>
        <m:oMath>
          <m:r>
            <m:rPr/>
            <w:rPr>
              <w:rFonts w:ascii="Cambria Math" w:hAnsi="Cambria Math"/>
            </w:rPr>
            <m:t>T(n)=nT</m:t>
          </m:r>
          <m:d>
            <m:dPr>
              <m:ctrlPr>
                <w:rPr>
                  <w:rFonts w:ascii="Cambria Math" w:hAnsi="Cambria Math"/>
                  <w:i/>
                </w:rPr>
              </m:ctrlPr>
            </m:dPr>
            <m:e>
              <m:r>
                <m:rPr/>
                <w:rPr>
                  <w:rFonts w:ascii="Cambria Math" w:hAnsi="Cambria Math"/>
                </w:rPr>
                <m:t>1</m:t>
              </m:r>
              <m:ctrlPr>
                <w:rPr>
                  <w:rFonts w:ascii="Cambria Math" w:hAnsi="Cambria Math"/>
                  <w:i/>
                </w:rPr>
              </m:ctrlPr>
            </m:e>
          </m:d>
          <m:r>
            <m:rPr/>
            <w:rPr>
              <w:rFonts w:ascii="Cambria Math" w:hAnsi="Cambria Math"/>
            </w:rPr>
            <m:t>+cn</m:t>
          </m:r>
          <m:sSub>
            <m:sSubPr>
              <m:ctrlPr>
                <w:rPr>
                  <w:rFonts w:ascii="Cambria Math" w:hAnsi="Cambria Math"/>
                  <w:i/>
                </w:rPr>
              </m:ctrlPr>
            </m:sSubPr>
            <m:e>
              <m:r>
                <m:rPr/>
                <w:rPr>
                  <w:rFonts w:ascii="Cambria Math" w:hAnsi="Cambria Math"/>
                </w:rPr>
                <m:t>log</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n=n+cn</m:t>
          </m:r>
          <m:sSub>
            <m:sSubPr>
              <m:ctrlPr>
                <w:rPr>
                  <w:rFonts w:ascii="Cambria Math" w:hAnsi="Cambria Math"/>
                  <w:i/>
                </w:rPr>
              </m:ctrlPr>
            </m:sSubPr>
            <m:e>
              <m:r>
                <m:rPr/>
                <w:rPr>
                  <w:rFonts w:ascii="Cambria Math" w:hAnsi="Cambria Math"/>
                </w:rPr>
                <m:t>log</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n</m:t>
          </m:r>
        </m:oMath>
      </m:oMathPara>
    </w:p>
    <w:p>
      <m:oMathPara>
        <m:oMathParaPr>
          <m:jc m:val="left"/>
        </m:oMathParaPr>
        <m:oMath>
          <m:r>
            <m:rPr/>
            <w:rPr>
              <w:rFonts w:ascii="Cambria Math" w:hAnsi="Cambria Math"/>
            </w:rPr>
            <m:t>T(n)∈O(nlog</m:t>
          </m:r>
          <m:r>
            <m:rPr/>
            <w:rPr>
              <w:rFonts w:hint="default" w:ascii="Cambria Math" w:hAnsi="Cambria Math" w:eastAsia="宋体"/>
              <w:lang w:val="en-US" w:eastAsia="zh-CN"/>
            </w:rPr>
            <m:t>n</m:t>
          </m:r>
          <m:r>
            <m:rPr/>
            <w:rPr>
              <w:rFonts w:ascii="Cambria Math" w:hAnsi="Cambria Math"/>
            </w:rPr>
            <m:t>)</m:t>
          </m:r>
        </m:oMath>
      </m:oMathPara>
    </w:p>
    <w:p>
      <w:pPr>
        <w:rPr>
          <w:rFonts w:ascii="Helvetica" w:hAnsi="Helvetica" w:eastAsia="Helvetica" w:cs="Helvetica"/>
          <w:i w:val="0"/>
          <w:iCs w:val="0"/>
          <w:caps w:val="0"/>
          <w:color w:val="2D3B45"/>
          <w:spacing w:val="0"/>
          <w:sz w:val="19"/>
          <w:szCs w:val="19"/>
          <w:shd w:val="clear" w:fill="FFFFFF"/>
        </w:rPr>
      </w:pPr>
      <w:r>
        <w:rPr>
          <w:rFonts w:hint="eastAsia" w:ascii="Helvetica" w:hAnsi="Helvetica" w:eastAsia="宋体" w:cs="Helvetica"/>
          <w:i w:val="0"/>
          <w:iCs w:val="0"/>
          <w:caps w:val="0"/>
          <w:color w:val="2D3B45"/>
          <w:spacing w:val="0"/>
          <w:kern w:val="0"/>
          <w:sz w:val="19"/>
          <w:szCs w:val="19"/>
          <w:shd w:val="clear" w:fill="FFFFFF"/>
          <w:lang w:val="en-US" w:eastAsia="zh-CN" w:bidi="ar"/>
        </w:rPr>
        <w:t xml:space="preserve">Therefore, we conclude that both the worst-case and best-case big-Oh complexity of merge sort are </w:t>
      </w:r>
      <m:oMath>
        <m:r>
          <m:rPr/>
          <w:rPr>
            <w:rFonts w:ascii="Cambria Math" w:hAnsi="Cambria Math"/>
          </w:rPr>
          <m:t>O(nlog</m:t>
        </m:r>
        <m:r>
          <m:rPr/>
          <w:rPr>
            <w:rFonts w:hint="default" w:ascii="Cambria Math" w:hAnsi="Cambria Math" w:eastAsia="宋体"/>
            <w:lang w:val="en-US" w:eastAsia="zh-CN"/>
          </w:rPr>
          <m:t>n</m:t>
        </m:r>
        <m:r>
          <m:rPr/>
          <w:rPr>
            <w:rFonts w:ascii="Cambria Math" w:hAnsi="Cambria Math"/>
          </w:rPr>
          <m:t>)</m:t>
        </m:r>
      </m:oMath>
      <w:r>
        <w:rPr>
          <w:rFonts w:hint="eastAsia"/>
        </w:rPr>
        <w:t>.</w:t>
      </w:r>
    </w:p>
    <w:p>
      <w:pPr>
        <w:pStyle w:val="3"/>
      </w:pPr>
      <w:r>
        <w:t xml:space="preserve">Problem 2: </w:t>
      </w:r>
    </w:p>
    <w:p>
      <w:pPr>
        <w:rPr>
          <w:rFonts w:ascii="Helvetica" w:hAnsi="Helvetica" w:eastAsia="Helvetica" w:cs="Helvetica"/>
          <w:i w:val="0"/>
          <w:iCs w:val="0"/>
          <w:caps w:val="0"/>
          <w:color w:val="2D3B45"/>
          <w:spacing w:val="0"/>
          <w:sz w:val="19"/>
          <w:szCs w:val="19"/>
          <w:shd w:val="clear" w:fill="FFFFFF"/>
        </w:rPr>
      </w:pPr>
      <w:r>
        <w:rPr>
          <w:rFonts w:ascii="Helvetica" w:hAnsi="Helvetica" w:eastAsia="Helvetica" w:cs="Helvetica"/>
          <w:i w:val="0"/>
          <w:iCs w:val="0"/>
          <w:caps w:val="0"/>
          <w:color w:val="2D3B45"/>
          <w:spacing w:val="0"/>
          <w:sz w:val="19"/>
          <w:szCs w:val="19"/>
          <w:shd w:val="clear" w:fill="FFFFFF"/>
        </w:rPr>
        <w:t>Merge sort as we have implemented in there is a recursive algorithm as this is the easiest way to think about it. It is also possible to implement merge sort iteratively:</w:t>
      </w:r>
    </w:p>
    <w:p>
      <w:r>
        <w:drawing>
          <wp:inline distT="0" distB="0" distL="114300" distR="114300">
            <wp:extent cx="4044315" cy="2888615"/>
            <wp:effectExtent l="0" t="0" r="952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r="40911"/>
                    <a:stretch>
                      <a:fillRect/>
                    </a:stretch>
                  </pic:blipFill>
                  <pic:spPr>
                    <a:xfrm>
                      <a:off x="0" y="0"/>
                      <a:ext cx="4044315" cy="2888615"/>
                    </a:xfrm>
                    <a:prstGeom prst="rect">
                      <a:avLst/>
                    </a:prstGeom>
                    <a:noFill/>
                    <a:ln>
                      <a:noFill/>
                    </a:ln>
                  </pic:spPr>
                </pic:pic>
              </a:graphicData>
            </a:graphic>
          </wp:inline>
        </w:drawing>
      </w:r>
    </w:p>
    <w:p>
      <w:pPr>
        <w:rPr>
          <w:rFonts w:ascii="Helvetica" w:hAnsi="Helvetica" w:eastAsia="Helvetica" w:cs="Helvetica"/>
          <w:i w:val="0"/>
          <w:iCs w:val="0"/>
          <w:caps w:val="0"/>
          <w:color w:val="2D3B45"/>
          <w:spacing w:val="0"/>
          <w:sz w:val="19"/>
          <w:szCs w:val="19"/>
          <w:shd w:val="clear" w:fill="FFFFFF"/>
        </w:rPr>
      </w:pPr>
      <w:r>
        <w:rPr>
          <w:rFonts w:ascii="Helvetica" w:hAnsi="Helvetica" w:eastAsia="Helvetica" w:cs="Helvetica"/>
          <w:i w:val="0"/>
          <w:iCs w:val="0"/>
          <w:caps w:val="0"/>
          <w:color w:val="2D3B45"/>
          <w:spacing w:val="0"/>
          <w:sz w:val="19"/>
          <w:szCs w:val="19"/>
          <w:shd w:val="clear" w:fill="FFFFFF"/>
        </w:rPr>
        <w:t>Explain what you think the worst-case, big-Oh complexity and the best-case, big-Oh complexity is for this iterative merge sort. Why do you think that?</w:t>
      </w:r>
    </w:p>
    <w:p>
      <w:pPr>
        <w:rPr>
          <w:rFonts w:hint="eastAsia" w:ascii="Helvetica" w:hAnsi="Helvetica" w:eastAsia="宋体" w:cs="Helvetica"/>
          <w:b/>
          <w:bCs/>
          <w:i w:val="0"/>
          <w:iCs w:val="0"/>
          <w:caps w:val="0"/>
          <w:color w:val="2D3B45"/>
          <w:spacing w:val="0"/>
          <w:sz w:val="19"/>
          <w:szCs w:val="19"/>
          <w:shd w:val="clear" w:fill="FFFFFF"/>
          <w:lang w:val="en-US" w:eastAsia="zh-CN"/>
        </w:rPr>
      </w:pPr>
      <w:r>
        <w:rPr>
          <w:rFonts w:hint="eastAsia" w:ascii="Helvetica" w:hAnsi="Helvetica" w:eastAsia="宋体" w:cs="Helvetica"/>
          <w:b/>
          <w:bCs/>
          <w:i w:val="0"/>
          <w:iCs w:val="0"/>
          <w:caps w:val="0"/>
          <w:color w:val="2D3B45"/>
          <w:spacing w:val="0"/>
          <w:sz w:val="19"/>
          <w:szCs w:val="19"/>
          <w:shd w:val="clear" w:fill="FFFFFF"/>
          <w:lang w:val="en-US" w:eastAsia="zh-CN"/>
        </w:rPr>
        <w:t>ANS</w:t>
      </w:r>
    </w:p>
    <w:p>
      <w:pPr>
        <w:rPr>
          <w:rFonts w:ascii="Helvetica" w:hAnsi="Helvetica" w:eastAsia="Helvetica" w:cs="Helvetica"/>
          <w:i w:val="0"/>
          <w:iCs w:val="0"/>
          <w:caps w:val="0"/>
          <w:color w:val="2D3B45"/>
          <w:spacing w:val="0"/>
          <w:sz w:val="19"/>
          <w:szCs w:val="19"/>
          <w:shd w:val="clear" w:fill="FFFFFF"/>
        </w:rPr>
      </w:pPr>
      <w:r>
        <w:rPr>
          <w:rFonts w:hint="eastAsia" w:ascii="Helvetica" w:hAnsi="Helvetica" w:eastAsia="Helvetica" w:cs="Helvetica"/>
          <w:i w:val="0"/>
          <w:iCs w:val="0"/>
          <w:caps w:val="0"/>
          <w:color w:val="2D3B45"/>
          <w:spacing w:val="0"/>
          <w:sz w:val="19"/>
          <w:szCs w:val="19"/>
          <w:shd w:val="clear" w:fill="FFFFFF"/>
        </w:rPr>
        <w:t>Both</w:t>
      </w:r>
      <w:r>
        <w:rPr>
          <w:rFonts w:ascii="Helvetica" w:hAnsi="Helvetica" w:eastAsia="Helvetica" w:cs="Helvetica"/>
          <w:i w:val="0"/>
          <w:iCs w:val="0"/>
          <w:caps w:val="0"/>
          <w:color w:val="2D3B45"/>
          <w:spacing w:val="0"/>
          <w:sz w:val="19"/>
          <w:szCs w:val="19"/>
          <w:shd w:val="clear" w:fill="FFFFFF"/>
        </w:rPr>
        <w:t xml:space="preserve"> the worst-case and best-case big-Oh complexity of iterative merge sort are </w:t>
      </w:r>
      <m:oMath>
        <m:r>
          <m:rPr/>
          <w:rPr>
            <w:rFonts w:ascii="Cambria Math" w:hAnsi="Cambria Math"/>
          </w:rPr>
          <m:t>O(nlog</m:t>
        </m:r>
        <m:r>
          <m:rPr/>
          <w:rPr>
            <w:rFonts w:hint="default" w:ascii="Cambria Math" w:hAnsi="Cambria Math" w:eastAsia="宋体"/>
            <w:lang w:val="en-US" w:eastAsia="zh-CN"/>
          </w:rPr>
          <m:t>n</m:t>
        </m:r>
        <m:r>
          <m:rPr/>
          <w:rPr>
            <w:rFonts w:ascii="Cambria Math" w:hAnsi="Cambria Math"/>
          </w:rPr>
          <m:t>)</m:t>
        </m:r>
      </m:oMath>
      <w:r>
        <w:rPr>
          <w:rFonts w:hint="eastAsia" w:ascii="Cambria Math" w:hAnsi="Cambria Math"/>
          <w:i/>
        </w:rPr>
        <w:t>.</w:t>
      </w:r>
    </w:p>
    <w:p>
      <w:pPr>
        <w:rPr>
          <w:rFonts w:ascii="Helvetica" w:hAnsi="Helvetica" w:eastAsia="Helvetica" w:cs="Helvetica"/>
          <w:i w:val="0"/>
          <w:iCs w:val="0"/>
          <w:caps w:val="0"/>
          <w:color w:val="2D3B45"/>
          <w:spacing w:val="0"/>
          <w:sz w:val="19"/>
          <w:szCs w:val="19"/>
          <w:shd w:val="clear" w:fill="FFFFFF"/>
        </w:rPr>
      </w:pPr>
      <w:r>
        <w:rPr>
          <w:rFonts w:hint="eastAsia" w:ascii="Helvetica" w:hAnsi="Helvetica" w:eastAsia="Helvetica" w:cs="Helvetica"/>
          <w:i w:val="0"/>
          <w:iCs w:val="0"/>
          <w:caps w:val="0"/>
          <w:color w:val="2D3B45"/>
          <w:spacing w:val="0"/>
          <w:sz w:val="19"/>
          <w:szCs w:val="19"/>
          <w:shd w:val="clear" w:fill="FFFFFF"/>
        </w:rPr>
        <w:t>T</w:t>
      </w:r>
      <w:r>
        <w:rPr>
          <w:rFonts w:ascii="Helvetica" w:hAnsi="Helvetica" w:eastAsia="Helvetica" w:cs="Helvetica"/>
          <w:i w:val="0"/>
          <w:iCs w:val="0"/>
          <w:caps w:val="0"/>
          <w:color w:val="2D3B45"/>
          <w:spacing w:val="0"/>
          <w:sz w:val="19"/>
          <w:szCs w:val="19"/>
          <w:shd w:val="clear" w:fill="FFFFFF"/>
        </w:rPr>
        <w:t>he analysis of iterative merge sort is quite the same as that of recursive merge sort.</w:t>
      </w:r>
      <w:r>
        <w:rPr>
          <w:rFonts w:hint="eastAsia" w:ascii="Helvetica" w:hAnsi="Helvetica" w:eastAsia="宋体" w:cs="Helvetica"/>
          <w:i w:val="0"/>
          <w:iCs w:val="0"/>
          <w:caps w:val="0"/>
          <w:color w:val="2D3B45"/>
          <w:spacing w:val="0"/>
          <w:sz w:val="19"/>
          <w:szCs w:val="19"/>
          <w:shd w:val="clear" w:fill="FFFFFF"/>
          <w:lang w:val="en-US" w:eastAsia="zh-CN"/>
        </w:rPr>
        <w:t xml:space="preserve"> </w:t>
      </w:r>
      <w:r>
        <w:rPr>
          <w:rFonts w:hint="eastAsia" w:ascii="Helvetica" w:hAnsi="Helvetica" w:eastAsia="Helvetica" w:cs="Helvetica"/>
          <w:i w:val="0"/>
          <w:iCs w:val="0"/>
          <w:caps w:val="0"/>
          <w:color w:val="2D3B45"/>
          <w:spacing w:val="0"/>
          <w:sz w:val="19"/>
          <w:szCs w:val="19"/>
          <w:shd w:val="clear" w:fill="FFFFFF"/>
        </w:rPr>
        <w:t>F</w:t>
      </w:r>
      <w:r>
        <w:rPr>
          <w:rFonts w:ascii="Helvetica" w:hAnsi="Helvetica" w:eastAsia="Helvetica" w:cs="Helvetica"/>
          <w:i w:val="0"/>
          <w:iCs w:val="0"/>
          <w:caps w:val="0"/>
          <w:color w:val="2D3B45"/>
          <w:spacing w:val="0"/>
          <w:sz w:val="19"/>
          <w:szCs w:val="19"/>
          <w:shd w:val="clear" w:fill="FFFFFF"/>
        </w:rPr>
        <w:t>rom the codes above, we can see that in the iterative merge sort, the array is also divided into small pieces. Then all the subarrays are combined together to obtain a sorted array.</w:t>
      </w:r>
    </w:p>
    <w:p>
      <w:pPr>
        <w:rPr>
          <w:rFonts w:ascii="Helvetica" w:hAnsi="Helvetica" w:eastAsia="Helvetica" w:cs="Helvetica"/>
          <w:i w:val="0"/>
          <w:iCs w:val="0"/>
          <w:caps w:val="0"/>
          <w:color w:val="2D3B45"/>
          <w:spacing w:val="0"/>
          <w:sz w:val="19"/>
          <w:szCs w:val="19"/>
          <w:shd w:val="clear" w:fill="FFFFFF"/>
        </w:rPr>
      </w:pPr>
      <w:r>
        <w:rPr>
          <w:rFonts w:hint="eastAsia" w:ascii="Helvetica" w:hAnsi="Helvetica" w:eastAsia="Helvetica" w:cs="Helvetica"/>
          <w:i w:val="0"/>
          <w:iCs w:val="0"/>
          <w:caps w:val="0"/>
          <w:color w:val="2D3B45"/>
          <w:spacing w:val="0"/>
          <w:sz w:val="19"/>
          <w:szCs w:val="19"/>
          <w:shd w:val="clear" w:fill="FFFFFF"/>
        </w:rPr>
        <w:t>T</w:t>
      </w:r>
      <w:r>
        <w:rPr>
          <w:rFonts w:ascii="Helvetica" w:hAnsi="Helvetica" w:eastAsia="Helvetica" w:cs="Helvetica"/>
          <w:i w:val="0"/>
          <w:iCs w:val="0"/>
          <w:caps w:val="0"/>
          <w:color w:val="2D3B45"/>
          <w:spacing w:val="0"/>
          <w:sz w:val="19"/>
          <w:szCs w:val="19"/>
          <w:shd w:val="clear" w:fill="FFFFFF"/>
        </w:rPr>
        <w:t>he only difference between recursive merge sort and iterative merge sort is that the recursive merge sort starts from halving the array. While the iterative merge sort starts from the smallest pieces of the array, that is subarray only containing one element.</w:t>
      </w:r>
    </w:p>
    <w:p>
      <w:pPr>
        <w:rPr>
          <w:rFonts w:ascii="Helvetica" w:hAnsi="Helvetica" w:eastAsia="Helvetica" w:cs="Helvetica"/>
          <w:i w:val="0"/>
          <w:iCs w:val="0"/>
          <w:caps w:val="0"/>
          <w:color w:val="2D3B45"/>
          <w:spacing w:val="0"/>
          <w:sz w:val="19"/>
          <w:szCs w:val="19"/>
          <w:shd w:val="clear" w:fill="FFFFFF"/>
        </w:rPr>
      </w:pPr>
      <w:r>
        <w:rPr>
          <w:rFonts w:hint="eastAsia" w:ascii="Helvetica" w:hAnsi="Helvetica" w:eastAsia="Helvetica" w:cs="Helvetica"/>
          <w:i w:val="0"/>
          <w:iCs w:val="0"/>
          <w:caps w:val="0"/>
          <w:color w:val="2D3B45"/>
          <w:spacing w:val="0"/>
          <w:sz w:val="19"/>
          <w:szCs w:val="19"/>
          <w:shd w:val="clear" w:fill="FFFFFF"/>
        </w:rPr>
        <w:t>N</w:t>
      </w:r>
      <w:r>
        <w:rPr>
          <w:rFonts w:ascii="Helvetica" w:hAnsi="Helvetica" w:eastAsia="Helvetica" w:cs="Helvetica"/>
          <w:i w:val="0"/>
          <w:iCs w:val="0"/>
          <w:caps w:val="0"/>
          <w:color w:val="2D3B45"/>
          <w:spacing w:val="0"/>
          <w:sz w:val="19"/>
          <w:szCs w:val="19"/>
          <w:shd w:val="clear" w:fill="FFFFFF"/>
        </w:rPr>
        <w:t>o matter we are applying recursion or iteration in a merge sort, the underlying logic is always divide and conquer.</w:t>
      </w:r>
      <w:r>
        <w:rPr>
          <w:rFonts w:hint="eastAsia" w:ascii="Helvetica" w:hAnsi="Helvetica" w:eastAsia="Helvetica" w:cs="Helvetica"/>
          <w:i w:val="0"/>
          <w:iCs w:val="0"/>
          <w:caps w:val="0"/>
          <w:color w:val="2D3B45"/>
          <w:spacing w:val="0"/>
          <w:sz w:val="19"/>
          <w:szCs w:val="19"/>
          <w:shd w:val="clear" w:fill="FFFFFF"/>
        </w:rPr>
        <w:t xml:space="preserve"> </w:t>
      </w:r>
      <w:r>
        <w:rPr>
          <w:rFonts w:ascii="Helvetica" w:hAnsi="Helvetica" w:eastAsia="Helvetica" w:cs="Helvetica"/>
          <w:i w:val="0"/>
          <w:iCs w:val="0"/>
          <w:caps w:val="0"/>
          <w:color w:val="2D3B45"/>
          <w:spacing w:val="0"/>
          <w:sz w:val="19"/>
          <w:szCs w:val="19"/>
          <w:shd w:val="clear" w:fill="FFFFFF"/>
        </w:rPr>
        <w:t>And for iterative merge sort, the best case and the worst case also make no difference because even if the array is already sorted, we still have to starting from the smallest pieces and combining them once and once again.</w:t>
      </w:r>
    </w:p>
    <w:p>
      <w:pPr>
        <w:rPr>
          <w:rFonts w:hint="eastAsia" w:ascii="Helvetica" w:hAnsi="Helvetica" w:eastAsia="Helvetica" w:cs="Helvetica"/>
          <w:i w:val="0"/>
          <w:iCs w:val="0"/>
          <w:caps w:val="0"/>
          <w:color w:val="2D3B45"/>
          <w:spacing w:val="0"/>
          <w:sz w:val="19"/>
          <w:szCs w:val="19"/>
          <w:shd w:val="clear" w:fill="FFFFFF"/>
        </w:rPr>
      </w:pPr>
      <w:r>
        <w:rPr>
          <w:rFonts w:hint="eastAsia" w:ascii="Helvetica" w:hAnsi="Helvetica" w:eastAsia="Helvetica" w:cs="Helvetica"/>
          <w:i w:val="0"/>
          <w:iCs w:val="0"/>
          <w:caps w:val="0"/>
          <w:color w:val="2D3B45"/>
          <w:spacing w:val="0"/>
          <w:sz w:val="19"/>
          <w:szCs w:val="19"/>
          <w:shd w:val="clear" w:fill="FFFFFF"/>
        </w:rPr>
        <w:t>T</w:t>
      </w:r>
      <w:r>
        <w:rPr>
          <w:rFonts w:ascii="Helvetica" w:hAnsi="Helvetica" w:eastAsia="Helvetica" w:cs="Helvetica"/>
          <w:i w:val="0"/>
          <w:iCs w:val="0"/>
          <w:caps w:val="0"/>
          <w:color w:val="2D3B45"/>
          <w:spacing w:val="0"/>
          <w:sz w:val="19"/>
          <w:szCs w:val="19"/>
          <w:shd w:val="clear" w:fill="FFFFFF"/>
        </w:rPr>
        <w:t>herefore, we conclude that b</w:t>
      </w:r>
      <w:r>
        <w:rPr>
          <w:rFonts w:hint="eastAsia" w:ascii="Helvetica" w:hAnsi="Helvetica" w:eastAsia="Helvetica" w:cs="Helvetica"/>
          <w:i w:val="0"/>
          <w:iCs w:val="0"/>
          <w:caps w:val="0"/>
          <w:color w:val="2D3B45"/>
          <w:spacing w:val="0"/>
          <w:sz w:val="19"/>
          <w:szCs w:val="19"/>
          <w:shd w:val="clear" w:fill="FFFFFF"/>
        </w:rPr>
        <w:t>oth</w:t>
      </w:r>
      <w:r>
        <w:rPr>
          <w:rFonts w:ascii="Helvetica" w:hAnsi="Helvetica" w:eastAsia="Helvetica" w:cs="Helvetica"/>
          <w:i w:val="0"/>
          <w:iCs w:val="0"/>
          <w:caps w:val="0"/>
          <w:color w:val="2D3B45"/>
          <w:spacing w:val="0"/>
          <w:sz w:val="19"/>
          <w:szCs w:val="19"/>
          <w:shd w:val="clear" w:fill="FFFFFF"/>
        </w:rPr>
        <w:t xml:space="preserve"> the worst-case and best-case big-Oh complexity of iterative merge sort are </w:t>
      </w:r>
      <m:oMath>
        <m:r>
          <m:rPr/>
          <w:rPr>
            <w:rFonts w:ascii="Cambria Math" w:hAnsi="Cambria Math"/>
          </w:rPr>
          <m:t>O(nlog</m:t>
        </m:r>
        <m:r>
          <m:rPr/>
          <w:rPr>
            <w:rFonts w:hint="default" w:ascii="Cambria Math" w:hAnsi="Cambria Math" w:eastAsia="宋体"/>
            <w:lang w:val="en-US" w:eastAsia="zh-CN"/>
          </w:rPr>
          <m:t>n</m:t>
        </m:r>
        <m:r>
          <m:rPr/>
          <w:rPr>
            <w:rFonts w:ascii="Cambria Math" w:hAnsi="Cambria Math"/>
          </w:rPr>
          <m:t>)</m:t>
        </m:r>
      </m:oMath>
      <w:r>
        <w:rPr>
          <w:rFonts w:hint="eastAsia" w:ascii="Helvetica" w:hAnsi="Helvetica" w:eastAsia="Helvetica" w:cs="Helvetica"/>
          <w:i w:val="0"/>
          <w:iCs w:val="0"/>
          <w:caps w:val="0"/>
          <w:color w:val="2D3B45"/>
          <w:spacing w:val="0"/>
          <w:sz w:val="19"/>
          <w:szCs w:val="19"/>
          <w:shd w:val="clear" w:fill="FFFFFF"/>
        </w:rPr>
        <w:t>.</w:t>
      </w:r>
    </w:p>
    <w:p>
      <w:pPr>
        <w:rPr>
          <w:rFonts w:hint="default" w:ascii="Helvetica" w:hAnsi="Helvetica" w:eastAsia="宋体" w:cs="Helvetica"/>
          <w:b/>
          <w:bCs/>
          <w:i w:val="0"/>
          <w:iCs w:val="0"/>
          <w:caps w:val="0"/>
          <w:color w:val="2D3B45"/>
          <w:spacing w:val="0"/>
          <w:sz w:val="19"/>
          <w:szCs w:val="19"/>
          <w:shd w:val="clear" w:fill="FFFFFF"/>
          <w:lang w:val="en-US"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3"/>
      <w:gridCol w:w="4977"/>
      <w:gridCol w:w="27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5" w:type="dxa"/>
        </w:tcPr>
        <w:p>
          <w:pPr>
            <w:pStyle w:val="5"/>
            <w:tabs>
              <w:tab w:val="center" w:pos="4680"/>
              <w:tab w:val="right" w:pos="9360"/>
              <w:tab w:val="clear" w:pos="4153"/>
              <w:tab w:val="clear" w:pos="8306"/>
            </w:tabs>
          </w:pPr>
          <w:r>
            <w:t>Name:</w:t>
          </w:r>
        </w:p>
      </w:tc>
      <w:tc>
        <w:tcPr>
          <w:tcW w:w="5500" w:type="dxa"/>
          <w:tcBorders>
            <w:bottom w:val="single" w:color="auto" w:sz="4" w:space="0"/>
          </w:tcBorders>
        </w:tcPr>
        <w:p>
          <w:pPr>
            <w:pStyle w:val="5"/>
            <w:tabs>
              <w:tab w:val="center" w:pos="4680"/>
              <w:tab w:val="right" w:pos="9360"/>
              <w:tab w:val="clear" w:pos="4153"/>
              <w:tab w:val="clear" w:pos="8306"/>
            </w:tabs>
            <w:rPr>
              <w:rFonts w:hint="default" w:eastAsia="宋体"/>
              <w:lang w:val="en-US" w:eastAsia="zh-CN"/>
            </w:rPr>
          </w:pPr>
          <w:r>
            <w:rPr>
              <w:rFonts w:hint="eastAsia" w:eastAsia="宋体"/>
              <w:lang w:val="en-US" w:eastAsia="zh-CN"/>
            </w:rPr>
            <w:t>Huang Cuiting</w:t>
          </w:r>
        </w:p>
      </w:tc>
      <w:tc>
        <w:tcPr>
          <w:tcW w:w="3045" w:type="dxa"/>
          <w:vAlign w:val="center"/>
        </w:tcPr>
        <w:p>
          <w:pPr>
            <w:pStyle w:val="5"/>
            <w:tabs>
              <w:tab w:val="center" w:pos="4680"/>
              <w:tab w:val="right" w:pos="9360"/>
              <w:tab w:val="clear" w:pos="4153"/>
              <w:tab w:val="clear" w:pos="8306"/>
            </w:tabs>
            <w:wordWrap w:val="0"/>
            <w:jc w:val="right"/>
            <w:rPr>
              <w:rFonts w:hint="default" w:eastAsia="宋体"/>
              <w:lang w:val="en-US" w:eastAsia="zh-CN"/>
            </w:rPr>
          </w:pPr>
          <w:r>
            <w:t>Lab0</w:t>
          </w:r>
          <w:r>
            <w:rPr>
              <w:rFonts w:hint="eastAsia" w:eastAsia="宋体"/>
              <w:lang w:val="en-US" w:eastAsia="zh-CN"/>
            </w:rPr>
            <w:t>6</w:t>
          </w:r>
          <w:r>
            <w:t xml:space="preserve"> - </w:t>
          </w:r>
          <w:r>
            <w:rPr>
              <w:rFonts w:hint="eastAsia" w:eastAsia="宋体"/>
              <w:lang w:val="en-US" w:eastAsia="zh-CN"/>
            </w:rPr>
            <w:t>Merge sot</w:t>
          </w:r>
        </w:p>
      </w:tc>
    </w:tr>
  </w:tbl>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80573F"/>
    <w:rsid w:val="5C806F4E"/>
    <w:rsid w:val="69E81FE5"/>
    <w:rsid w:val="7C622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2021-10-22T18:34:00Z</dcterms:created>
  <dc:creator>Yellow</dc:creator>
  <cp:lastModifiedBy>黄婷婷</cp:lastModifiedBy>
  <dcterms:modified xsi:type="dcterms:W3CDTF">2021-10-24T17:02:29Z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8B1763FE8C134C9DA95D5A44A9D6A6AA</vt:lpwstr>
  </property>
</Properties>
</file>