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Bucket Sort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Group members: Cuiting Huang, Zhe Cheng, Hongyang Ye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eastAsia="宋体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ans-serif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Author</w:t>
      </w:r>
      <w:r>
        <w:rPr>
          <w:rFonts w:hint="default" w:ascii="Arial" w:hAnsi="Arial" w:eastAsia="宋体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eastAsia="sans-serif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 xml:space="preserve"> affiliation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: Northeastern University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eastAsia="宋体" w:cs="Arial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sans-serif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ountry location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: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Arial" w:hAnsi="Arial" w:cs="Arial" w:eastAsiaTheme="minorEastAsia"/>
          <w:b w:val="0"/>
          <w:bCs w:val="0"/>
          <w:color w:val="000000" w:themeColor="text1"/>
          <w:sz w:val="20"/>
          <w:szCs w:val="20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ans-serif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E-mail address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huang.cui@northeastern.edu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cheng.zhe1@northeastern.edu,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e.ho@northeastern.edu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u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both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center"/>
        <w:textAlignment w:val="auto"/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References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T. Cormen, C. Leiserson, R. Rivest, C. Stein.</w:t>
      </w:r>
      <w:r>
        <w:rPr>
          <w:rFonts w:hint="default" w:ascii="Arial" w:hAnsi="Arial" w:cs="Arial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“Sorting in Linear Time” in Introduction to</w:t>
      </w:r>
      <w:r>
        <w:rPr>
          <w:rFonts w:hint="default" w:ascii="Arial" w:hAnsi="Arial" w:cs="Arial"/>
          <w:i/>
          <w:i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Algorithms,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3rd ed. Cambridge, Massachusetts &amp; London, England: The MIT Press, 2009. pp. 191 – 212.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Hustcc,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Ten classic sorting algorithms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GitHub.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"https://github.com/hustcc/JS-Sorting-Algorithm" </w:instrTex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https://github.com/hustcc/JS-Sorting-Algorithm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Bigsai,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Understanding bucket sort in three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minutes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Cnblogs.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"https://www.cnblogs.com/bigsai/p/13396391.html" </w:instrTex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https://www.cnblogs.com/bigsai/p/13396391.html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Wikepedia,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Bucket sort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Wikipedia.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https://en.wikipedia.org/wiki/Bucket_sort(accessed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aul E. Black, "bucket sort</w:t>
      </w:r>
      <w:r>
        <w:rPr>
          <w:rFonts w:hint="eastAsia" w:ascii="Arial" w:hAnsi="Arial" w:cs="Arial"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 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"https://www.nist.gov/dads/" </w:instrTex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Dictionary of Algorithms and Data Structures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ial" w:hAnsi="Arial" w:cs="Arial"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Nist.</w:t>
      </w:r>
      <w:r>
        <w:rPr>
          <w:rFonts w:hint="default" w:ascii="Arial" w:hAnsi="Arial" w:cs="Arial"/>
          <w:i w:val="0"/>
          <w:i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"https://www.nist.gov/dads/HTML/bucketsort.html" </w:instrTex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https://www.nist.gov/dads/HTML/bucketsort.html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Geeks for Geeks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Bucket sort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GeeksforGeeks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https://www.geeksforgeeks.org/bucket-sort-2/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Simplilearn,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Bucket Sort Algorithm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Youtube.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https://www.youtube.com/watch?v=7mahJ1axrR8(accessed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Ladinirenbeliz,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What is bucket sort?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Educative.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https://www.educative.io/edpresso/what-is-bucket-sort(accessed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Quora,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How can I determine how many bucket I need for a bucket sort?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Quora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https://www.quora.com/How-can-I-determine-how-many-buckets-I-need-for-a-bucket-sort(accessed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ICS 161,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Bucket Sorting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Isc.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https://www.ics.uci.edu/~eppstein/161/960123.html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Lumenlearning,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Introduction to statistics, the uniform distribution.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LumenLearning.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https://courses.lumenlearning.com/odessa-introstats1-1/chapter/the-uniform-distribution/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Liuxinyu,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Introduction to bucket sort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Cnblogs.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https://www.cnblogs.com/liuxinyustu/articles/13563211.html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Javarevisited,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Difference between comparison and non-comparison based sorting algorithms? Example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"https://javarevisited.blogspot.com/" </w:instrTex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Javarevisited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https://javarevisited.blogspot.com/2017/02/difference-between-comparison-quicksort-and-non-comparison-counting-sort-algorithms.html#axzz7BtbYZHXw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Style w:val="8"/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Arial" w:hAnsi="Arial" w:eastAsia="Georgia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    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William Zhu,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Application of sorting algorithm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Csdn.</w:t>
      </w:r>
      <w:r>
        <w:rPr>
          <w:rFonts w:hint="default" w:ascii="Arial" w:hAnsi="Arial" w:cs="Arial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>https://blog.csdn.net/allwefantasy/article/details/3062270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(accessed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Nov.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</w:t>
      </w:r>
      <w:r>
        <w:rPr>
          <w:rFonts w:hint="eastAsia" w:ascii="Arial" w:hAnsi="Arial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firstLine="0" w:firstLineChars="0"/>
        <w:jc w:val="left"/>
        <w:textAlignment w:val="auto"/>
        <w:rPr>
          <w:rFonts w:hint="default"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MDM3MDcDMo0NLZR0lIJTi4sz8/NACoxrAZkPv2IsAAAA"/>
  </w:docVars>
  <w:rsids>
    <w:rsidRoot w:val="00EE48D0"/>
    <w:rsid w:val="00010008"/>
    <w:rsid w:val="003E0D42"/>
    <w:rsid w:val="0043780A"/>
    <w:rsid w:val="004F05BC"/>
    <w:rsid w:val="004F6A0B"/>
    <w:rsid w:val="00507E8A"/>
    <w:rsid w:val="00677089"/>
    <w:rsid w:val="007005D5"/>
    <w:rsid w:val="00743FDD"/>
    <w:rsid w:val="007B5801"/>
    <w:rsid w:val="00842357"/>
    <w:rsid w:val="0091085C"/>
    <w:rsid w:val="00B0749C"/>
    <w:rsid w:val="00BF4706"/>
    <w:rsid w:val="00BF6B4B"/>
    <w:rsid w:val="00C01A40"/>
    <w:rsid w:val="00C46BCA"/>
    <w:rsid w:val="00CA3548"/>
    <w:rsid w:val="00CC069D"/>
    <w:rsid w:val="00E51C4B"/>
    <w:rsid w:val="00E60A2F"/>
    <w:rsid w:val="00E8704C"/>
    <w:rsid w:val="00E8747E"/>
    <w:rsid w:val="00EA7383"/>
    <w:rsid w:val="00EE48D0"/>
    <w:rsid w:val="00F919FA"/>
    <w:rsid w:val="0DDA40F0"/>
    <w:rsid w:val="13FF5CA5"/>
    <w:rsid w:val="44847288"/>
    <w:rsid w:val="4A113A61"/>
    <w:rsid w:val="512860FB"/>
    <w:rsid w:val="58F7173D"/>
    <w:rsid w:val="721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标题 1 字符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11">
    <w:name w:val="sr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432</Words>
  <Characters>2463</Characters>
  <Lines>20</Lines>
  <Paragraphs>5</Paragraphs>
  <TotalTime>0</TotalTime>
  <ScaleCrop>false</ScaleCrop>
  <LinksUpToDate>false</LinksUpToDate>
  <CharactersWithSpaces>2890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2021-11-24T13:44:00Z</dcterms:created>
  <dc:creator>Hongyang Ye</dc:creator>
  <cp:lastModifiedBy>黄婷婷</cp:lastModifiedBy>
  <dcterms:modified xsi:type="dcterms:W3CDTF">2021-11-25T11:07:29Z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C8D5A46793BC4778BA85F151043C3526</vt:lpwstr>
  </property>
</Properties>
</file>