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9BDA" w14:textId="77777777" w:rsidR="005E4A80" w:rsidRDefault="005E4A80">
      <w:pPr>
        <w:pStyle w:val="a3"/>
        <w:spacing w:before="7" w:after="1"/>
        <w:rPr>
          <w:sz w:val="13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2722"/>
        <w:gridCol w:w="9214"/>
        <w:gridCol w:w="3932"/>
      </w:tblGrid>
      <w:tr w:rsidR="004B7D98" w14:paraId="77E5B4BB" w14:textId="77777777" w:rsidTr="00BC747E">
        <w:trPr>
          <w:trHeight w:val="671"/>
        </w:trPr>
        <w:tc>
          <w:tcPr>
            <w:tcW w:w="576" w:type="dxa"/>
            <w:vMerge w:val="restart"/>
            <w:shd w:val="clear" w:color="auto" w:fill="auto"/>
          </w:tcPr>
          <w:p w14:paraId="1582BCCF" w14:textId="77777777" w:rsidR="004B7D98" w:rsidRPr="00BC747E" w:rsidRDefault="004B7D98">
            <w:pPr>
              <w:pStyle w:val="TableParagraph"/>
              <w:rPr>
                <w:sz w:val="24"/>
              </w:rPr>
            </w:pPr>
          </w:p>
          <w:p w14:paraId="53921708" w14:textId="77777777" w:rsidR="004B7D98" w:rsidRPr="00BC747E" w:rsidRDefault="004B7D98">
            <w:pPr>
              <w:pStyle w:val="TableParagraph"/>
              <w:rPr>
                <w:sz w:val="24"/>
              </w:rPr>
            </w:pPr>
          </w:p>
          <w:p w14:paraId="268A72D6" w14:textId="77777777" w:rsidR="004B7D98" w:rsidRPr="00BC747E" w:rsidRDefault="004B7D98">
            <w:pPr>
              <w:pStyle w:val="TableParagraph"/>
              <w:rPr>
                <w:sz w:val="24"/>
              </w:rPr>
            </w:pPr>
          </w:p>
          <w:p w14:paraId="286448EC" w14:textId="77777777" w:rsidR="004B7D98" w:rsidRPr="00BC747E" w:rsidRDefault="004B7D98">
            <w:pPr>
              <w:pStyle w:val="TableParagraph"/>
              <w:rPr>
                <w:sz w:val="24"/>
              </w:rPr>
            </w:pPr>
          </w:p>
          <w:p w14:paraId="2A4E3CA9" w14:textId="77777777" w:rsidR="004B7D98" w:rsidRPr="00BC747E" w:rsidRDefault="004B7D98">
            <w:pPr>
              <w:pStyle w:val="TableParagraph"/>
              <w:rPr>
                <w:sz w:val="24"/>
              </w:rPr>
            </w:pPr>
          </w:p>
          <w:p w14:paraId="1679D858" w14:textId="77777777" w:rsidR="004B7D98" w:rsidRPr="00BC747E" w:rsidRDefault="004B7D98">
            <w:pPr>
              <w:pStyle w:val="TableParagraph"/>
              <w:rPr>
                <w:sz w:val="24"/>
              </w:rPr>
            </w:pPr>
          </w:p>
          <w:p w14:paraId="5B6D5D3E" w14:textId="77777777" w:rsidR="004B7D98" w:rsidRPr="00BC747E" w:rsidRDefault="004B7D98">
            <w:pPr>
              <w:pStyle w:val="TableParagraph"/>
              <w:rPr>
                <w:sz w:val="24"/>
              </w:rPr>
            </w:pPr>
          </w:p>
          <w:p w14:paraId="0D9EF2FC" w14:textId="77777777" w:rsidR="004B7D98" w:rsidRPr="00BC747E" w:rsidRDefault="004B7D98">
            <w:pPr>
              <w:pStyle w:val="TableParagraph"/>
              <w:spacing w:before="6"/>
              <w:rPr>
                <w:sz w:val="26"/>
              </w:rPr>
            </w:pPr>
          </w:p>
          <w:p w14:paraId="25DC70C2" w14:textId="77777777" w:rsidR="004B7D98" w:rsidRPr="00BC747E" w:rsidRDefault="004B7D98">
            <w:pPr>
              <w:pStyle w:val="TableParagraph"/>
              <w:ind w:left="107"/>
              <w:rPr>
                <w:b/>
              </w:rPr>
            </w:pPr>
            <w:r w:rsidRPr="00BC747E">
              <w:rPr>
                <w:b/>
              </w:rPr>
              <w:t>№</w:t>
            </w:r>
          </w:p>
        </w:tc>
        <w:tc>
          <w:tcPr>
            <w:tcW w:w="11936" w:type="dxa"/>
            <w:gridSpan w:val="2"/>
            <w:tcBorders>
              <w:right w:val="single" w:sz="4" w:space="0" w:color="4F81BD" w:themeColor="accent1"/>
            </w:tcBorders>
            <w:shd w:val="clear" w:color="auto" w:fill="auto"/>
          </w:tcPr>
          <w:p w14:paraId="14DE99B2" w14:textId="77777777" w:rsidR="00BC747E" w:rsidRPr="00BC747E" w:rsidRDefault="00BC747E" w:rsidP="00BC747E">
            <w:pPr>
              <w:pStyle w:val="TableParagraph"/>
              <w:spacing w:before="207"/>
              <w:ind w:left="1711" w:right="444"/>
              <w:jc w:val="center"/>
              <w:rPr>
                <w:b/>
              </w:rPr>
            </w:pPr>
            <w:r>
              <w:rPr>
                <w:b/>
              </w:rPr>
              <w:t xml:space="preserve">Проверка положений проекта нормативного правового акта на соответствие общим требованиям </w:t>
            </w:r>
            <w:r w:rsidRPr="00BC747E">
              <w:rPr>
                <w:b/>
              </w:rPr>
              <w:t>к нормативным правовым актам, муниципальным правовым актам, регулирующим предоставление субсидий, в том числе грантов в форме субсидий, юридическим лицам, индивидуальным предпринимателям, а также физическим лицам - произ</w:t>
            </w:r>
            <w:r>
              <w:rPr>
                <w:b/>
              </w:rPr>
              <w:t xml:space="preserve">водителям товаров, работ, услуг, утвержденным </w:t>
            </w:r>
            <w:r w:rsidR="00C37887">
              <w:rPr>
                <w:b/>
              </w:rPr>
              <w:t>п</w:t>
            </w:r>
            <w:r w:rsidRPr="00BC747E">
              <w:rPr>
                <w:b/>
              </w:rPr>
              <w:t>остановление</w:t>
            </w:r>
            <w:r w:rsidR="00C37887">
              <w:rPr>
                <w:b/>
              </w:rPr>
              <w:t>м</w:t>
            </w:r>
            <w:r w:rsidRPr="00BC747E">
              <w:rPr>
                <w:b/>
              </w:rPr>
              <w:t xml:space="preserve"> </w:t>
            </w:r>
            <w:r>
              <w:rPr>
                <w:b/>
              </w:rPr>
              <w:t>Правительства Российской Федерации от 18.09.2020 г. №</w:t>
            </w:r>
            <w:r w:rsidRPr="00BC747E">
              <w:rPr>
                <w:b/>
              </w:rPr>
              <w:t xml:space="preserve"> 1492</w:t>
            </w:r>
          </w:p>
          <w:p w14:paraId="3ABB05A0" w14:textId="77777777" w:rsidR="004B7D98" w:rsidRPr="00BC747E" w:rsidRDefault="004B7D98" w:rsidP="00BC747E">
            <w:pPr>
              <w:pStyle w:val="TableParagraph"/>
              <w:spacing w:before="207"/>
              <w:ind w:left="4304" w:right="4298"/>
              <w:jc w:val="center"/>
              <w:rPr>
                <w:b/>
              </w:rPr>
            </w:pPr>
          </w:p>
        </w:tc>
        <w:tc>
          <w:tcPr>
            <w:tcW w:w="3932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33D39B4D" w14:textId="77777777" w:rsidR="004B7D98" w:rsidRPr="00BC747E" w:rsidRDefault="004B7D98">
            <w:pPr>
              <w:pStyle w:val="TableParagraph"/>
              <w:rPr>
                <w:sz w:val="24"/>
              </w:rPr>
            </w:pPr>
          </w:p>
          <w:p w14:paraId="57F99A16" w14:textId="77777777" w:rsidR="00BC747E" w:rsidRDefault="00BC747E">
            <w:pPr>
              <w:pStyle w:val="TableParagraph"/>
              <w:ind w:left="104" w:right="340"/>
              <w:rPr>
                <w:sz w:val="24"/>
              </w:rPr>
            </w:pPr>
          </w:p>
          <w:p w14:paraId="1D9911EA" w14:textId="77777777" w:rsidR="00BC747E" w:rsidRDefault="00BC747E">
            <w:pPr>
              <w:pStyle w:val="TableParagraph"/>
              <w:ind w:left="104" w:right="340"/>
              <w:rPr>
                <w:sz w:val="24"/>
              </w:rPr>
            </w:pPr>
          </w:p>
          <w:p w14:paraId="14510245" w14:textId="77777777" w:rsidR="00BC747E" w:rsidRDefault="00BC747E">
            <w:pPr>
              <w:pStyle w:val="TableParagraph"/>
              <w:ind w:left="104" w:right="340"/>
              <w:rPr>
                <w:sz w:val="24"/>
              </w:rPr>
            </w:pPr>
          </w:p>
          <w:p w14:paraId="02D0D6C1" w14:textId="77777777" w:rsidR="00BC747E" w:rsidRDefault="00BC747E">
            <w:pPr>
              <w:pStyle w:val="TableParagraph"/>
              <w:ind w:left="104" w:right="340"/>
              <w:rPr>
                <w:sz w:val="24"/>
              </w:rPr>
            </w:pPr>
          </w:p>
          <w:p w14:paraId="20CB5ABE" w14:textId="77777777" w:rsidR="00BC747E" w:rsidRDefault="00BC747E">
            <w:pPr>
              <w:pStyle w:val="TableParagraph"/>
              <w:ind w:left="104" w:right="340"/>
              <w:rPr>
                <w:sz w:val="24"/>
              </w:rPr>
            </w:pPr>
          </w:p>
          <w:p w14:paraId="34650072" w14:textId="77777777" w:rsidR="00BC747E" w:rsidRDefault="00BC747E">
            <w:pPr>
              <w:pStyle w:val="TableParagraph"/>
              <w:ind w:left="104" w:right="340"/>
              <w:rPr>
                <w:sz w:val="24"/>
              </w:rPr>
            </w:pPr>
          </w:p>
          <w:p w14:paraId="21CEE298" w14:textId="77777777" w:rsidR="00BC747E" w:rsidRDefault="00BC747E">
            <w:pPr>
              <w:pStyle w:val="TableParagraph"/>
              <w:ind w:left="104" w:right="340"/>
              <w:rPr>
                <w:sz w:val="24"/>
              </w:rPr>
            </w:pPr>
          </w:p>
          <w:p w14:paraId="18D79825" w14:textId="77777777" w:rsidR="00BC747E" w:rsidRDefault="00BC747E">
            <w:pPr>
              <w:pStyle w:val="TableParagraph"/>
              <w:ind w:left="104" w:right="340"/>
              <w:rPr>
                <w:sz w:val="24"/>
              </w:rPr>
            </w:pPr>
          </w:p>
          <w:p w14:paraId="21F47C64" w14:textId="77777777" w:rsidR="00BC747E" w:rsidRDefault="00BC747E">
            <w:pPr>
              <w:pStyle w:val="TableParagraph"/>
              <w:ind w:left="104" w:right="340"/>
              <w:rPr>
                <w:sz w:val="24"/>
              </w:rPr>
            </w:pPr>
          </w:p>
          <w:p w14:paraId="3B54BD9A" w14:textId="77777777" w:rsidR="00BC747E" w:rsidRDefault="00BC747E">
            <w:pPr>
              <w:pStyle w:val="TableParagraph"/>
              <w:ind w:left="104" w:right="340"/>
              <w:rPr>
                <w:sz w:val="24"/>
              </w:rPr>
            </w:pPr>
          </w:p>
          <w:p w14:paraId="3CFA9C68" w14:textId="77777777" w:rsidR="00BC747E" w:rsidRDefault="00BC747E">
            <w:pPr>
              <w:pStyle w:val="TableParagraph"/>
              <w:ind w:left="104" w:right="340"/>
              <w:rPr>
                <w:sz w:val="24"/>
              </w:rPr>
            </w:pPr>
          </w:p>
          <w:p w14:paraId="754F04FD" w14:textId="77777777" w:rsidR="00BC747E" w:rsidRDefault="00BC747E">
            <w:pPr>
              <w:pStyle w:val="TableParagraph"/>
              <w:ind w:left="104" w:right="340"/>
              <w:rPr>
                <w:sz w:val="24"/>
              </w:rPr>
            </w:pPr>
          </w:p>
          <w:p w14:paraId="737F5B7D" w14:textId="77777777" w:rsidR="004B7D98" w:rsidRPr="00BC747E" w:rsidRDefault="004B7D98">
            <w:pPr>
              <w:pStyle w:val="TableParagraph"/>
              <w:ind w:left="104" w:right="340"/>
              <w:rPr>
                <w:b/>
              </w:rPr>
            </w:pPr>
            <w:r w:rsidRPr="00BC747E">
              <w:rPr>
                <w:b/>
              </w:rPr>
              <w:t>Возможность и условия</w:t>
            </w:r>
            <w:r w:rsidRPr="00BC747E">
              <w:rPr>
                <w:b/>
                <w:spacing w:val="1"/>
              </w:rPr>
              <w:t xml:space="preserve"> </w:t>
            </w:r>
            <w:r w:rsidRPr="00BC747E">
              <w:rPr>
                <w:b/>
              </w:rPr>
              <w:t>установления положений в проект</w:t>
            </w:r>
            <w:r w:rsidRPr="00BC747E">
              <w:rPr>
                <w:b/>
                <w:spacing w:val="-52"/>
              </w:rPr>
              <w:t xml:space="preserve"> </w:t>
            </w:r>
            <w:r w:rsidRPr="00BC747E">
              <w:rPr>
                <w:b/>
              </w:rPr>
              <w:t>нормативного</w:t>
            </w:r>
            <w:r w:rsidRPr="00BC747E">
              <w:rPr>
                <w:b/>
                <w:spacing w:val="-2"/>
              </w:rPr>
              <w:t xml:space="preserve"> </w:t>
            </w:r>
            <w:r w:rsidRPr="00BC747E">
              <w:rPr>
                <w:b/>
              </w:rPr>
              <w:t>правового</w:t>
            </w:r>
            <w:r w:rsidRPr="00BC747E">
              <w:rPr>
                <w:b/>
                <w:spacing w:val="-1"/>
              </w:rPr>
              <w:t xml:space="preserve"> </w:t>
            </w:r>
            <w:r w:rsidRPr="00BC747E">
              <w:rPr>
                <w:b/>
              </w:rPr>
              <w:t>акта</w:t>
            </w:r>
          </w:p>
        </w:tc>
      </w:tr>
      <w:tr w:rsidR="004B7D98" w14:paraId="4BD8FEB6" w14:textId="77777777" w:rsidTr="00BC747E">
        <w:trPr>
          <w:trHeight w:val="4048"/>
        </w:trPr>
        <w:tc>
          <w:tcPr>
            <w:tcW w:w="576" w:type="dxa"/>
            <w:vMerge/>
            <w:tcBorders>
              <w:top w:val="nil"/>
            </w:tcBorders>
            <w:shd w:val="clear" w:color="auto" w:fill="auto"/>
          </w:tcPr>
          <w:p w14:paraId="4253608C" w14:textId="77777777" w:rsidR="004B7D98" w:rsidRPr="00BC747E" w:rsidRDefault="004B7D98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shd w:val="clear" w:color="auto" w:fill="auto"/>
          </w:tcPr>
          <w:p w14:paraId="13ABA305" w14:textId="77777777" w:rsidR="004B7D98" w:rsidRPr="00BC747E" w:rsidRDefault="004B7D98" w:rsidP="00BC747E">
            <w:pPr>
              <w:pStyle w:val="TableParagraph"/>
              <w:jc w:val="center"/>
              <w:rPr>
                <w:sz w:val="24"/>
              </w:rPr>
            </w:pPr>
          </w:p>
          <w:p w14:paraId="3A99A739" w14:textId="77777777" w:rsidR="004B7D98" w:rsidRPr="00BC747E" w:rsidRDefault="004B7D98" w:rsidP="00BC747E">
            <w:pPr>
              <w:pStyle w:val="TableParagraph"/>
              <w:jc w:val="center"/>
              <w:rPr>
                <w:sz w:val="24"/>
              </w:rPr>
            </w:pPr>
          </w:p>
          <w:p w14:paraId="33B0F639" w14:textId="77777777" w:rsidR="004B7D98" w:rsidRPr="00BC747E" w:rsidRDefault="004B7D98" w:rsidP="00BC747E">
            <w:pPr>
              <w:pStyle w:val="TableParagraph"/>
              <w:jc w:val="center"/>
              <w:rPr>
                <w:sz w:val="24"/>
              </w:rPr>
            </w:pPr>
          </w:p>
          <w:p w14:paraId="26E2AB3F" w14:textId="77777777" w:rsidR="004B7D98" w:rsidRPr="00BC747E" w:rsidRDefault="004B7D98" w:rsidP="00BC747E">
            <w:pPr>
              <w:pStyle w:val="TableParagraph"/>
              <w:jc w:val="center"/>
              <w:rPr>
                <w:sz w:val="24"/>
              </w:rPr>
            </w:pPr>
          </w:p>
          <w:p w14:paraId="60D04EC0" w14:textId="77777777" w:rsidR="004B7D98" w:rsidRPr="00BC747E" w:rsidRDefault="004B7D98" w:rsidP="00BC747E">
            <w:pPr>
              <w:pStyle w:val="TableParagraph"/>
              <w:jc w:val="center"/>
              <w:rPr>
                <w:sz w:val="24"/>
              </w:rPr>
            </w:pPr>
          </w:p>
          <w:p w14:paraId="326A04CD" w14:textId="77777777" w:rsidR="004B7D98" w:rsidRPr="00BC747E" w:rsidRDefault="004B7D98" w:rsidP="00BC747E">
            <w:pPr>
              <w:pStyle w:val="TableParagraph"/>
              <w:jc w:val="center"/>
              <w:rPr>
                <w:sz w:val="24"/>
              </w:rPr>
            </w:pPr>
          </w:p>
          <w:p w14:paraId="2846F947" w14:textId="77777777" w:rsidR="004B7D98" w:rsidRPr="00BC747E" w:rsidRDefault="004B7D98" w:rsidP="00BC747E">
            <w:pPr>
              <w:pStyle w:val="TableParagraph"/>
              <w:spacing w:before="10"/>
              <w:jc w:val="center"/>
              <w:rPr>
                <w:sz w:val="20"/>
              </w:rPr>
            </w:pPr>
          </w:p>
          <w:p w14:paraId="45D5D33D" w14:textId="77777777" w:rsidR="004B7D98" w:rsidRPr="00BC747E" w:rsidRDefault="004B7D98" w:rsidP="00BC747E">
            <w:pPr>
              <w:pStyle w:val="TableParagraph"/>
              <w:spacing w:before="1"/>
              <w:ind w:left="107"/>
              <w:jc w:val="center"/>
              <w:rPr>
                <w:b/>
              </w:rPr>
            </w:pPr>
            <w:r w:rsidRPr="00BC747E">
              <w:rPr>
                <w:b/>
              </w:rPr>
              <w:t>Предмет</w:t>
            </w:r>
            <w:r w:rsidRPr="00BC747E">
              <w:rPr>
                <w:b/>
                <w:spacing w:val="-2"/>
              </w:rPr>
              <w:t xml:space="preserve"> </w:t>
            </w:r>
            <w:r w:rsidRPr="00BC747E">
              <w:rPr>
                <w:b/>
              </w:rPr>
              <w:t>анализа</w:t>
            </w:r>
          </w:p>
        </w:tc>
        <w:tc>
          <w:tcPr>
            <w:tcW w:w="9214" w:type="dxa"/>
            <w:tcBorders>
              <w:right w:val="single" w:sz="4" w:space="0" w:color="4F81BD" w:themeColor="accent1"/>
            </w:tcBorders>
            <w:shd w:val="clear" w:color="auto" w:fill="auto"/>
          </w:tcPr>
          <w:p w14:paraId="371598B6" w14:textId="77777777" w:rsidR="004B7D98" w:rsidRPr="00BC747E" w:rsidRDefault="004B7D98" w:rsidP="00BC747E">
            <w:pPr>
              <w:pStyle w:val="TableParagraph"/>
              <w:jc w:val="center"/>
              <w:rPr>
                <w:sz w:val="24"/>
              </w:rPr>
            </w:pPr>
          </w:p>
          <w:p w14:paraId="529057E1" w14:textId="77777777" w:rsidR="004B7D98" w:rsidRPr="00BC747E" w:rsidRDefault="004B7D98" w:rsidP="00BC747E">
            <w:pPr>
              <w:pStyle w:val="TableParagraph"/>
              <w:jc w:val="center"/>
              <w:rPr>
                <w:sz w:val="24"/>
              </w:rPr>
            </w:pPr>
          </w:p>
          <w:p w14:paraId="068843CF" w14:textId="77777777" w:rsidR="004B7D98" w:rsidRPr="00BC747E" w:rsidRDefault="004B7D98" w:rsidP="00BC747E">
            <w:pPr>
              <w:pStyle w:val="TableParagraph"/>
              <w:jc w:val="center"/>
              <w:rPr>
                <w:sz w:val="24"/>
              </w:rPr>
            </w:pPr>
          </w:p>
          <w:p w14:paraId="349E1359" w14:textId="77777777" w:rsidR="004B7D98" w:rsidRPr="00BC747E" w:rsidRDefault="004B7D98" w:rsidP="00BC747E">
            <w:pPr>
              <w:pStyle w:val="TableParagraph"/>
              <w:jc w:val="center"/>
              <w:rPr>
                <w:sz w:val="24"/>
              </w:rPr>
            </w:pPr>
          </w:p>
          <w:p w14:paraId="2F590B2F" w14:textId="77777777" w:rsidR="004B7D98" w:rsidRPr="00BC747E" w:rsidRDefault="004B7D98" w:rsidP="00BC747E">
            <w:pPr>
              <w:pStyle w:val="TableParagraph"/>
              <w:jc w:val="center"/>
              <w:rPr>
                <w:sz w:val="24"/>
              </w:rPr>
            </w:pPr>
          </w:p>
          <w:p w14:paraId="060ED95A" w14:textId="77777777" w:rsidR="004B7D98" w:rsidRPr="00BC747E" w:rsidRDefault="004B7D98" w:rsidP="00BC747E">
            <w:pPr>
              <w:pStyle w:val="TableParagraph"/>
              <w:jc w:val="center"/>
              <w:rPr>
                <w:sz w:val="24"/>
              </w:rPr>
            </w:pPr>
          </w:p>
          <w:p w14:paraId="02B50BEB" w14:textId="77777777" w:rsidR="004B7D98" w:rsidRPr="00BC747E" w:rsidRDefault="004B7D98" w:rsidP="00BC747E">
            <w:pPr>
              <w:pStyle w:val="TableParagraph"/>
              <w:spacing w:before="10"/>
              <w:jc w:val="center"/>
              <w:rPr>
                <w:sz w:val="20"/>
              </w:rPr>
            </w:pPr>
          </w:p>
          <w:p w14:paraId="7696EF04" w14:textId="77777777" w:rsidR="004B7D98" w:rsidRPr="00BC747E" w:rsidRDefault="004B7D98" w:rsidP="00BC747E">
            <w:pPr>
              <w:pStyle w:val="TableParagraph"/>
              <w:spacing w:before="1"/>
              <w:ind w:left="105"/>
              <w:jc w:val="center"/>
              <w:rPr>
                <w:b/>
              </w:rPr>
            </w:pPr>
            <w:r w:rsidRPr="00BC747E">
              <w:rPr>
                <w:b/>
              </w:rPr>
              <w:t>Положения</w:t>
            </w:r>
            <w:r w:rsidRPr="00BC747E">
              <w:rPr>
                <w:b/>
                <w:spacing w:val="-4"/>
              </w:rPr>
              <w:t xml:space="preserve"> </w:t>
            </w:r>
            <w:r w:rsidRPr="00BC747E">
              <w:rPr>
                <w:b/>
              </w:rPr>
              <w:t>проекта</w:t>
            </w:r>
            <w:r w:rsidRPr="00BC747E">
              <w:rPr>
                <w:b/>
                <w:spacing w:val="-6"/>
              </w:rPr>
              <w:t xml:space="preserve"> </w:t>
            </w:r>
            <w:r w:rsidRPr="00BC747E">
              <w:rPr>
                <w:b/>
              </w:rPr>
              <w:t>нормативного</w:t>
            </w:r>
            <w:r w:rsidRPr="00BC747E">
              <w:rPr>
                <w:b/>
                <w:spacing w:val="-4"/>
              </w:rPr>
              <w:t xml:space="preserve"> </w:t>
            </w:r>
            <w:r w:rsidRPr="00BC747E">
              <w:rPr>
                <w:b/>
              </w:rPr>
              <w:t>правового</w:t>
            </w:r>
            <w:r w:rsidRPr="00BC747E">
              <w:rPr>
                <w:b/>
                <w:spacing w:val="-4"/>
              </w:rPr>
              <w:t xml:space="preserve"> </w:t>
            </w:r>
            <w:r w:rsidRPr="00BC747E">
              <w:rPr>
                <w:b/>
              </w:rPr>
              <w:t>акта</w:t>
            </w:r>
          </w:p>
        </w:tc>
        <w:tc>
          <w:tcPr>
            <w:tcW w:w="3932" w:type="dxa"/>
            <w:vMerge/>
            <w:tcBorders>
              <w:top w:val="nil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75C5296" w14:textId="77777777" w:rsidR="004B7D98" w:rsidRPr="00BC747E" w:rsidRDefault="004B7D98">
            <w:pPr>
              <w:rPr>
                <w:sz w:val="2"/>
                <w:szCs w:val="2"/>
              </w:rPr>
            </w:pPr>
          </w:p>
        </w:tc>
      </w:tr>
      <w:tr w:rsidR="004B7D98" w14:paraId="61D72B40" w14:textId="77777777" w:rsidTr="00BC747E">
        <w:trPr>
          <w:trHeight w:val="373"/>
        </w:trPr>
        <w:tc>
          <w:tcPr>
            <w:tcW w:w="576" w:type="dxa"/>
            <w:shd w:val="clear" w:color="auto" w:fill="auto"/>
          </w:tcPr>
          <w:p w14:paraId="5EB06B20" w14:textId="77777777" w:rsidR="004B7D98" w:rsidRPr="00BC747E" w:rsidRDefault="004B7D98">
            <w:pPr>
              <w:pStyle w:val="TableParagraph"/>
              <w:spacing w:before="53"/>
              <w:ind w:left="9"/>
              <w:jc w:val="center"/>
            </w:pPr>
            <w:r w:rsidRPr="00BC747E">
              <w:t>1</w:t>
            </w:r>
          </w:p>
        </w:tc>
        <w:tc>
          <w:tcPr>
            <w:tcW w:w="2722" w:type="dxa"/>
            <w:shd w:val="clear" w:color="auto" w:fill="auto"/>
          </w:tcPr>
          <w:p w14:paraId="310A90C1" w14:textId="77777777" w:rsidR="004B7D98" w:rsidRPr="00BC747E" w:rsidRDefault="004B7D98">
            <w:pPr>
              <w:pStyle w:val="TableParagraph"/>
              <w:spacing w:before="53"/>
              <w:ind w:left="9"/>
              <w:jc w:val="center"/>
            </w:pPr>
            <w:r w:rsidRPr="00BC747E">
              <w:t>2</w:t>
            </w:r>
          </w:p>
        </w:tc>
        <w:tc>
          <w:tcPr>
            <w:tcW w:w="9214" w:type="dxa"/>
            <w:shd w:val="clear" w:color="auto" w:fill="auto"/>
          </w:tcPr>
          <w:p w14:paraId="7D6005B0" w14:textId="77777777" w:rsidR="004B7D98" w:rsidRPr="00BC747E" w:rsidRDefault="004B7D98">
            <w:pPr>
              <w:pStyle w:val="TableParagraph"/>
              <w:spacing w:before="53"/>
              <w:ind w:left="1"/>
              <w:jc w:val="center"/>
            </w:pPr>
            <w:r w:rsidRPr="00BC747E">
              <w:t>3</w:t>
            </w:r>
          </w:p>
        </w:tc>
        <w:tc>
          <w:tcPr>
            <w:tcW w:w="3932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7C73F60" w14:textId="77777777" w:rsidR="004B7D98" w:rsidRPr="00BC747E" w:rsidRDefault="004B7D98">
            <w:pPr>
              <w:pStyle w:val="TableParagraph"/>
              <w:spacing w:before="53"/>
              <w:ind w:left="2"/>
              <w:jc w:val="center"/>
            </w:pPr>
            <w:r w:rsidRPr="00BC747E">
              <w:t>4</w:t>
            </w:r>
          </w:p>
        </w:tc>
      </w:tr>
      <w:tr w:rsidR="00BC747E" w14:paraId="7FB4F503" w14:textId="77777777">
        <w:trPr>
          <w:trHeight w:val="1053"/>
        </w:trPr>
        <w:tc>
          <w:tcPr>
            <w:tcW w:w="576" w:type="dxa"/>
          </w:tcPr>
          <w:p w14:paraId="16A32D3D" w14:textId="77777777" w:rsidR="00BC747E" w:rsidRPr="00BC747E" w:rsidRDefault="00BC747E">
            <w:pPr>
              <w:pStyle w:val="TableParagraph"/>
              <w:spacing w:line="223" w:lineRule="exact"/>
              <w:ind w:left="107"/>
              <w:rPr>
                <w:w w:val="99"/>
                <w:sz w:val="20"/>
              </w:rPr>
            </w:pPr>
            <w:r w:rsidRPr="00BC747E">
              <w:rPr>
                <w:w w:val="99"/>
                <w:sz w:val="20"/>
              </w:rPr>
              <w:t>1</w:t>
            </w:r>
          </w:p>
        </w:tc>
        <w:tc>
          <w:tcPr>
            <w:tcW w:w="2722" w:type="dxa"/>
          </w:tcPr>
          <w:p w14:paraId="0D0B41B9" w14:textId="77777777" w:rsidR="00BC747E" w:rsidRPr="00BC747E" w:rsidRDefault="00BC747E">
            <w:pPr>
              <w:pStyle w:val="TableParagraph"/>
              <w:tabs>
                <w:tab w:val="left" w:pos="1259"/>
              </w:tabs>
              <w:ind w:left="107" w:right="98"/>
              <w:rPr>
                <w:sz w:val="20"/>
              </w:rPr>
            </w:pPr>
            <w:r w:rsidRPr="00BC747E">
              <w:rPr>
                <w:sz w:val="20"/>
              </w:rPr>
              <w:t>Понятия, используемые для целей правового акта (при необходимости)</w:t>
            </w:r>
          </w:p>
        </w:tc>
        <w:tc>
          <w:tcPr>
            <w:tcW w:w="9214" w:type="dxa"/>
          </w:tcPr>
          <w:p w14:paraId="03E51168" w14:textId="77777777" w:rsidR="00BC747E" w:rsidRPr="00BC747E" w:rsidRDefault="00BC747E">
            <w:pPr>
              <w:pStyle w:val="TableParagraph"/>
              <w:ind w:left="104" w:right="100"/>
              <w:jc w:val="both"/>
              <w:rPr>
                <w:sz w:val="20"/>
              </w:rPr>
            </w:pPr>
            <w:r w:rsidRPr="00BC747E">
              <w:rPr>
                <w:sz w:val="20"/>
              </w:rPr>
              <w:t xml:space="preserve">Наличие понятий, используемых для целей правового акта </w:t>
            </w:r>
          </w:p>
        </w:tc>
        <w:tc>
          <w:tcPr>
            <w:tcW w:w="3932" w:type="dxa"/>
          </w:tcPr>
          <w:p w14:paraId="05D962EE" w14:textId="77777777" w:rsidR="00BC747E" w:rsidRPr="00BC747E" w:rsidRDefault="00BC747E">
            <w:pPr>
              <w:pStyle w:val="TableParagraph"/>
              <w:ind w:left="104" w:right="99"/>
              <w:jc w:val="both"/>
              <w:rPr>
                <w:sz w:val="20"/>
              </w:rPr>
            </w:pPr>
            <w:r w:rsidRPr="00BC747E">
              <w:rPr>
                <w:sz w:val="20"/>
              </w:rPr>
              <w:t>При необходимости</w:t>
            </w:r>
          </w:p>
        </w:tc>
      </w:tr>
      <w:tr w:rsidR="004B7D98" w14:paraId="6ED1DD0B" w14:textId="77777777">
        <w:trPr>
          <w:trHeight w:val="1053"/>
        </w:trPr>
        <w:tc>
          <w:tcPr>
            <w:tcW w:w="576" w:type="dxa"/>
          </w:tcPr>
          <w:p w14:paraId="5C2868E7" w14:textId="77777777" w:rsidR="004B7D98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22" w:type="dxa"/>
          </w:tcPr>
          <w:p w14:paraId="154D46A7" w14:textId="77777777" w:rsidR="004B7D98" w:rsidRDefault="004B7D98">
            <w:pPr>
              <w:pStyle w:val="TableParagraph"/>
              <w:tabs>
                <w:tab w:val="left" w:pos="1259"/>
              </w:tabs>
              <w:ind w:left="107" w:right="98"/>
              <w:rPr>
                <w:sz w:val="20"/>
              </w:rPr>
            </w:pPr>
            <w:r>
              <w:rPr>
                <w:sz w:val="20"/>
              </w:rPr>
              <w:t>Цель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предоставления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</w:p>
        </w:tc>
        <w:tc>
          <w:tcPr>
            <w:tcW w:w="9214" w:type="dxa"/>
          </w:tcPr>
          <w:p w14:paraId="509C3B40" w14:textId="77777777" w:rsidR="004B7D98" w:rsidRDefault="00BF11DE">
            <w:pPr>
              <w:pStyle w:val="TableParagraph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Наличие цели </w:t>
            </w:r>
            <w:r w:rsidRPr="00BF11DE">
              <w:rPr>
                <w:sz w:val="20"/>
              </w:rPr>
              <w:t>предоставления субсидий исходя из наименования национального проекта (программы), в том числе федерального проекта, входящего в состав соответствующего национального проекта (программы), или регионального проекта, обеспечивающего достижение целей, показателей и результатов федерального проекта, государственной (муниципальной) программы, в случае если субсидии предоставляются в целях реализации соответствующих проектов, программ;</w:t>
            </w:r>
          </w:p>
        </w:tc>
        <w:tc>
          <w:tcPr>
            <w:tcW w:w="3932" w:type="dxa"/>
          </w:tcPr>
          <w:p w14:paraId="1499E423" w14:textId="77777777" w:rsidR="004B7D98" w:rsidRDefault="004B7D98">
            <w:pPr>
              <w:pStyle w:val="TableParagraph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субсидии предоставляются 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целях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реализации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соответствующих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проектов, программ</w:t>
            </w:r>
          </w:p>
        </w:tc>
      </w:tr>
      <w:tr w:rsidR="004B7D98" w14:paraId="79B5AD28" w14:textId="77777777">
        <w:trPr>
          <w:trHeight w:val="1405"/>
        </w:trPr>
        <w:tc>
          <w:tcPr>
            <w:tcW w:w="576" w:type="dxa"/>
          </w:tcPr>
          <w:p w14:paraId="0419D008" w14:textId="77777777" w:rsidR="004B7D98" w:rsidRDefault="00BC747E">
            <w:pPr>
              <w:pStyle w:val="TableParagraph"/>
              <w:spacing w:line="223" w:lineRule="exact"/>
              <w:ind w:left="107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 w14:paraId="6D4E7F12" w14:textId="77777777" w:rsidR="00BC747E" w:rsidRDefault="00BC747E" w:rsidP="00BC747E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2722" w:type="dxa"/>
          </w:tcPr>
          <w:p w14:paraId="776DD045" w14:textId="77777777" w:rsidR="004B7D98" w:rsidRDefault="004B7D98">
            <w:pPr>
              <w:pStyle w:val="TableParagraph"/>
              <w:tabs>
                <w:tab w:val="left" w:pos="2044"/>
              </w:tabs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органа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государственной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власти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(государственного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органа)</w:t>
            </w:r>
          </w:p>
        </w:tc>
        <w:tc>
          <w:tcPr>
            <w:tcW w:w="9214" w:type="dxa"/>
          </w:tcPr>
          <w:p w14:paraId="4ADBD549" w14:textId="77777777" w:rsidR="004B7D98" w:rsidRDefault="00BF11DE">
            <w:pPr>
              <w:pStyle w:val="TableParagraph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BF11DE">
              <w:rPr>
                <w:sz w:val="20"/>
              </w:rPr>
              <w:t>аименование органа государственной власти (государственного органа), органа местного самоуправления или организации, осуществляющих функции главного распорядителя бюджетных средств, до которых в соответствии с бюджетным законодательством Российской Федерации как получателей бюджетных средств доведены в установленном порядке лимиты бюджетных обязательств на предоставление субсидий на соответствующий финансовый год (соответствующий финансовый год и плановый период) (далее - главный распорядитель как получатель бюджетных средств);</w:t>
            </w:r>
          </w:p>
        </w:tc>
        <w:tc>
          <w:tcPr>
            <w:tcW w:w="3932" w:type="dxa"/>
          </w:tcPr>
          <w:p w14:paraId="6E9232D9" w14:textId="77777777" w:rsidR="004B7D98" w:rsidRDefault="004B7D98">
            <w:pPr>
              <w:pStyle w:val="TableParagraph"/>
              <w:rPr>
                <w:sz w:val="20"/>
              </w:rPr>
            </w:pPr>
          </w:p>
        </w:tc>
      </w:tr>
      <w:tr w:rsidR="004B7D98" w14:paraId="36C9129E" w14:textId="77777777">
        <w:trPr>
          <w:trHeight w:val="1684"/>
        </w:trPr>
        <w:tc>
          <w:tcPr>
            <w:tcW w:w="576" w:type="dxa"/>
          </w:tcPr>
          <w:p w14:paraId="49C0E153" w14:textId="77777777" w:rsidR="004B7D98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722" w:type="dxa"/>
          </w:tcPr>
          <w:p w14:paraId="0791087E" w14:textId="77777777" w:rsidR="004B7D98" w:rsidRDefault="004B7D98">
            <w:pPr>
              <w:pStyle w:val="TableParagraph"/>
              <w:tabs>
                <w:tab w:val="left" w:pos="1259"/>
              </w:tabs>
              <w:ind w:left="107" w:right="98"/>
              <w:rPr>
                <w:sz w:val="20"/>
              </w:rPr>
            </w:pPr>
            <w:r>
              <w:rPr>
                <w:sz w:val="20"/>
              </w:rPr>
              <w:t>Порядок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предоставления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бюджета</w:t>
            </w:r>
          </w:p>
        </w:tc>
        <w:tc>
          <w:tcPr>
            <w:tcW w:w="9214" w:type="dxa"/>
          </w:tcPr>
          <w:p w14:paraId="61FF8D5B" w14:textId="77777777" w:rsidR="004B7D98" w:rsidRDefault="004B7D98">
            <w:pPr>
              <w:pStyle w:val="TableParagraph"/>
              <w:ind w:left="105" w:right="98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указания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предоставлении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средств 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бюджета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 порядке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финансового обеспечение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затрат 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возмещения затрат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(недополученных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доходов)</w:t>
            </w:r>
          </w:p>
        </w:tc>
        <w:tc>
          <w:tcPr>
            <w:tcW w:w="3932" w:type="dxa"/>
          </w:tcPr>
          <w:p w14:paraId="23DED61E" w14:textId="77777777" w:rsidR="004B7D98" w:rsidRDefault="004B7D98">
            <w:pPr>
              <w:pStyle w:val="TableParagraph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может предусматриваться либо в порядке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финансового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обеспечения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затрат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либо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возмещения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затрат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(недополученных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доходов)</w:t>
            </w:r>
          </w:p>
        </w:tc>
      </w:tr>
    </w:tbl>
    <w:p w14:paraId="5ADC0972" w14:textId="77777777" w:rsidR="005E4A80" w:rsidRDefault="005E4A80">
      <w:pPr>
        <w:jc w:val="center"/>
        <w:rPr>
          <w:sz w:val="20"/>
        </w:rPr>
        <w:sectPr w:rsidR="005E4A80">
          <w:type w:val="continuous"/>
          <w:pgSz w:w="23820" w:h="16840" w:orient="landscape"/>
          <w:pgMar w:top="780" w:right="1240" w:bottom="280" w:left="620" w:header="720" w:footer="72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2722"/>
        <w:gridCol w:w="9214"/>
        <w:gridCol w:w="3932"/>
      </w:tblGrid>
      <w:tr w:rsidR="00FD2D4D" w14:paraId="69953723" w14:textId="77777777">
        <w:trPr>
          <w:trHeight w:val="5289"/>
        </w:trPr>
        <w:tc>
          <w:tcPr>
            <w:tcW w:w="576" w:type="dxa"/>
          </w:tcPr>
          <w:p w14:paraId="46633048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5</w:t>
            </w:r>
          </w:p>
        </w:tc>
        <w:tc>
          <w:tcPr>
            <w:tcW w:w="2722" w:type="dxa"/>
          </w:tcPr>
          <w:p w14:paraId="66401A23" w14:textId="77777777" w:rsidR="00FD2D4D" w:rsidRDefault="00FD2D4D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Получатель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</w:p>
        </w:tc>
        <w:tc>
          <w:tcPr>
            <w:tcW w:w="9214" w:type="dxa"/>
          </w:tcPr>
          <w:p w14:paraId="4437A4B4" w14:textId="77777777" w:rsidR="00FD2D4D" w:rsidRDefault="00FD2D4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оснований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включения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наименования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получателя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получателей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</w:p>
        </w:tc>
        <w:tc>
          <w:tcPr>
            <w:tcW w:w="3932" w:type="dxa"/>
          </w:tcPr>
          <w:p w14:paraId="25B66E20" w14:textId="77777777" w:rsidR="00FD2D4D" w:rsidRDefault="00FD2D4D">
            <w:pPr>
              <w:pStyle w:val="TableParagraph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случае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если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получатели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международным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договором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Федерации,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федеральным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законом,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законом (решением) о бюджете, решением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Президента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Федерации,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Правительства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Федерации,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высшего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исполнительным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государственной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власти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субъекта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Федерации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(местной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администрацией)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целях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резервного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фонда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исполнительного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государственной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власти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(местной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администрации),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наименование получателя гранта в форме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случае,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если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он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решениями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Президента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Федерации,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Правительства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Федерации,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высшего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должностного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лица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субъекта Российской Федерации, высшего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исполнительного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органа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государственной</w:t>
            </w:r>
          </w:p>
          <w:p w14:paraId="62AB8835" w14:textId="77777777" w:rsidR="00FD2D4D" w:rsidRDefault="00FD2D4D">
            <w:pPr>
              <w:pStyle w:val="TableParagraph"/>
              <w:spacing w:line="228" w:lineRule="exact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власти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субъекта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Федерации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местной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администрации</w:t>
            </w:r>
          </w:p>
        </w:tc>
      </w:tr>
      <w:tr w:rsidR="00FD2D4D" w14:paraId="45E3FF2C" w14:textId="77777777">
        <w:trPr>
          <w:trHeight w:val="796"/>
        </w:trPr>
        <w:tc>
          <w:tcPr>
            <w:tcW w:w="576" w:type="dxa"/>
            <w:vMerge w:val="restart"/>
          </w:tcPr>
          <w:p w14:paraId="1C712A69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22" w:type="dxa"/>
          </w:tcPr>
          <w:p w14:paraId="3C74B8D0" w14:textId="77777777" w:rsidR="00FD2D4D" w:rsidRDefault="00FD2D4D">
            <w:pPr>
              <w:pStyle w:val="TableParagraph"/>
              <w:tabs>
                <w:tab w:val="left" w:pos="2032"/>
              </w:tabs>
              <w:ind w:left="107" w:right="96"/>
              <w:rPr>
                <w:sz w:val="20"/>
              </w:rPr>
            </w:pPr>
            <w:r>
              <w:rPr>
                <w:sz w:val="20"/>
              </w:rPr>
              <w:t>Категории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отбора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получателей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субсидий</w:t>
            </w:r>
          </w:p>
        </w:tc>
        <w:tc>
          <w:tcPr>
            <w:tcW w:w="9214" w:type="dxa"/>
          </w:tcPr>
          <w:p w14:paraId="64E2E604" w14:textId="77777777" w:rsidR="00FD2D4D" w:rsidRDefault="00FD2D4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категорий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получателей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субсидий,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имеющих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право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получение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субсидий</w:t>
            </w:r>
          </w:p>
        </w:tc>
        <w:tc>
          <w:tcPr>
            <w:tcW w:w="3932" w:type="dxa"/>
          </w:tcPr>
          <w:p w14:paraId="6F9F1B37" w14:textId="77777777" w:rsidR="00FD2D4D" w:rsidRDefault="00FD2D4D">
            <w:pPr>
              <w:pStyle w:val="TableParagraph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обязательном порядке, если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получатель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определяется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результатам отбора</w:t>
            </w:r>
          </w:p>
        </w:tc>
      </w:tr>
      <w:tr w:rsidR="00FD2D4D" w14:paraId="0D69CE04" w14:textId="77777777">
        <w:trPr>
          <w:trHeight w:val="642"/>
        </w:trPr>
        <w:tc>
          <w:tcPr>
            <w:tcW w:w="576" w:type="dxa"/>
            <w:vMerge/>
            <w:tcBorders>
              <w:top w:val="nil"/>
            </w:tcBorders>
          </w:tcPr>
          <w:p w14:paraId="56C10DEE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</w:tcPr>
          <w:p w14:paraId="47404039" w14:textId="77777777" w:rsidR="00FD2D4D" w:rsidRDefault="00FD2D4D">
            <w:pPr>
              <w:pStyle w:val="TableParagraph"/>
              <w:tabs>
                <w:tab w:val="left" w:pos="2032"/>
              </w:tabs>
              <w:ind w:left="107" w:right="97"/>
              <w:rPr>
                <w:sz w:val="20"/>
              </w:rPr>
            </w:pPr>
            <w:r>
              <w:rPr>
                <w:sz w:val="20"/>
              </w:rPr>
              <w:t>Критерии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отбора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получателей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субсидий</w:t>
            </w:r>
          </w:p>
        </w:tc>
        <w:tc>
          <w:tcPr>
            <w:tcW w:w="9214" w:type="dxa"/>
          </w:tcPr>
          <w:p w14:paraId="06EC9F9B" w14:textId="77777777" w:rsidR="00FD2D4D" w:rsidRDefault="00FD2D4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критериев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получателей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субсидий,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имеющих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право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получение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субсидий,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отбираемых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исходя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указанных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критериев</w:t>
            </w:r>
          </w:p>
        </w:tc>
        <w:tc>
          <w:tcPr>
            <w:tcW w:w="3932" w:type="dxa"/>
          </w:tcPr>
          <w:p w14:paraId="3EB3A911" w14:textId="77777777" w:rsidR="00FD2D4D" w:rsidRDefault="00FD2D4D">
            <w:pPr>
              <w:pStyle w:val="TableParagraph"/>
              <w:tabs>
                <w:tab w:val="left" w:pos="920"/>
                <w:tab w:val="left" w:pos="2742"/>
              </w:tabs>
              <w:ind w:left="104" w:right="99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z w:val="20"/>
              </w:rPr>
              <w:tab/>
              <w:t>необходимости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ограничения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категории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получателей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</w:p>
        </w:tc>
      </w:tr>
      <w:tr w:rsidR="00FD2D4D" w14:paraId="4A164BF7" w14:textId="77777777">
        <w:trPr>
          <w:trHeight w:val="1031"/>
        </w:trPr>
        <w:tc>
          <w:tcPr>
            <w:tcW w:w="576" w:type="dxa"/>
          </w:tcPr>
          <w:p w14:paraId="2F1124F4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722" w:type="dxa"/>
          </w:tcPr>
          <w:p w14:paraId="3FC372A4" w14:textId="77777777" w:rsidR="00FD2D4D" w:rsidRDefault="00FD2D4D">
            <w:pPr>
              <w:pStyle w:val="TableParagraph"/>
              <w:tabs>
                <w:tab w:val="left" w:pos="1615"/>
              </w:tabs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Размещение информации 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едином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портале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бюджетной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системы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Российской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Федерации</w:t>
            </w:r>
          </w:p>
        </w:tc>
        <w:tc>
          <w:tcPr>
            <w:tcW w:w="9214" w:type="dxa"/>
          </w:tcPr>
          <w:p w14:paraId="4811DACA" w14:textId="77777777" w:rsidR="00FD2D4D" w:rsidRDefault="00FD2D4D">
            <w:pPr>
              <w:pStyle w:val="TableParagraph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положений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размещении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едином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портале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бюджетной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системы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РФ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информационно-телекоммуникационной сети "Интернет" (далее - единый портал) (в разделе единого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портала) при формировании проекта закона о бюджете (проекта закона о внесении изменений в закон 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бюджете) сведений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субсидиях</w:t>
            </w:r>
          </w:p>
        </w:tc>
        <w:tc>
          <w:tcPr>
            <w:tcW w:w="3932" w:type="dxa"/>
          </w:tcPr>
          <w:p w14:paraId="70034FB8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6F9FDB52" w14:textId="77777777">
        <w:trPr>
          <w:trHeight w:val="1965"/>
        </w:trPr>
        <w:tc>
          <w:tcPr>
            <w:tcW w:w="576" w:type="dxa"/>
            <w:vMerge w:val="restart"/>
          </w:tcPr>
          <w:p w14:paraId="546D21F7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22" w:type="dxa"/>
            <w:vMerge w:val="restart"/>
          </w:tcPr>
          <w:p w14:paraId="79BCD565" w14:textId="77777777" w:rsidR="00FD2D4D" w:rsidRDefault="00FD2D4D">
            <w:pPr>
              <w:pStyle w:val="TableParagraph"/>
              <w:ind w:left="107" w:right="86"/>
              <w:rPr>
                <w:sz w:val="20"/>
              </w:rPr>
            </w:pPr>
            <w:r>
              <w:rPr>
                <w:sz w:val="20"/>
              </w:rPr>
              <w:t>Наличие способа проведения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</w:p>
        </w:tc>
        <w:tc>
          <w:tcPr>
            <w:tcW w:w="9214" w:type="dxa"/>
          </w:tcPr>
          <w:p w14:paraId="5C538DA2" w14:textId="77777777" w:rsidR="00FD2D4D" w:rsidRDefault="00FD2D4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одного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следующих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способов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отбора:</w:t>
            </w:r>
          </w:p>
          <w:p w14:paraId="0C6D6921" w14:textId="77777777" w:rsidR="00FD2D4D" w:rsidRDefault="00FD2D4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запрос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предложений</w:t>
            </w:r>
          </w:p>
        </w:tc>
        <w:tc>
          <w:tcPr>
            <w:tcW w:w="3932" w:type="dxa"/>
          </w:tcPr>
          <w:p w14:paraId="5C66D255" w14:textId="77777777" w:rsidR="00FD2D4D" w:rsidRDefault="00FD2D4D">
            <w:pPr>
              <w:pStyle w:val="TableParagraph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при определении получателя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ГРБС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основании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предложений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(заявок),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участниками отбора для участия в отборе,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исходя из соответствия участника отбора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категориям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(или)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критериям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очередности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поступления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предложений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(заявок) на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участие 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отборе</w:t>
            </w:r>
          </w:p>
        </w:tc>
      </w:tr>
      <w:tr w:rsidR="00FD2D4D" w14:paraId="48091DD5" w14:textId="77777777">
        <w:trPr>
          <w:trHeight w:val="1149"/>
        </w:trPr>
        <w:tc>
          <w:tcPr>
            <w:tcW w:w="576" w:type="dxa"/>
            <w:vMerge/>
            <w:tcBorders>
              <w:top w:val="nil"/>
            </w:tcBorders>
          </w:tcPr>
          <w:p w14:paraId="62ADCDD3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40BE0D5D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56139056" w14:textId="77777777" w:rsidR="00FD2D4D" w:rsidRDefault="00FD2D4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конкурс</w:t>
            </w:r>
          </w:p>
        </w:tc>
        <w:tc>
          <w:tcPr>
            <w:tcW w:w="3932" w:type="dxa"/>
          </w:tcPr>
          <w:p w14:paraId="47950E21" w14:textId="77777777" w:rsidR="00FD2D4D" w:rsidRDefault="00FD2D4D">
            <w:pPr>
              <w:pStyle w:val="TableParagraph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при определении получателя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исходя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наилучших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условий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результатов,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целях</w:t>
            </w:r>
          </w:p>
          <w:p w14:paraId="3C4BEE7E" w14:textId="77777777" w:rsidR="00FD2D4D" w:rsidRDefault="00FD2D4D">
            <w:pPr>
              <w:pStyle w:val="TableParagraph"/>
              <w:spacing w:line="228" w:lineRule="exact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достижения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предоставляется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субсидия</w:t>
            </w:r>
          </w:p>
        </w:tc>
      </w:tr>
      <w:tr w:rsidR="00FD2D4D" w14:paraId="24565E96" w14:textId="77777777">
        <w:trPr>
          <w:trHeight w:val="690"/>
        </w:trPr>
        <w:tc>
          <w:tcPr>
            <w:tcW w:w="576" w:type="dxa"/>
          </w:tcPr>
          <w:p w14:paraId="20CA47DA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722" w:type="dxa"/>
          </w:tcPr>
          <w:p w14:paraId="0B333703" w14:textId="77777777" w:rsidR="00FD2D4D" w:rsidRDefault="00FD2D4D">
            <w:pPr>
              <w:pStyle w:val="TableParagraph"/>
              <w:tabs>
                <w:tab w:val="left" w:pos="1581"/>
              </w:tabs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z w:val="20"/>
              </w:rPr>
              <w:tab/>
              <w:t>размещения</w:t>
            </w:r>
          </w:p>
          <w:p w14:paraId="46D22623" w14:textId="77777777" w:rsidR="00FD2D4D" w:rsidRDefault="00FD2D4D">
            <w:pPr>
              <w:pStyle w:val="TableParagraph"/>
              <w:tabs>
                <w:tab w:val="left" w:pos="1300"/>
                <w:tab w:val="left" w:pos="1610"/>
              </w:tabs>
              <w:spacing w:line="230" w:lineRule="atLeast"/>
              <w:ind w:left="107" w:right="98"/>
              <w:rPr>
                <w:sz w:val="20"/>
              </w:rPr>
            </w:pPr>
            <w:r>
              <w:rPr>
                <w:sz w:val="20"/>
              </w:rPr>
              <w:t>объявления</w:t>
            </w:r>
            <w:r>
              <w:rPr>
                <w:sz w:val="20"/>
              </w:rPr>
              <w:tab/>
              <w:t>о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проведении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</w:p>
        </w:tc>
        <w:tc>
          <w:tcPr>
            <w:tcW w:w="9214" w:type="dxa"/>
          </w:tcPr>
          <w:p w14:paraId="070DE176" w14:textId="77777777" w:rsidR="00BF11DE" w:rsidRDefault="00BF11DE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Наличие даты</w:t>
            </w:r>
            <w:r w:rsidRPr="00BF11DE">
              <w:rPr>
                <w:sz w:val="20"/>
              </w:rPr>
              <w:t xml:space="preserve"> размещения объявления о проведении отбора на едином портале (в случае проведения отбора в государственной интегрированной информационной системе управления общественными финансами "Электронный бюджет" (далее - система "Электронный бюджет") или на ином сайте, на котором обеспечивается проведение отбора (с размещением указателя страницы сайта на едином портале), а также при необходимости на официальном сайте главного распорядителя как получателя бюджетных средств в информационно-телекоммуникационной сети "Интернет" с указанием в объявлении о проведении отбора:</w:t>
            </w:r>
          </w:p>
          <w:p w14:paraId="3A8F300D" w14:textId="77777777" w:rsidR="00FD2D4D" w:rsidRDefault="00FD2D4D">
            <w:pPr>
              <w:pStyle w:val="TableParagraph"/>
              <w:spacing w:line="230" w:lineRule="atLeast"/>
              <w:ind w:left="105" w:right="98"/>
              <w:rPr>
                <w:sz w:val="20"/>
              </w:rPr>
            </w:pPr>
          </w:p>
        </w:tc>
        <w:tc>
          <w:tcPr>
            <w:tcW w:w="3932" w:type="dxa"/>
          </w:tcPr>
          <w:p w14:paraId="223347CE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4B03E7AF" w14:textId="77777777">
        <w:trPr>
          <w:trHeight w:val="546"/>
        </w:trPr>
        <w:tc>
          <w:tcPr>
            <w:tcW w:w="576" w:type="dxa"/>
            <w:vMerge w:val="restart"/>
          </w:tcPr>
          <w:p w14:paraId="2077758A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2722" w:type="dxa"/>
            <w:vMerge w:val="restart"/>
          </w:tcPr>
          <w:p w14:paraId="21E4E8D4" w14:textId="77777777" w:rsidR="00FD2D4D" w:rsidRDefault="00FD2D4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Содержание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объявления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проведении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</w:p>
        </w:tc>
        <w:tc>
          <w:tcPr>
            <w:tcW w:w="9214" w:type="dxa"/>
          </w:tcPr>
          <w:p w14:paraId="65C4E19C" w14:textId="77777777" w:rsidR="00FD2D4D" w:rsidRDefault="00FD2D4D">
            <w:pPr>
              <w:pStyle w:val="TableParagraph"/>
              <w:tabs>
                <w:tab w:val="left" w:pos="1283"/>
                <w:tab w:val="left" w:pos="2711"/>
                <w:tab w:val="left" w:pos="3251"/>
                <w:tab w:val="left" w:pos="4739"/>
                <w:tab w:val="left" w:pos="5284"/>
                <w:tab w:val="left" w:pos="6726"/>
                <w:tab w:val="left" w:pos="7799"/>
              </w:tabs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z w:val="20"/>
              </w:rPr>
              <w:tab/>
              <w:t>требований</w:t>
            </w:r>
            <w:r>
              <w:rPr>
                <w:sz w:val="20"/>
              </w:rPr>
              <w:tab/>
              <w:t>к</w:t>
            </w:r>
            <w:r>
              <w:rPr>
                <w:sz w:val="20"/>
              </w:rPr>
              <w:tab/>
              <w:t>объявлению</w:t>
            </w:r>
            <w:r>
              <w:rPr>
                <w:sz w:val="20"/>
              </w:rPr>
              <w:tab/>
              <w:t>о</w:t>
            </w:r>
            <w:r>
              <w:rPr>
                <w:sz w:val="20"/>
              </w:rPr>
              <w:tab/>
              <w:t>проведении</w:t>
            </w:r>
            <w:r>
              <w:rPr>
                <w:sz w:val="20"/>
              </w:rPr>
              <w:tab/>
              <w:t>отбора,</w:t>
            </w:r>
            <w:r>
              <w:rPr>
                <w:sz w:val="20"/>
              </w:rPr>
              <w:tab/>
              <w:t>включающему:</w:t>
            </w:r>
          </w:p>
          <w:p w14:paraId="4D0FFA48" w14:textId="77777777" w:rsidR="00FD2D4D" w:rsidRDefault="00FD2D4D" w:rsidP="00BF11D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сроки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 w:rsidR="00BF11DE">
              <w:rPr>
                <w:sz w:val="20"/>
              </w:rPr>
              <w:t>,</w:t>
            </w:r>
            <w:r w:rsidR="00BF11DE">
              <w:t xml:space="preserve"> </w:t>
            </w:r>
            <w:r w:rsidR="00BF11DE" w:rsidRPr="00BF11DE">
              <w:rPr>
                <w:sz w:val="20"/>
              </w:rPr>
              <w:t>а</w:t>
            </w:r>
            <w:r w:rsidR="00BF11DE">
              <w:rPr>
                <w:sz w:val="20"/>
              </w:rPr>
              <w:t xml:space="preserve"> также информацию</w:t>
            </w:r>
            <w:r w:rsidR="00BF11DE" w:rsidRPr="00BF11DE">
              <w:rPr>
                <w:sz w:val="20"/>
              </w:rPr>
              <w:t xml:space="preserve"> о возможности проведения нескольких этапов отбора с указанием сроков и порядка их</w:t>
            </w:r>
            <w:r w:rsidR="00BF11DE">
              <w:rPr>
                <w:sz w:val="20"/>
              </w:rPr>
              <w:t xml:space="preserve"> проведения (при необходимости)</w:t>
            </w:r>
          </w:p>
        </w:tc>
        <w:tc>
          <w:tcPr>
            <w:tcW w:w="3932" w:type="dxa"/>
          </w:tcPr>
          <w:p w14:paraId="79018979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193368D4" w14:textId="77777777">
        <w:trPr>
          <w:trHeight w:val="1149"/>
        </w:trPr>
        <w:tc>
          <w:tcPr>
            <w:tcW w:w="576" w:type="dxa"/>
            <w:vMerge/>
            <w:tcBorders>
              <w:top w:val="nil"/>
            </w:tcBorders>
          </w:tcPr>
          <w:p w14:paraId="6FDC00CF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6617F60A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4046CCC0" w14:textId="77777777" w:rsidR="00FD2D4D" w:rsidRDefault="00FD2D4D" w:rsidP="00BF11DE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 w:rsidR="00BF11DE" w:rsidRPr="00BF11DE">
              <w:rPr>
                <w:spacing w:val="-5"/>
                <w:sz w:val="20"/>
              </w:rPr>
              <w:t>даты начала подачи или окончания приема предложе</w:t>
            </w:r>
            <w:r w:rsidR="00BF11DE">
              <w:rPr>
                <w:spacing w:val="-5"/>
                <w:sz w:val="20"/>
              </w:rPr>
              <w:t>ний (заявок) участников отбора;</w:t>
            </w:r>
          </w:p>
        </w:tc>
        <w:tc>
          <w:tcPr>
            <w:tcW w:w="3932" w:type="dxa"/>
          </w:tcPr>
          <w:p w14:paraId="7729C9E6" w14:textId="77777777" w:rsidR="00FD2D4D" w:rsidRDefault="00DA3274">
            <w:pPr>
              <w:pStyle w:val="TableParagraph"/>
              <w:spacing w:line="228" w:lineRule="exact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дата</w:t>
            </w:r>
            <w:r w:rsidRPr="00DA3274">
              <w:rPr>
                <w:sz w:val="20"/>
              </w:rPr>
              <w:t xml:space="preserve"> начала подачи или окончания приема предложений (заявок) участников отбора, которая не может быть ранее 30-го календарного дня, следующего за днем размещения объявления о проведении отбора;</w:t>
            </w:r>
          </w:p>
        </w:tc>
      </w:tr>
      <w:tr w:rsidR="00FD2D4D" w14:paraId="5BE31ECE" w14:textId="77777777">
        <w:trPr>
          <w:trHeight w:val="921"/>
        </w:trPr>
        <w:tc>
          <w:tcPr>
            <w:tcW w:w="576" w:type="dxa"/>
            <w:vMerge/>
            <w:tcBorders>
              <w:top w:val="nil"/>
            </w:tcBorders>
          </w:tcPr>
          <w:p w14:paraId="6449529F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6BF39425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7A874F57" w14:textId="77777777" w:rsidR="00FD2D4D" w:rsidRDefault="00FD2D4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информацию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возможности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этапов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указанием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сроков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(порядка)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проведения;</w:t>
            </w:r>
          </w:p>
        </w:tc>
        <w:tc>
          <w:tcPr>
            <w:tcW w:w="3932" w:type="dxa"/>
          </w:tcPr>
          <w:p w14:paraId="33FBBF35" w14:textId="77777777" w:rsidR="00FD2D4D" w:rsidRDefault="00FD2D4D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необходимости</w:t>
            </w:r>
          </w:p>
        </w:tc>
      </w:tr>
      <w:tr w:rsidR="00FD2D4D" w14:paraId="3864E915" w14:textId="77777777">
        <w:trPr>
          <w:trHeight w:val="693"/>
        </w:trPr>
        <w:tc>
          <w:tcPr>
            <w:tcW w:w="576" w:type="dxa"/>
            <w:vMerge/>
            <w:tcBorders>
              <w:top w:val="nil"/>
            </w:tcBorders>
          </w:tcPr>
          <w:p w14:paraId="3321BAC6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30071406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1A97F8B5" w14:textId="77777777" w:rsidR="00FD2D4D" w:rsidRDefault="00FD2D4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наименование,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место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нахождения,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почтовый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адрес,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адрес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электронной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почты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главного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распорядителя</w:t>
            </w:r>
          </w:p>
          <w:p w14:paraId="532CF904" w14:textId="77777777" w:rsidR="00FD2D4D" w:rsidRDefault="00FD2D4D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как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получателя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бюджетных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средств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иной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организации,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проводящей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соответствии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правовым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актом отбор;</w:t>
            </w:r>
          </w:p>
        </w:tc>
        <w:tc>
          <w:tcPr>
            <w:tcW w:w="3932" w:type="dxa"/>
          </w:tcPr>
          <w:p w14:paraId="7F59F04E" w14:textId="77777777" w:rsidR="00FD2D4D" w:rsidRDefault="00FD2D4D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необходимости</w:t>
            </w:r>
          </w:p>
        </w:tc>
      </w:tr>
      <w:tr w:rsidR="00FD2D4D" w14:paraId="139EAF57" w14:textId="77777777">
        <w:trPr>
          <w:trHeight w:val="292"/>
        </w:trPr>
        <w:tc>
          <w:tcPr>
            <w:tcW w:w="576" w:type="dxa"/>
            <w:vMerge/>
            <w:tcBorders>
              <w:top w:val="nil"/>
            </w:tcBorders>
          </w:tcPr>
          <w:p w14:paraId="124E9124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6B22C2A1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2F918F4E" w14:textId="77777777" w:rsidR="00FD2D4D" w:rsidRDefault="00FD2D4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</w:p>
        </w:tc>
        <w:tc>
          <w:tcPr>
            <w:tcW w:w="3932" w:type="dxa"/>
          </w:tcPr>
          <w:p w14:paraId="7E335DB4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</w:tbl>
    <w:p w14:paraId="49B95447" w14:textId="77777777" w:rsidR="005E4A80" w:rsidRDefault="005E4A80">
      <w:pPr>
        <w:rPr>
          <w:sz w:val="18"/>
        </w:rPr>
        <w:sectPr w:rsidR="005E4A80">
          <w:headerReference w:type="default" r:id="rId7"/>
          <w:pgSz w:w="23820" w:h="16840" w:orient="landscape"/>
          <w:pgMar w:top="1020" w:right="1240" w:bottom="280" w:left="620" w:header="724" w:footer="0" w:gutter="0"/>
          <w:pgNumType w:start="2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2722"/>
        <w:gridCol w:w="9214"/>
        <w:gridCol w:w="3932"/>
      </w:tblGrid>
      <w:tr w:rsidR="00FD2D4D" w14:paraId="4E5F2735" w14:textId="77777777">
        <w:trPr>
          <w:trHeight w:val="676"/>
        </w:trPr>
        <w:tc>
          <w:tcPr>
            <w:tcW w:w="576" w:type="dxa"/>
            <w:vMerge w:val="restart"/>
          </w:tcPr>
          <w:p w14:paraId="65E3000E" w14:textId="77777777" w:rsidR="00FD2D4D" w:rsidRDefault="00FD2D4D">
            <w:pPr>
              <w:pStyle w:val="TableParagraph"/>
              <w:rPr>
                <w:sz w:val="18"/>
              </w:rPr>
            </w:pPr>
          </w:p>
        </w:tc>
        <w:tc>
          <w:tcPr>
            <w:tcW w:w="2722" w:type="dxa"/>
            <w:vMerge w:val="restart"/>
          </w:tcPr>
          <w:p w14:paraId="5086183D" w14:textId="77777777" w:rsidR="00FD2D4D" w:rsidRDefault="00FD2D4D">
            <w:pPr>
              <w:pStyle w:val="TableParagraph"/>
              <w:rPr>
                <w:sz w:val="18"/>
              </w:rPr>
            </w:pPr>
          </w:p>
        </w:tc>
        <w:tc>
          <w:tcPr>
            <w:tcW w:w="9214" w:type="dxa"/>
          </w:tcPr>
          <w:p w14:paraId="435CBF5E" w14:textId="77777777" w:rsidR="00FD2D4D" w:rsidRDefault="00BF11DE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 доменное имя и (или) указатели</w:t>
            </w:r>
            <w:r w:rsidRPr="00BF11DE">
              <w:rPr>
                <w:sz w:val="20"/>
              </w:rPr>
              <w:t xml:space="preserve"> страниц системы "Электронный бюджет" или иного сайта в информационно-телекоммуникационной сети "Интернет", на котором обеспечивается проведение отбора;</w:t>
            </w:r>
          </w:p>
        </w:tc>
        <w:tc>
          <w:tcPr>
            <w:tcW w:w="3932" w:type="dxa"/>
          </w:tcPr>
          <w:p w14:paraId="58263F81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235C8ACC" w14:textId="77777777">
        <w:trPr>
          <w:trHeight w:val="573"/>
        </w:trPr>
        <w:tc>
          <w:tcPr>
            <w:tcW w:w="576" w:type="dxa"/>
            <w:vMerge/>
            <w:tcBorders>
              <w:top w:val="nil"/>
            </w:tcBorders>
          </w:tcPr>
          <w:p w14:paraId="336FF2F2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68C80DD2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5DC71E4F" w14:textId="77777777" w:rsidR="00FD2D4D" w:rsidRDefault="00FD2D4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требования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участникам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перечень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документов,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представляемых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участниками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подтверждения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соответствия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указанным требованиям;</w:t>
            </w:r>
          </w:p>
        </w:tc>
        <w:tc>
          <w:tcPr>
            <w:tcW w:w="3932" w:type="dxa"/>
          </w:tcPr>
          <w:p w14:paraId="3AE2A18E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60E5F22B" w14:textId="77777777">
        <w:trPr>
          <w:trHeight w:val="553"/>
        </w:trPr>
        <w:tc>
          <w:tcPr>
            <w:tcW w:w="576" w:type="dxa"/>
            <w:vMerge/>
            <w:tcBorders>
              <w:top w:val="nil"/>
            </w:tcBorders>
          </w:tcPr>
          <w:p w14:paraId="30456F27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72C60A19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327E669B" w14:textId="77777777" w:rsidR="00FD2D4D" w:rsidRDefault="00FD2D4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порядок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подачи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предложений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(заявок)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участниками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требований,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предъявляемых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форме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содержанию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предложений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(заявок), подаваемых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участниками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</w:p>
        </w:tc>
        <w:tc>
          <w:tcPr>
            <w:tcW w:w="3932" w:type="dxa"/>
          </w:tcPr>
          <w:p w14:paraId="36331629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1B56253F" w14:textId="77777777">
        <w:trPr>
          <w:trHeight w:val="717"/>
        </w:trPr>
        <w:tc>
          <w:tcPr>
            <w:tcW w:w="576" w:type="dxa"/>
            <w:vMerge/>
            <w:tcBorders>
              <w:top w:val="nil"/>
            </w:tcBorders>
          </w:tcPr>
          <w:p w14:paraId="70883C33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357A75E7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3609DEAF" w14:textId="77777777" w:rsidR="00FD2D4D" w:rsidRDefault="00FD2D4D">
            <w:pPr>
              <w:pStyle w:val="TableParagraph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- порядок отзыва предложений (заявок) участников отбора, порядка возврата предложений (заявок)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участников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отбора,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определяющего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числе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основания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возврата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предложений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(заявок)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участников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отбора,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порядка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внесения изменений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предложения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(заявки)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участников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отбора;</w:t>
            </w:r>
          </w:p>
        </w:tc>
        <w:tc>
          <w:tcPr>
            <w:tcW w:w="3932" w:type="dxa"/>
          </w:tcPr>
          <w:p w14:paraId="33B0A928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46366214" w14:textId="77777777">
        <w:trPr>
          <w:trHeight w:val="285"/>
        </w:trPr>
        <w:tc>
          <w:tcPr>
            <w:tcW w:w="576" w:type="dxa"/>
            <w:vMerge/>
            <w:tcBorders>
              <w:top w:val="nil"/>
            </w:tcBorders>
          </w:tcPr>
          <w:p w14:paraId="52DFA0D3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6829AEAB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221EC52B" w14:textId="77777777" w:rsidR="00FD2D4D" w:rsidRDefault="00FD2D4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правила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рассмотрения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предложений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(заявок) участников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отбора;</w:t>
            </w:r>
          </w:p>
        </w:tc>
        <w:tc>
          <w:tcPr>
            <w:tcW w:w="3932" w:type="dxa"/>
          </w:tcPr>
          <w:p w14:paraId="117EBD71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7A15AFD2" w14:textId="77777777">
        <w:trPr>
          <w:trHeight w:val="592"/>
        </w:trPr>
        <w:tc>
          <w:tcPr>
            <w:tcW w:w="576" w:type="dxa"/>
            <w:vMerge/>
            <w:tcBorders>
              <w:top w:val="nil"/>
            </w:tcBorders>
          </w:tcPr>
          <w:p w14:paraId="2F5D84CA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31BC05F6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153D7A46" w14:textId="77777777" w:rsidR="00FD2D4D" w:rsidRDefault="00FD2D4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порядок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участникам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разъяснений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положений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объявления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проведении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отбора,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даты начала 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окончания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срока такого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предоставления;</w:t>
            </w:r>
          </w:p>
        </w:tc>
        <w:tc>
          <w:tcPr>
            <w:tcW w:w="3932" w:type="dxa"/>
          </w:tcPr>
          <w:p w14:paraId="728882FA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2D0E4422" w14:textId="77777777">
        <w:trPr>
          <w:trHeight w:val="1480"/>
        </w:trPr>
        <w:tc>
          <w:tcPr>
            <w:tcW w:w="576" w:type="dxa"/>
            <w:vMerge/>
            <w:tcBorders>
              <w:top w:val="nil"/>
            </w:tcBorders>
          </w:tcPr>
          <w:p w14:paraId="2D0706FF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01A43A49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145CA73D" w14:textId="77777777" w:rsidR="00FD2D4D" w:rsidRDefault="00FD2D4D">
            <w:pPr>
              <w:pStyle w:val="TableParagraph"/>
              <w:spacing w:line="237" w:lineRule="auto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сроки,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течение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которого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победитель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(победители)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должен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подписать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соглашение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(договор)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предоставлении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(далее 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соглашение);</w:t>
            </w:r>
          </w:p>
        </w:tc>
        <w:tc>
          <w:tcPr>
            <w:tcW w:w="3932" w:type="dxa"/>
          </w:tcPr>
          <w:p w14:paraId="418882CA" w14:textId="77777777" w:rsidR="00FD2D4D" w:rsidRDefault="00FD2D4D">
            <w:pPr>
              <w:pStyle w:val="TableParagraph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финансовое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обеспечение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затрат,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возмещение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затрат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(недополученных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доходов)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если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правовым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актом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заключение соглашения</w:t>
            </w:r>
          </w:p>
        </w:tc>
      </w:tr>
      <w:tr w:rsidR="00FD2D4D" w14:paraId="1B256CEE" w14:textId="77777777">
        <w:trPr>
          <w:trHeight w:val="280"/>
        </w:trPr>
        <w:tc>
          <w:tcPr>
            <w:tcW w:w="576" w:type="dxa"/>
            <w:vMerge/>
            <w:tcBorders>
              <w:top w:val="nil"/>
            </w:tcBorders>
          </w:tcPr>
          <w:p w14:paraId="175885C0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3A0FCF79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0B971BB1" w14:textId="77777777" w:rsidR="00FD2D4D" w:rsidRDefault="00FD2D4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условия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признания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победителя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(победителей)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уклонившимся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заключения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соглашения;</w:t>
            </w:r>
          </w:p>
        </w:tc>
        <w:tc>
          <w:tcPr>
            <w:tcW w:w="3932" w:type="dxa"/>
          </w:tcPr>
          <w:p w14:paraId="3F0E1AC2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422AB8C0" w14:textId="77777777">
        <w:trPr>
          <w:trHeight w:val="805"/>
        </w:trPr>
        <w:tc>
          <w:tcPr>
            <w:tcW w:w="576" w:type="dxa"/>
            <w:vMerge/>
            <w:tcBorders>
              <w:top w:val="nil"/>
            </w:tcBorders>
          </w:tcPr>
          <w:p w14:paraId="05D0A1E2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2FDF1027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1B7B72B9" w14:textId="77777777" w:rsidR="00FD2D4D" w:rsidRDefault="00FD2D4D" w:rsidP="00DA327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 дату размещения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 отбора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едином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портале</w:t>
            </w:r>
            <w:r>
              <w:rPr>
                <w:spacing w:val="1"/>
                <w:sz w:val="20"/>
              </w:rPr>
              <w:t xml:space="preserve"> </w:t>
            </w:r>
            <w:r w:rsidR="000A39F4">
              <w:rPr>
                <w:spacing w:val="1"/>
                <w:sz w:val="20"/>
              </w:rPr>
              <w:t>(</w:t>
            </w:r>
            <w:r w:rsidR="000A39F4" w:rsidRPr="000A39F4">
              <w:rPr>
                <w:spacing w:val="1"/>
                <w:sz w:val="20"/>
              </w:rPr>
              <w:t>в случае проведения отбора в системе "Электронный бюджет") или на ином сайте, на котором обеспечивается проведение отбора (с размещением указателя страницы сайта на едином портале</w:t>
            </w:r>
            <w:r w:rsidR="00DA3274">
              <w:rPr>
                <w:spacing w:val="1"/>
                <w:sz w:val="20"/>
              </w:rPr>
              <w:t>)</w:t>
            </w:r>
            <w:r w:rsidR="000A39F4">
              <w:rPr>
                <w:spacing w:val="1"/>
                <w:sz w:val="20"/>
              </w:rPr>
              <w:t xml:space="preserve"> </w:t>
            </w:r>
            <w:r w:rsidR="00DA3274" w:rsidRPr="00DA3274">
              <w:rPr>
                <w:spacing w:val="1"/>
                <w:sz w:val="20"/>
              </w:rPr>
              <w:t xml:space="preserve"> и (или) сайте главного распорядителя как получателя бюджетных средств в сети "Интернет"</w:t>
            </w:r>
          </w:p>
        </w:tc>
        <w:tc>
          <w:tcPr>
            <w:tcW w:w="3932" w:type="dxa"/>
          </w:tcPr>
          <w:p w14:paraId="69ECF2C7" w14:textId="77777777" w:rsidR="00FD2D4D" w:rsidRDefault="00FD2D4D">
            <w:pPr>
              <w:pStyle w:val="TableParagraph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позднее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14-го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календарного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следующего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днем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победителя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</w:p>
        </w:tc>
      </w:tr>
      <w:tr w:rsidR="00FD2D4D" w14:paraId="28F91326" w14:textId="77777777">
        <w:trPr>
          <w:trHeight w:val="556"/>
        </w:trPr>
        <w:tc>
          <w:tcPr>
            <w:tcW w:w="576" w:type="dxa"/>
            <w:vMerge/>
            <w:tcBorders>
              <w:top w:val="nil"/>
            </w:tcBorders>
          </w:tcPr>
          <w:p w14:paraId="7BFE6C46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6A8CA10E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300B7805" w14:textId="77777777" w:rsidR="00FD2D4D" w:rsidRDefault="00FD2D4D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иную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информацию,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определенную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правовым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актом</w:t>
            </w:r>
          </w:p>
        </w:tc>
        <w:tc>
          <w:tcPr>
            <w:tcW w:w="3932" w:type="dxa"/>
          </w:tcPr>
          <w:p w14:paraId="43081ACD" w14:textId="77777777" w:rsidR="00FD2D4D" w:rsidRDefault="00FD2D4D">
            <w:pPr>
              <w:pStyle w:val="TableParagraph"/>
              <w:spacing w:line="237" w:lineRule="auto"/>
              <w:ind w:left="104" w:right="99"/>
              <w:rPr>
                <w:sz w:val="20"/>
              </w:rPr>
            </w:pPr>
            <w:r>
              <w:rPr>
                <w:sz w:val="20"/>
              </w:rPr>
              <w:t>указывается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информация (при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необходимости)</w:t>
            </w:r>
          </w:p>
        </w:tc>
      </w:tr>
      <w:tr w:rsidR="00FD2D4D" w14:paraId="20D4CCBC" w14:textId="77777777">
        <w:trPr>
          <w:trHeight w:val="918"/>
        </w:trPr>
        <w:tc>
          <w:tcPr>
            <w:tcW w:w="576" w:type="dxa"/>
            <w:vMerge w:val="restart"/>
          </w:tcPr>
          <w:p w14:paraId="76606920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22" w:type="dxa"/>
            <w:vMerge w:val="restart"/>
          </w:tcPr>
          <w:p w14:paraId="6BADE609" w14:textId="77777777" w:rsidR="00FD2D4D" w:rsidRDefault="00FD2D4D">
            <w:pPr>
              <w:pStyle w:val="TableParagraph"/>
              <w:tabs>
                <w:tab w:val="left" w:pos="1314"/>
                <w:tab w:val="left" w:pos="1619"/>
              </w:tabs>
              <w:ind w:left="107" w:right="97"/>
              <w:rPr>
                <w:sz w:val="20"/>
              </w:rPr>
            </w:pPr>
            <w:r>
              <w:rPr>
                <w:sz w:val="20"/>
              </w:rPr>
              <w:t>Требования</w:t>
            </w:r>
            <w:r>
              <w:rPr>
                <w:sz w:val="20"/>
              </w:rPr>
              <w:tab/>
              <w:t>к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участникам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</w:p>
        </w:tc>
        <w:tc>
          <w:tcPr>
            <w:tcW w:w="9214" w:type="dxa"/>
          </w:tcPr>
          <w:p w14:paraId="095ED964" w14:textId="77777777" w:rsidR="00FD2D4D" w:rsidRDefault="00FD2D4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даты,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которую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участник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должен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соответствовать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установленным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требованиям</w:t>
            </w:r>
          </w:p>
        </w:tc>
        <w:tc>
          <w:tcPr>
            <w:tcW w:w="3932" w:type="dxa"/>
          </w:tcPr>
          <w:p w14:paraId="16C67705" w14:textId="77777777" w:rsidR="00FD2D4D" w:rsidRDefault="00FD2D4D">
            <w:pPr>
              <w:pStyle w:val="TableParagraph"/>
              <w:tabs>
                <w:tab w:val="left" w:pos="992"/>
                <w:tab w:val="left" w:pos="2826"/>
                <w:tab w:val="left" w:pos="3246"/>
                <w:tab w:val="left" w:pos="3726"/>
              </w:tabs>
              <w:ind w:left="104" w:right="94"/>
              <w:rPr>
                <w:sz w:val="20"/>
              </w:rPr>
            </w:pPr>
            <w:r>
              <w:rPr>
                <w:sz w:val="20"/>
              </w:rPr>
              <w:t>например,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«по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состоянию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pacing w:val="-1"/>
                <w:sz w:val="20"/>
              </w:rPr>
              <w:t>число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месяца,</w:t>
            </w:r>
            <w:r>
              <w:rPr>
                <w:sz w:val="20"/>
              </w:rPr>
              <w:tab/>
              <w:t>предшествующего</w:t>
            </w:r>
            <w:r>
              <w:rPr>
                <w:sz w:val="20"/>
              </w:rPr>
              <w:tab/>
              <w:t>месяцу,</w:t>
            </w:r>
            <w:r>
              <w:rPr>
                <w:sz w:val="20"/>
              </w:rPr>
              <w:tab/>
              <w:t>в</w:t>
            </w:r>
          </w:p>
          <w:p w14:paraId="56D0BC4D" w14:textId="77777777" w:rsidR="00FD2D4D" w:rsidRDefault="00FD2D4D">
            <w:pPr>
              <w:pStyle w:val="TableParagraph"/>
              <w:spacing w:line="230" w:lineRule="atLeast"/>
              <w:ind w:left="104" w:right="91"/>
              <w:rPr>
                <w:sz w:val="20"/>
              </w:rPr>
            </w:pPr>
            <w:r>
              <w:rPr>
                <w:sz w:val="20"/>
              </w:rPr>
              <w:t>котором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планируется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проведение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отбора»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 «по состоянию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 01.02.202_ г.»</w:t>
            </w:r>
          </w:p>
        </w:tc>
      </w:tr>
      <w:tr w:rsidR="00FD2D4D" w14:paraId="5BCAEF2D" w14:textId="77777777">
        <w:trPr>
          <w:trHeight w:val="1080"/>
        </w:trPr>
        <w:tc>
          <w:tcPr>
            <w:tcW w:w="576" w:type="dxa"/>
            <w:vMerge/>
            <w:tcBorders>
              <w:top w:val="nil"/>
            </w:tcBorders>
          </w:tcPr>
          <w:p w14:paraId="1EBF1E51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24FAD0FC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453018EE" w14:textId="77777777" w:rsidR="00FD2D4D" w:rsidRDefault="00FD2D4D">
            <w:pPr>
              <w:pStyle w:val="TableParagraph"/>
              <w:tabs>
                <w:tab w:val="left" w:pos="1612"/>
                <w:tab w:val="left" w:pos="2480"/>
                <w:tab w:val="left" w:pos="4076"/>
                <w:tab w:val="left" w:pos="5831"/>
                <w:tab w:val="left" w:pos="6702"/>
                <w:tab w:val="left" w:pos="8464"/>
              </w:tabs>
              <w:spacing w:line="223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Правилах</w:t>
            </w:r>
            <w:r>
              <w:rPr>
                <w:sz w:val="20"/>
              </w:rPr>
              <w:tab/>
              <w:t>требований</w:t>
            </w:r>
            <w:r>
              <w:rPr>
                <w:sz w:val="20"/>
              </w:rPr>
              <w:tab/>
              <w:t>к</w:t>
            </w:r>
            <w:r>
              <w:rPr>
                <w:sz w:val="20"/>
              </w:rPr>
              <w:tab/>
              <w:t>участникам</w:t>
            </w:r>
            <w:r>
              <w:rPr>
                <w:sz w:val="20"/>
              </w:rPr>
              <w:tab/>
              <w:t>отбора:</w:t>
            </w:r>
          </w:p>
          <w:p w14:paraId="613943F1" w14:textId="77777777" w:rsidR="00FD2D4D" w:rsidRDefault="00FD2D4D">
            <w:pPr>
              <w:pStyle w:val="TableParagraph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- у участника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отбора должна отсутствовать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неисполненная обязанность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уплате налогов, сборов,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страховых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взносов,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пеней,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штрафов,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процентов,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подлежащих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уплате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соответствии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законодательством Российской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Федерации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 налогах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сборах;</w:t>
            </w:r>
          </w:p>
        </w:tc>
        <w:tc>
          <w:tcPr>
            <w:tcW w:w="3932" w:type="dxa"/>
          </w:tcPr>
          <w:p w14:paraId="6CF05A73" w14:textId="77777777" w:rsidR="00FD2D4D" w:rsidRDefault="00FD2D4D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необходимости</w:t>
            </w:r>
          </w:p>
        </w:tc>
      </w:tr>
      <w:tr w:rsidR="00FD2D4D" w14:paraId="679DA03F" w14:textId="77777777">
        <w:trPr>
          <w:trHeight w:val="3421"/>
        </w:trPr>
        <w:tc>
          <w:tcPr>
            <w:tcW w:w="576" w:type="dxa"/>
            <w:vMerge/>
            <w:tcBorders>
              <w:top w:val="nil"/>
            </w:tcBorders>
          </w:tcPr>
          <w:p w14:paraId="134685DD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138A3413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37FC66A3" w14:textId="77777777" w:rsidR="00FD2D4D" w:rsidRDefault="00FD2D4D">
            <w:pPr>
              <w:pStyle w:val="TableParagraph"/>
              <w:ind w:left="105" w:right="101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участника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отсутствовать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просроченная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задолженность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возврату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бюджет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бюджетной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системы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Федерации,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планируется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соответствии с правовым актом, субсидий, бюджетных инвестиций, предоставленных в том числе 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иными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правовыми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актами,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просроченная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(неурегулированная)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задолженность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денежным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обязательствам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перед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публично-правовым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образованием,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бюджета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которого планируется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предоставление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соответствии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правовым актом;</w:t>
            </w:r>
          </w:p>
        </w:tc>
        <w:tc>
          <w:tcPr>
            <w:tcW w:w="3932" w:type="dxa"/>
          </w:tcPr>
          <w:p w14:paraId="68FA5BB8" w14:textId="77777777" w:rsidR="00FD2D4D" w:rsidRDefault="00FD2D4D">
            <w:pPr>
              <w:pStyle w:val="TableParagraph"/>
              <w:tabs>
                <w:tab w:val="left" w:pos="2279"/>
                <w:tab w:val="left" w:pos="2967"/>
              </w:tabs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устанавливаться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предоставлении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субсидий,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государственным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(муниципальным)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учреждениям,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целях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возмещения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недополученных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доходов,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целях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финансового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обеспечения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возмещения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затрат,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если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иным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правовым актом</w:t>
            </w:r>
          </w:p>
        </w:tc>
      </w:tr>
      <w:tr w:rsidR="00FD2D4D" w14:paraId="73DD845B" w14:textId="77777777">
        <w:trPr>
          <w:trHeight w:val="1401"/>
        </w:trPr>
        <w:tc>
          <w:tcPr>
            <w:tcW w:w="576" w:type="dxa"/>
            <w:vMerge/>
            <w:tcBorders>
              <w:top w:val="nil"/>
            </w:tcBorders>
          </w:tcPr>
          <w:p w14:paraId="25197B23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5D95B6EB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539740F8" w14:textId="77777777" w:rsidR="00FD2D4D" w:rsidRDefault="00FD2D4D">
            <w:pPr>
              <w:pStyle w:val="TableParagraph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участники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юридические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лица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находиться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процессе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реорганизации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исключением реорганизации в форме присоединения к юридическому лицу, являющемуся участником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отбора, другого юридического лица), ликвидации, в отношении них не введена процедура банкротства,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участника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приостановлена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порядке,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предусмотренном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законодательством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Российской Федерации, а участники отбора - индивидуальные предприниматели не должны прекратить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качестве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индивидуального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предпринимателя;</w:t>
            </w:r>
          </w:p>
        </w:tc>
        <w:tc>
          <w:tcPr>
            <w:tcW w:w="3932" w:type="dxa"/>
          </w:tcPr>
          <w:p w14:paraId="6CA43DA3" w14:textId="77777777" w:rsidR="00FD2D4D" w:rsidRDefault="00FD2D4D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необходимости</w:t>
            </w:r>
          </w:p>
        </w:tc>
      </w:tr>
      <w:tr w:rsidR="00FD2D4D" w14:paraId="2BF9CCA1" w14:textId="77777777">
        <w:trPr>
          <w:trHeight w:val="1281"/>
        </w:trPr>
        <w:tc>
          <w:tcPr>
            <w:tcW w:w="576" w:type="dxa"/>
            <w:vMerge/>
            <w:tcBorders>
              <w:top w:val="nil"/>
            </w:tcBorders>
          </w:tcPr>
          <w:p w14:paraId="142B97DD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676DB60D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76EDF679" w14:textId="77777777" w:rsidR="00FD2D4D" w:rsidRDefault="00FD2D4D">
            <w:pPr>
              <w:pStyle w:val="TableParagraph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- в реестре дисквалифицированных лиц отсутствуют сведения о дисквалифицированных руководителе,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членах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коллегиального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исполнительного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лице,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исполняющем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функции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единоличного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исполнительного органа, или главном бухгалтере участника отбора, являющегося юридическим лицом,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предпринимателе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физическом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лице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 производителе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товаров,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услуг,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являющихся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участниками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отбора;</w:t>
            </w:r>
          </w:p>
        </w:tc>
        <w:tc>
          <w:tcPr>
            <w:tcW w:w="3932" w:type="dxa"/>
          </w:tcPr>
          <w:p w14:paraId="2215736C" w14:textId="77777777" w:rsidR="00FD2D4D" w:rsidRDefault="00FD2D4D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необходимости</w:t>
            </w:r>
          </w:p>
        </w:tc>
      </w:tr>
    </w:tbl>
    <w:p w14:paraId="292C0086" w14:textId="77777777" w:rsidR="005E4A80" w:rsidRDefault="005E4A80">
      <w:pPr>
        <w:rPr>
          <w:sz w:val="18"/>
        </w:rPr>
        <w:sectPr w:rsidR="005E4A80">
          <w:pgSz w:w="23820" w:h="16840" w:orient="landscape"/>
          <w:pgMar w:top="1020" w:right="1240" w:bottom="280" w:left="620" w:header="724" w:footer="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2722"/>
        <w:gridCol w:w="9214"/>
        <w:gridCol w:w="3932"/>
      </w:tblGrid>
      <w:tr w:rsidR="00FD2D4D" w14:paraId="106C4300" w14:textId="77777777">
        <w:trPr>
          <w:trHeight w:val="1681"/>
        </w:trPr>
        <w:tc>
          <w:tcPr>
            <w:tcW w:w="576" w:type="dxa"/>
            <w:vMerge w:val="restart"/>
          </w:tcPr>
          <w:p w14:paraId="181CEBD3" w14:textId="77777777" w:rsidR="00FD2D4D" w:rsidRDefault="00FD2D4D">
            <w:pPr>
              <w:pStyle w:val="TableParagraph"/>
              <w:rPr>
                <w:sz w:val="18"/>
              </w:rPr>
            </w:pPr>
          </w:p>
        </w:tc>
        <w:tc>
          <w:tcPr>
            <w:tcW w:w="2722" w:type="dxa"/>
            <w:vMerge w:val="restart"/>
          </w:tcPr>
          <w:p w14:paraId="288FBAA5" w14:textId="77777777" w:rsidR="00FD2D4D" w:rsidRDefault="00FD2D4D">
            <w:pPr>
              <w:pStyle w:val="TableParagraph"/>
              <w:rPr>
                <w:sz w:val="18"/>
              </w:rPr>
            </w:pPr>
          </w:p>
        </w:tc>
        <w:tc>
          <w:tcPr>
            <w:tcW w:w="9214" w:type="dxa"/>
          </w:tcPr>
          <w:p w14:paraId="2CF8203D" w14:textId="77777777" w:rsidR="00FD2D4D" w:rsidRDefault="00FD2D4D">
            <w:pPr>
              <w:pStyle w:val="TableParagraph"/>
              <w:ind w:left="104" w:right="96"/>
              <w:jc w:val="both"/>
              <w:rPr>
                <w:sz w:val="20"/>
              </w:rPr>
            </w:pPr>
            <w:r>
              <w:rPr>
                <w:sz w:val="20"/>
              </w:rPr>
              <w:t>- участники отбора не должны являться иностранными юридическими лицами, а также российскими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юридическими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лицами,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уставном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(складочном)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капитале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иностранных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юридических лиц, местом регистрации которых является государство или территория, включенные 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утвержденный Министерством финансов Российской Федерации перечень государств и территорий,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предоставляющих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льготный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налоговый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режим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налогообложения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(или)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предусматривающих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раскрытия и предоставления информации при проведении финансовых операций (офшорные зоны), 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совокупности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превышает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процентов;</w:t>
            </w:r>
          </w:p>
        </w:tc>
        <w:tc>
          <w:tcPr>
            <w:tcW w:w="3932" w:type="dxa"/>
          </w:tcPr>
          <w:p w14:paraId="45F984E6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576C0280" w14:textId="77777777">
        <w:trPr>
          <w:trHeight w:val="712"/>
        </w:trPr>
        <w:tc>
          <w:tcPr>
            <w:tcW w:w="576" w:type="dxa"/>
            <w:vMerge/>
            <w:tcBorders>
              <w:top w:val="nil"/>
            </w:tcBorders>
          </w:tcPr>
          <w:p w14:paraId="24530981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20A05DAD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43367816" w14:textId="77777777" w:rsidR="00FD2D4D" w:rsidRDefault="00FD2D4D">
            <w:pPr>
              <w:pStyle w:val="TableParagraph"/>
              <w:ind w:left="105" w:right="98"/>
              <w:jc w:val="both"/>
              <w:rPr>
                <w:sz w:val="20"/>
              </w:rPr>
            </w:pPr>
            <w:r>
              <w:rPr>
                <w:sz w:val="20"/>
              </w:rPr>
              <w:t>- участники отбора не должны получать средства из федерального бюджета, из которого планируется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предоставление субсидии в соответствии с правовым актом, на основании иных нормативных правовых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актов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Федерации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 цели,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установленные правовым актом.</w:t>
            </w:r>
          </w:p>
        </w:tc>
        <w:tc>
          <w:tcPr>
            <w:tcW w:w="3932" w:type="dxa"/>
          </w:tcPr>
          <w:p w14:paraId="1BA9AD59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067E9F8A" w14:textId="77777777">
        <w:trPr>
          <w:trHeight w:val="649"/>
        </w:trPr>
        <w:tc>
          <w:tcPr>
            <w:tcW w:w="576" w:type="dxa"/>
            <w:vMerge w:val="restart"/>
          </w:tcPr>
          <w:p w14:paraId="65A8DA2A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22" w:type="dxa"/>
            <w:vMerge w:val="restart"/>
          </w:tcPr>
          <w:p w14:paraId="19C66C28" w14:textId="77777777" w:rsidR="00FD2D4D" w:rsidRDefault="00FD2D4D">
            <w:pPr>
              <w:pStyle w:val="TableParagraph"/>
              <w:tabs>
                <w:tab w:val="left" w:pos="1062"/>
                <w:tab w:val="left" w:pos="2514"/>
              </w:tabs>
              <w:ind w:left="107" w:right="98"/>
              <w:rPr>
                <w:sz w:val="20"/>
              </w:rPr>
            </w:pPr>
            <w:r>
              <w:rPr>
                <w:sz w:val="20"/>
              </w:rPr>
              <w:t>Иные</w:t>
            </w:r>
            <w:r>
              <w:rPr>
                <w:sz w:val="20"/>
              </w:rPr>
              <w:tab/>
              <w:t>требования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к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участникам отбора</w:t>
            </w:r>
          </w:p>
        </w:tc>
        <w:tc>
          <w:tcPr>
            <w:tcW w:w="9214" w:type="dxa"/>
          </w:tcPr>
          <w:p w14:paraId="6C2FE769" w14:textId="77777777" w:rsidR="00FD2D4D" w:rsidRDefault="00FD2D4D">
            <w:pPr>
              <w:pStyle w:val="TableParagraph"/>
              <w:tabs>
                <w:tab w:val="left" w:pos="1712"/>
                <w:tab w:val="left" w:pos="3568"/>
                <w:tab w:val="left" w:pos="4540"/>
                <w:tab w:val="left" w:pos="6405"/>
                <w:tab w:val="left" w:pos="7907"/>
              </w:tabs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z w:val="20"/>
              </w:rPr>
              <w:tab/>
              <w:t>требований</w:t>
            </w:r>
            <w:r>
              <w:rPr>
                <w:sz w:val="20"/>
              </w:rPr>
              <w:tab/>
              <w:t>к</w:t>
            </w:r>
            <w:r>
              <w:rPr>
                <w:sz w:val="20"/>
              </w:rPr>
              <w:tab/>
              <w:t>участникам</w:t>
            </w:r>
            <w:r>
              <w:rPr>
                <w:sz w:val="20"/>
              </w:rPr>
              <w:tab/>
              <w:t>отбора,</w:t>
            </w:r>
            <w:r>
              <w:rPr>
                <w:sz w:val="20"/>
              </w:rPr>
              <w:tab/>
              <w:t>включающих:</w:t>
            </w:r>
          </w:p>
          <w:p w14:paraId="04CD9FC8" w14:textId="77777777" w:rsidR="00FD2D4D" w:rsidRDefault="00FD2D4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наличие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опыта,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необходимого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субсидии;</w:t>
            </w:r>
          </w:p>
        </w:tc>
        <w:tc>
          <w:tcPr>
            <w:tcW w:w="3932" w:type="dxa"/>
          </w:tcPr>
          <w:p w14:paraId="5F778037" w14:textId="77777777" w:rsidR="00FD2D4D" w:rsidRDefault="00FD2D4D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необходимости</w:t>
            </w:r>
          </w:p>
        </w:tc>
      </w:tr>
      <w:tr w:rsidR="00FD2D4D" w14:paraId="7BEDA5C7" w14:textId="77777777">
        <w:trPr>
          <w:trHeight w:val="321"/>
        </w:trPr>
        <w:tc>
          <w:tcPr>
            <w:tcW w:w="576" w:type="dxa"/>
            <w:vMerge/>
            <w:tcBorders>
              <w:top w:val="nil"/>
            </w:tcBorders>
          </w:tcPr>
          <w:p w14:paraId="42BB37A4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2352657F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2B0C8797" w14:textId="77777777" w:rsidR="00FD2D4D" w:rsidRDefault="00FD2D4D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наличие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кадрового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состава,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необходимого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субсидии;</w:t>
            </w:r>
          </w:p>
        </w:tc>
        <w:tc>
          <w:tcPr>
            <w:tcW w:w="3932" w:type="dxa"/>
          </w:tcPr>
          <w:p w14:paraId="1ABA6627" w14:textId="77777777" w:rsidR="00FD2D4D" w:rsidRDefault="00FD2D4D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необходимости</w:t>
            </w:r>
          </w:p>
        </w:tc>
      </w:tr>
      <w:tr w:rsidR="00FD2D4D" w14:paraId="04B7B263" w14:textId="77777777">
        <w:trPr>
          <w:trHeight w:val="460"/>
        </w:trPr>
        <w:tc>
          <w:tcPr>
            <w:tcW w:w="576" w:type="dxa"/>
            <w:vMerge/>
            <w:tcBorders>
              <w:top w:val="nil"/>
            </w:tcBorders>
          </w:tcPr>
          <w:p w14:paraId="66FDCBA9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317B02B7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5723E4AB" w14:textId="77777777" w:rsidR="00FD2D4D" w:rsidRDefault="00FD2D4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наличие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материально-технической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базы,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необходимой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</w:p>
          <w:p w14:paraId="17086B2F" w14:textId="77777777" w:rsidR="00FD2D4D" w:rsidRDefault="00FD2D4D"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субсидии;</w:t>
            </w:r>
          </w:p>
        </w:tc>
        <w:tc>
          <w:tcPr>
            <w:tcW w:w="3932" w:type="dxa"/>
          </w:tcPr>
          <w:p w14:paraId="3904B59A" w14:textId="77777777" w:rsidR="00FD2D4D" w:rsidRDefault="00FD2D4D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необходимости</w:t>
            </w:r>
          </w:p>
        </w:tc>
      </w:tr>
      <w:tr w:rsidR="00FD2D4D" w14:paraId="088EEC99" w14:textId="77777777">
        <w:trPr>
          <w:trHeight w:val="503"/>
        </w:trPr>
        <w:tc>
          <w:tcPr>
            <w:tcW w:w="576" w:type="dxa"/>
            <w:vMerge/>
            <w:tcBorders>
              <w:top w:val="nil"/>
            </w:tcBorders>
          </w:tcPr>
          <w:p w14:paraId="1643207D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28420872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084AB743" w14:textId="77777777" w:rsidR="00FD2D4D" w:rsidRDefault="00FD2D4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перечень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документов,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необходимых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подтверждения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соответствия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участника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указанным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требованиям;</w:t>
            </w:r>
          </w:p>
        </w:tc>
        <w:tc>
          <w:tcPr>
            <w:tcW w:w="3932" w:type="dxa"/>
          </w:tcPr>
          <w:p w14:paraId="35654182" w14:textId="77777777" w:rsidR="00FD2D4D" w:rsidRDefault="00FD2D4D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необходимости</w:t>
            </w:r>
          </w:p>
        </w:tc>
      </w:tr>
      <w:tr w:rsidR="00FD2D4D" w14:paraId="76DB7692" w14:textId="77777777">
        <w:trPr>
          <w:trHeight w:val="282"/>
        </w:trPr>
        <w:tc>
          <w:tcPr>
            <w:tcW w:w="576" w:type="dxa"/>
            <w:vMerge/>
            <w:tcBorders>
              <w:top w:val="nil"/>
            </w:tcBorders>
          </w:tcPr>
          <w:p w14:paraId="6E177149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1461F735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0D555F22" w14:textId="77777777" w:rsidR="00FD2D4D" w:rsidRDefault="00FD2D4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требования,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установленные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правовом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акте.</w:t>
            </w:r>
          </w:p>
        </w:tc>
        <w:tc>
          <w:tcPr>
            <w:tcW w:w="3932" w:type="dxa"/>
          </w:tcPr>
          <w:p w14:paraId="1F2F5BA4" w14:textId="77777777" w:rsidR="00FD2D4D" w:rsidRDefault="00FD2D4D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необходимости</w:t>
            </w:r>
          </w:p>
        </w:tc>
      </w:tr>
      <w:tr w:rsidR="00FD2D4D" w14:paraId="039D92A7" w14:textId="77777777">
        <w:trPr>
          <w:trHeight w:val="1149"/>
        </w:trPr>
        <w:tc>
          <w:tcPr>
            <w:tcW w:w="576" w:type="dxa"/>
            <w:vMerge/>
            <w:tcBorders>
              <w:top w:val="nil"/>
            </w:tcBorders>
          </w:tcPr>
          <w:p w14:paraId="5C60B0A1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0464F86B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309AD1E0" w14:textId="77777777" w:rsidR="00FD2D4D" w:rsidRDefault="00FD2D4D">
            <w:pPr>
              <w:pStyle w:val="TableParagraph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перечень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документов,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подтверждающих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привлечение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участником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внебюджетных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источников в объеме не менее 50 процентов размера субсидии на проведение прикладных научных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исследований 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(или)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экспериментальных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разработок</w:t>
            </w:r>
          </w:p>
        </w:tc>
        <w:tc>
          <w:tcPr>
            <w:tcW w:w="3932" w:type="dxa"/>
          </w:tcPr>
          <w:p w14:paraId="3E725046" w14:textId="77777777" w:rsidR="00FD2D4D" w:rsidRDefault="00FD2D4D">
            <w:pPr>
              <w:pStyle w:val="TableParagraph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научно-исследовательских,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опытно-конструкторских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(или)</w:t>
            </w:r>
          </w:p>
          <w:p w14:paraId="427E555C" w14:textId="77777777" w:rsidR="00FD2D4D" w:rsidRDefault="00FD2D4D">
            <w:pPr>
              <w:pStyle w:val="TableParagraph"/>
              <w:spacing w:line="228" w:lineRule="exact"/>
              <w:ind w:left="104" w:right="101"/>
              <w:jc w:val="both"/>
              <w:rPr>
                <w:sz w:val="20"/>
              </w:rPr>
            </w:pPr>
            <w:r>
              <w:rPr>
                <w:sz w:val="20"/>
              </w:rPr>
              <w:t>технологических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гражданского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назначения</w:t>
            </w:r>
          </w:p>
        </w:tc>
      </w:tr>
      <w:tr w:rsidR="00FD2D4D" w14:paraId="188CC912" w14:textId="77777777">
        <w:trPr>
          <w:trHeight w:val="611"/>
        </w:trPr>
        <w:tc>
          <w:tcPr>
            <w:tcW w:w="576" w:type="dxa"/>
            <w:vMerge w:val="restart"/>
          </w:tcPr>
          <w:p w14:paraId="4F0FB72E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722" w:type="dxa"/>
            <w:vMerge w:val="restart"/>
          </w:tcPr>
          <w:p w14:paraId="28F3477D" w14:textId="77777777" w:rsidR="00FD2D4D" w:rsidRDefault="00FD2D4D">
            <w:pPr>
              <w:pStyle w:val="TableParagraph"/>
              <w:tabs>
                <w:tab w:val="left" w:pos="1876"/>
              </w:tabs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Требования,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предъявляемые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предложений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(заявок),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подаваемых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участниками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</w:p>
        </w:tc>
        <w:tc>
          <w:tcPr>
            <w:tcW w:w="9214" w:type="dxa"/>
          </w:tcPr>
          <w:p w14:paraId="180A4FD8" w14:textId="77777777" w:rsidR="00FD2D4D" w:rsidRDefault="00FD2D4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требований,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предъявляемых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форме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содержанию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предложений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(заявок),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подаваемых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участниками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</w:p>
        </w:tc>
        <w:tc>
          <w:tcPr>
            <w:tcW w:w="3932" w:type="dxa"/>
          </w:tcPr>
          <w:p w14:paraId="5EA5C53E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3014E4A6" w14:textId="77777777">
        <w:trPr>
          <w:trHeight w:val="1189"/>
        </w:trPr>
        <w:tc>
          <w:tcPr>
            <w:tcW w:w="576" w:type="dxa"/>
            <w:vMerge/>
            <w:tcBorders>
              <w:top w:val="nil"/>
            </w:tcBorders>
          </w:tcPr>
          <w:p w14:paraId="6C0A8071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69EE6523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79AAD3BE" w14:textId="77777777" w:rsidR="00FD2D4D" w:rsidRDefault="00FD2D4D">
            <w:pPr>
              <w:pStyle w:val="TableParagraph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положений,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определяющих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требования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заявки,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положений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согласии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публикацию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(размещение)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сети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"Интернет"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участнике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отбора,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подаваемом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участником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предложении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(заявке),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участнике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отбора,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соответствующим отбором, а также согласие на обработку персональных данных (для физического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лица).</w:t>
            </w:r>
          </w:p>
        </w:tc>
        <w:tc>
          <w:tcPr>
            <w:tcW w:w="3932" w:type="dxa"/>
          </w:tcPr>
          <w:p w14:paraId="298A0CAC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3867CB6A" w14:textId="77777777">
        <w:trPr>
          <w:trHeight w:val="921"/>
        </w:trPr>
        <w:tc>
          <w:tcPr>
            <w:tcW w:w="576" w:type="dxa"/>
          </w:tcPr>
          <w:p w14:paraId="2C9476B1" w14:textId="77777777" w:rsidR="00FD2D4D" w:rsidRDefault="00BC747E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722" w:type="dxa"/>
          </w:tcPr>
          <w:p w14:paraId="569A3B97" w14:textId="77777777" w:rsidR="00FD2D4D" w:rsidRDefault="00FD2D4D">
            <w:pPr>
              <w:pStyle w:val="TableParagraph"/>
              <w:tabs>
                <w:tab w:val="left" w:pos="1876"/>
              </w:tabs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количестве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предложений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(заявок),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которое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подать</w:t>
            </w:r>
          </w:p>
          <w:p w14:paraId="75ED0125" w14:textId="77777777" w:rsidR="00FD2D4D" w:rsidRDefault="00FD2D4D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участник</w:t>
            </w:r>
          </w:p>
        </w:tc>
        <w:tc>
          <w:tcPr>
            <w:tcW w:w="9214" w:type="dxa"/>
          </w:tcPr>
          <w:p w14:paraId="2051DADC" w14:textId="77777777" w:rsidR="00FD2D4D" w:rsidRDefault="00FD2D4D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количестве предложений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(заявок),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которое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подать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участник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</w:p>
        </w:tc>
        <w:tc>
          <w:tcPr>
            <w:tcW w:w="3932" w:type="dxa"/>
          </w:tcPr>
          <w:p w14:paraId="7F45EB7B" w14:textId="77777777" w:rsidR="00FD2D4D" w:rsidRDefault="00FD2D4D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необходимости</w:t>
            </w:r>
          </w:p>
        </w:tc>
      </w:tr>
      <w:tr w:rsidR="00FD2D4D" w14:paraId="1DBE8F19" w14:textId="77777777">
        <w:trPr>
          <w:trHeight w:val="328"/>
        </w:trPr>
        <w:tc>
          <w:tcPr>
            <w:tcW w:w="576" w:type="dxa"/>
            <w:vMerge w:val="restart"/>
          </w:tcPr>
          <w:p w14:paraId="00F3738F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22" w:type="dxa"/>
            <w:vMerge w:val="restart"/>
          </w:tcPr>
          <w:p w14:paraId="16A4E475" w14:textId="77777777" w:rsidR="00FD2D4D" w:rsidRDefault="00FD2D4D">
            <w:pPr>
              <w:pStyle w:val="TableParagraph"/>
              <w:tabs>
                <w:tab w:val="left" w:pos="1466"/>
              </w:tabs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Правила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рассмотрения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предложений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(заявок)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участников</w:t>
            </w:r>
          </w:p>
        </w:tc>
        <w:tc>
          <w:tcPr>
            <w:tcW w:w="9214" w:type="dxa"/>
          </w:tcPr>
          <w:p w14:paraId="4EDD1620" w14:textId="77777777" w:rsidR="00FD2D4D" w:rsidRDefault="00FD2D4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правил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рассмотрения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предложений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(заявок)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участников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отбора,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включающих:</w:t>
            </w:r>
          </w:p>
        </w:tc>
        <w:tc>
          <w:tcPr>
            <w:tcW w:w="3932" w:type="dxa"/>
          </w:tcPr>
          <w:p w14:paraId="12A6A2C1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6E446BF2" w14:textId="77777777">
        <w:trPr>
          <w:trHeight w:val="561"/>
        </w:trPr>
        <w:tc>
          <w:tcPr>
            <w:tcW w:w="576" w:type="dxa"/>
            <w:vMerge/>
            <w:tcBorders>
              <w:top w:val="nil"/>
            </w:tcBorders>
          </w:tcPr>
          <w:p w14:paraId="32846269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1BC0360E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37E67DBE" w14:textId="77777777" w:rsidR="00FD2D4D" w:rsidRDefault="00FD2D4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порядок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рассмотрения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предложений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(заявок)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участников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предмет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соответствия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установленным 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объявлении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требованиям;</w:t>
            </w:r>
          </w:p>
        </w:tc>
        <w:tc>
          <w:tcPr>
            <w:tcW w:w="3932" w:type="dxa"/>
          </w:tcPr>
          <w:p w14:paraId="2072C6E1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58D3153B" w14:textId="77777777">
        <w:trPr>
          <w:trHeight w:val="457"/>
        </w:trPr>
        <w:tc>
          <w:tcPr>
            <w:tcW w:w="576" w:type="dxa"/>
            <w:vMerge/>
            <w:tcBorders>
              <w:top w:val="nil"/>
            </w:tcBorders>
          </w:tcPr>
          <w:p w14:paraId="51EE0452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33289CB9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3811445E" w14:textId="77777777" w:rsidR="00FD2D4D" w:rsidRDefault="00FD2D4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порядок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отклонения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предложений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(заявок)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участников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отбора,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информацию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причинах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</w:p>
          <w:p w14:paraId="097897DA" w14:textId="77777777" w:rsidR="00FD2D4D" w:rsidRDefault="00FD2D4D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отклонения;</w:t>
            </w:r>
          </w:p>
        </w:tc>
        <w:tc>
          <w:tcPr>
            <w:tcW w:w="3932" w:type="dxa"/>
          </w:tcPr>
          <w:p w14:paraId="72664788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65A61DFC" w14:textId="77777777">
        <w:trPr>
          <w:trHeight w:val="237"/>
        </w:trPr>
        <w:tc>
          <w:tcPr>
            <w:tcW w:w="576" w:type="dxa"/>
            <w:vMerge/>
            <w:tcBorders>
              <w:top w:val="nil"/>
            </w:tcBorders>
          </w:tcPr>
          <w:p w14:paraId="34E256C5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6A279157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0AFFA547" w14:textId="77777777" w:rsidR="00FD2D4D" w:rsidRDefault="00FD2D4D"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критерии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сроки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оценки предложений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(заявок),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весовое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значение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общей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оценке,</w:t>
            </w:r>
          </w:p>
        </w:tc>
        <w:tc>
          <w:tcPr>
            <w:tcW w:w="3932" w:type="dxa"/>
          </w:tcPr>
          <w:p w14:paraId="0C745323" w14:textId="77777777" w:rsidR="00FD2D4D" w:rsidRDefault="00FD2D4D">
            <w:pPr>
              <w:pStyle w:val="TableParagraph"/>
              <w:rPr>
                <w:sz w:val="16"/>
              </w:rPr>
            </w:pPr>
          </w:p>
        </w:tc>
      </w:tr>
      <w:tr w:rsidR="00FD2D4D" w14:paraId="1C7FFD75" w14:textId="77777777">
        <w:trPr>
          <w:trHeight w:val="534"/>
        </w:trPr>
        <w:tc>
          <w:tcPr>
            <w:tcW w:w="576" w:type="dxa"/>
            <w:vMerge/>
            <w:tcBorders>
              <w:top w:val="nil"/>
            </w:tcBorders>
          </w:tcPr>
          <w:p w14:paraId="30D93632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1800FA5A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78910E88" w14:textId="77777777" w:rsidR="00FD2D4D" w:rsidRDefault="00FD2D4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правила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присвоения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порядковых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номеров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предложениям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(заявкам)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участников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результатам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(при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конкурса);</w:t>
            </w:r>
          </w:p>
        </w:tc>
        <w:tc>
          <w:tcPr>
            <w:tcW w:w="3932" w:type="dxa"/>
          </w:tcPr>
          <w:p w14:paraId="6FE76E51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2E520235" w14:textId="77777777">
        <w:trPr>
          <w:trHeight w:val="837"/>
        </w:trPr>
        <w:tc>
          <w:tcPr>
            <w:tcW w:w="576" w:type="dxa"/>
            <w:vMerge/>
            <w:tcBorders>
              <w:top w:val="nil"/>
            </w:tcBorders>
          </w:tcPr>
          <w:p w14:paraId="752B37DC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160AE245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3A97218C" w14:textId="77777777" w:rsidR="000A39F4" w:rsidRDefault="00FD2D4D" w:rsidP="000A39F4">
            <w:pPr>
              <w:pStyle w:val="TableParagraph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0A39F4" w:rsidRPr="000A39F4">
              <w:rPr>
                <w:sz w:val="20"/>
              </w:rPr>
              <w:t>сроки размещения информации о результатах рассмотрения предложений (заявок) на едином портале (в случае проведения отбора в системе "Электронный бюджет") или на ином сайте, на котором обеспечивается проведение отбора (с размещением указателя страницы сайта на едином портале), а также на официальном сайте главного распорядителя как получателя бюджетных средств в информационно-телекоммуникационной сети "Интернет", включающей следующие сведения:</w:t>
            </w:r>
          </w:p>
          <w:p w14:paraId="52EEBF57" w14:textId="77777777" w:rsidR="000A39F4" w:rsidRDefault="000A39F4">
            <w:pPr>
              <w:pStyle w:val="TableParagraph"/>
              <w:ind w:left="105" w:right="99"/>
              <w:jc w:val="both"/>
              <w:rPr>
                <w:sz w:val="20"/>
              </w:rPr>
            </w:pPr>
          </w:p>
        </w:tc>
        <w:tc>
          <w:tcPr>
            <w:tcW w:w="3932" w:type="dxa"/>
          </w:tcPr>
          <w:p w14:paraId="2C2F5163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08BFFFCE" w14:textId="77777777">
        <w:trPr>
          <w:trHeight w:val="1967"/>
        </w:trPr>
        <w:tc>
          <w:tcPr>
            <w:tcW w:w="576" w:type="dxa"/>
            <w:vMerge/>
            <w:tcBorders>
              <w:top w:val="nil"/>
            </w:tcBorders>
          </w:tcPr>
          <w:p w14:paraId="1B2B6A6C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6B9E696E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373F83A4" w14:textId="77777777" w:rsidR="00FD2D4D" w:rsidRDefault="00FD2D4D" w:rsidP="000A39F4">
            <w:pPr>
              <w:pStyle w:val="TableParagraph"/>
              <w:ind w:left="105" w:right="102"/>
              <w:jc w:val="both"/>
              <w:rPr>
                <w:sz w:val="20"/>
              </w:rPr>
            </w:pPr>
            <w:r>
              <w:rPr>
                <w:sz w:val="20"/>
              </w:rPr>
              <w:t xml:space="preserve">- дата,     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время     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         место         проведения         рассмотрения         предложений         (заявок);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дата, время и место оценки предложений (заявок) участников отбора (в случае проведения конкурса);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об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участниках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отбора,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предложения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(заявки)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 xml:space="preserve">которых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были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рассмотрены;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информации об участниках отбора, предложения (заявки) которых были отклонены, с указанием причин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их отклонения, в том числе положений объявления о проведении отбора, которым не соответствуют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такие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предложения (заявки);</w:t>
            </w:r>
          </w:p>
        </w:tc>
        <w:tc>
          <w:tcPr>
            <w:tcW w:w="3932" w:type="dxa"/>
          </w:tcPr>
          <w:p w14:paraId="1AAA0CF6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48D8F84D" w14:textId="77777777">
        <w:trPr>
          <w:trHeight w:val="976"/>
        </w:trPr>
        <w:tc>
          <w:tcPr>
            <w:tcW w:w="576" w:type="dxa"/>
            <w:vMerge/>
            <w:tcBorders>
              <w:top w:val="nil"/>
            </w:tcBorders>
          </w:tcPr>
          <w:p w14:paraId="48C52B6C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4F1FA0CE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0B68DF1F" w14:textId="77777777" w:rsidR="00FD2D4D" w:rsidRDefault="00FD2D4D">
            <w:pPr>
              <w:pStyle w:val="TableParagraph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- последовательность оценки предложений (заявок)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участников отбора, присвоенные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предложениям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(заявкам) участников отбора значения по каждому из предусмотренных критериев оценки предложений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(заявок)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участников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отбора,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принятое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основании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указанных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предложений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 присвоении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таким предложениям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(заявкам) порядковых номеров;</w:t>
            </w:r>
          </w:p>
        </w:tc>
        <w:tc>
          <w:tcPr>
            <w:tcW w:w="3932" w:type="dxa"/>
          </w:tcPr>
          <w:p w14:paraId="51446B66" w14:textId="77777777" w:rsidR="00FD2D4D" w:rsidRDefault="00FD2D4D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случае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конкурса</w:t>
            </w:r>
          </w:p>
        </w:tc>
      </w:tr>
    </w:tbl>
    <w:p w14:paraId="46BA906B" w14:textId="77777777" w:rsidR="005E4A80" w:rsidRDefault="005E4A80">
      <w:pPr>
        <w:rPr>
          <w:sz w:val="18"/>
        </w:rPr>
        <w:sectPr w:rsidR="005E4A80">
          <w:pgSz w:w="23820" w:h="16840" w:orient="landscape"/>
          <w:pgMar w:top="1020" w:right="1240" w:bottom="280" w:left="620" w:header="724" w:footer="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2722"/>
        <w:gridCol w:w="9214"/>
        <w:gridCol w:w="3932"/>
      </w:tblGrid>
      <w:tr w:rsidR="00FD2D4D" w14:paraId="5142F3EC" w14:textId="77777777">
        <w:trPr>
          <w:trHeight w:val="1149"/>
        </w:trPr>
        <w:tc>
          <w:tcPr>
            <w:tcW w:w="576" w:type="dxa"/>
          </w:tcPr>
          <w:p w14:paraId="7E4328AB" w14:textId="77777777" w:rsidR="00FD2D4D" w:rsidRDefault="00FD2D4D">
            <w:pPr>
              <w:pStyle w:val="TableParagraph"/>
              <w:rPr>
                <w:sz w:val="18"/>
              </w:rPr>
            </w:pPr>
          </w:p>
        </w:tc>
        <w:tc>
          <w:tcPr>
            <w:tcW w:w="2722" w:type="dxa"/>
          </w:tcPr>
          <w:p w14:paraId="717C131E" w14:textId="77777777" w:rsidR="00FD2D4D" w:rsidRDefault="00FD2D4D">
            <w:pPr>
              <w:pStyle w:val="TableParagraph"/>
              <w:rPr>
                <w:sz w:val="18"/>
              </w:rPr>
            </w:pPr>
          </w:p>
        </w:tc>
        <w:tc>
          <w:tcPr>
            <w:tcW w:w="9214" w:type="dxa"/>
          </w:tcPr>
          <w:p w14:paraId="3FF64E6C" w14:textId="77777777" w:rsidR="00FD2D4D" w:rsidRDefault="00FD2D4D">
            <w:pPr>
              <w:pStyle w:val="TableParagraph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наименование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(получателей)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заключается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соглашение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предоставления руководителем получателя субсидии – юридического лица, либо получателя 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физического лица - согласия на обработку персональных данных, а также согласие на публикацию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(размещение)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сети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"Интернет"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получателе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размер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предоставляемой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ему</w:t>
            </w:r>
          </w:p>
          <w:p w14:paraId="672B6E0F" w14:textId="77777777" w:rsidR="00FD2D4D" w:rsidRDefault="00FD2D4D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субсидии;</w:t>
            </w:r>
          </w:p>
        </w:tc>
        <w:tc>
          <w:tcPr>
            <w:tcW w:w="3932" w:type="dxa"/>
          </w:tcPr>
          <w:p w14:paraId="082A13B6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6B94EF95" w14:textId="77777777">
        <w:trPr>
          <w:trHeight w:val="594"/>
        </w:trPr>
        <w:tc>
          <w:tcPr>
            <w:tcW w:w="576" w:type="dxa"/>
            <w:vMerge w:val="restart"/>
          </w:tcPr>
          <w:p w14:paraId="10949787" w14:textId="77777777" w:rsidR="00FD2D4D" w:rsidRDefault="00BC747E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722" w:type="dxa"/>
            <w:vMerge w:val="restart"/>
          </w:tcPr>
          <w:p w14:paraId="2F85D403" w14:textId="77777777" w:rsidR="00FD2D4D" w:rsidRDefault="00FD2D4D">
            <w:pPr>
              <w:pStyle w:val="TableParagraph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Порядок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формирования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комиссии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рассмотрения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предложений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(заявок)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участников</w:t>
            </w:r>
          </w:p>
        </w:tc>
        <w:tc>
          <w:tcPr>
            <w:tcW w:w="9214" w:type="dxa"/>
          </w:tcPr>
          <w:p w14:paraId="3C2332E2" w14:textId="77777777" w:rsidR="00FD2D4D" w:rsidRDefault="00FD2D4D">
            <w:pPr>
              <w:pStyle w:val="TableParagraph"/>
              <w:spacing w:line="237" w:lineRule="auto"/>
              <w:ind w:left="104" w:right="98"/>
              <w:rPr>
                <w:sz w:val="20"/>
              </w:rPr>
            </w:pPr>
            <w:r>
              <w:rPr>
                <w:sz w:val="20"/>
              </w:rPr>
              <w:t>Наличие порядка формирования комиссии для рассмотрения и оценки предложений (заявок) участников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</w:p>
        </w:tc>
        <w:tc>
          <w:tcPr>
            <w:tcW w:w="3932" w:type="dxa"/>
          </w:tcPr>
          <w:p w14:paraId="2D63DFFE" w14:textId="77777777" w:rsidR="00FD2D4D" w:rsidRDefault="00FD2D4D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необходимости</w:t>
            </w:r>
          </w:p>
        </w:tc>
      </w:tr>
      <w:tr w:rsidR="00FD2D4D" w14:paraId="3AF13BD4" w14:textId="77777777">
        <w:trPr>
          <w:trHeight w:val="928"/>
        </w:trPr>
        <w:tc>
          <w:tcPr>
            <w:tcW w:w="576" w:type="dxa"/>
            <w:vMerge/>
            <w:tcBorders>
              <w:top w:val="nil"/>
            </w:tcBorders>
          </w:tcPr>
          <w:p w14:paraId="4BB81EF0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7187C81C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0114BBBC" w14:textId="77777777" w:rsidR="00FD2D4D" w:rsidRDefault="00FD2D4D">
            <w:pPr>
              <w:pStyle w:val="TableParagraph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Наличие положений о включении в состав комиссии для рассмотрения и оценки предложений (заявок)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участников отбора включаются в том числе членов общественных советов при федеральных органах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исполнительной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власти,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исполнительных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органах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государственной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власти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субъектов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</w:p>
          <w:p w14:paraId="1372BB98" w14:textId="77777777" w:rsidR="00FD2D4D" w:rsidRDefault="00FD2D4D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Федерации.</w:t>
            </w:r>
          </w:p>
        </w:tc>
        <w:tc>
          <w:tcPr>
            <w:tcW w:w="3932" w:type="dxa"/>
          </w:tcPr>
          <w:p w14:paraId="339374B6" w14:textId="77777777" w:rsidR="00FD2D4D" w:rsidRDefault="00FD2D4D">
            <w:pPr>
              <w:pStyle w:val="TableParagraph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соответствии с пунктом 2 статьи 78.1 БК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РФ</w:t>
            </w:r>
          </w:p>
        </w:tc>
      </w:tr>
      <w:tr w:rsidR="00FD2D4D" w14:paraId="16C33E2C" w14:textId="77777777">
        <w:trPr>
          <w:trHeight w:val="2301"/>
        </w:trPr>
        <w:tc>
          <w:tcPr>
            <w:tcW w:w="576" w:type="dxa"/>
            <w:vMerge w:val="restart"/>
          </w:tcPr>
          <w:p w14:paraId="5390FDB5" w14:textId="77777777" w:rsidR="00FD2D4D" w:rsidRDefault="00BC747E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722" w:type="dxa"/>
            <w:vMerge w:val="restart"/>
          </w:tcPr>
          <w:p w14:paraId="7C61E80F" w14:textId="77777777" w:rsidR="00FD2D4D" w:rsidRDefault="00FD2D4D">
            <w:pPr>
              <w:pStyle w:val="TableParagraph"/>
              <w:tabs>
                <w:tab w:val="left" w:pos="1919"/>
              </w:tabs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Основание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отклонения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предложения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(заявки)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участника</w:t>
            </w:r>
          </w:p>
        </w:tc>
        <w:tc>
          <w:tcPr>
            <w:tcW w:w="9214" w:type="dxa"/>
          </w:tcPr>
          <w:p w14:paraId="53108973" w14:textId="77777777" w:rsidR="00FD2D4D" w:rsidRDefault="00FD2D4D">
            <w:pPr>
              <w:pStyle w:val="TableParagraph"/>
              <w:tabs>
                <w:tab w:val="left" w:pos="2586"/>
                <w:tab w:val="left" w:pos="4000"/>
                <w:tab w:val="left" w:pos="5912"/>
                <w:tab w:val="left" w:pos="8363"/>
              </w:tabs>
              <w:spacing w:line="237" w:lineRule="auto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следующих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оснований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отклонения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предложения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(заявки)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участника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стадии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рассмотрения</w:t>
            </w:r>
            <w:r>
              <w:rPr>
                <w:sz w:val="20"/>
              </w:rPr>
              <w:tab/>
              <w:t>и</w:t>
            </w:r>
            <w:r>
              <w:rPr>
                <w:sz w:val="20"/>
              </w:rPr>
              <w:tab/>
              <w:t>оценки</w:t>
            </w:r>
            <w:r>
              <w:rPr>
                <w:sz w:val="20"/>
              </w:rPr>
              <w:tab/>
              <w:t>предложений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(заявок):</w:t>
            </w:r>
          </w:p>
          <w:p w14:paraId="3C75E050" w14:textId="77777777" w:rsidR="000A39F4" w:rsidRPr="000A39F4" w:rsidRDefault="000A39F4" w:rsidP="000A39F4">
            <w:pPr>
              <w:pStyle w:val="TableParagraph"/>
              <w:numPr>
                <w:ilvl w:val="0"/>
                <w:numId w:val="1"/>
              </w:numPr>
              <w:tabs>
                <w:tab w:val="left" w:pos="249"/>
                <w:tab w:val="left" w:pos="2543"/>
                <w:tab w:val="left" w:pos="4055"/>
                <w:tab w:val="left" w:pos="6021"/>
                <w:tab w:val="left" w:pos="8651"/>
              </w:tabs>
              <w:spacing w:line="230" w:lineRule="exact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0A39F4">
              <w:rPr>
                <w:sz w:val="20"/>
              </w:rPr>
              <w:t>несоответствие представленных участником отбора предложений (заявок) и документов (в случае, если требование о представлении документов предусмотрено правовым актом) требованиям к предложениям (заявкам) участников отбора, установленным в объявлении о проведении отбора;</w:t>
            </w:r>
          </w:p>
          <w:p w14:paraId="112B273F" w14:textId="77777777" w:rsidR="000A39F4" w:rsidRPr="000A39F4" w:rsidRDefault="000A39F4" w:rsidP="000A39F4">
            <w:pPr>
              <w:pStyle w:val="TableParagraph"/>
              <w:numPr>
                <w:ilvl w:val="0"/>
                <w:numId w:val="1"/>
              </w:numPr>
              <w:tabs>
                <w:tab w:val="left" w:pos="249"/>
                <w:tab w:val="left" w:pos="2543"/>
                <w:tab w:val="left" w:pos="4055"/>
                <w:tab w:val="left" w:pos="6021"/>
                <w:tab w:val="left" w:pos="8651"/>
              </w:tabs>
              <w:spacing w:line="230" w:lineRule="exact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0A39F4">
              <w:rPr>
                <w:sz w:val="20"/>
              </w:rPr>
              <w:t>недостоверность представленной участником отбора информации, в том числе информации о месте нахождения и адресе юридического лица;</w:t>
            </w:r>
          </w:p>
          <w:p w14:paraId="3F8D489F" w14:textId="77777777" w:rsidR="000A39F4" w:rsidRPr="000A39F4" w:rsidRDefault="000A39F4" w:rsidP="000A39F4">
            <w:pPr>
              <w:pStyle w:val="TableParagraph"/>
              <w:numPr>
                <w:ilvl w:val="0"/>
                <w:numId w:val="1"/>
              </w:numPr>
              <w:tabs>
                <w:tab w:val="left" w:pos="249"/>
                <w:tab w:val="left" w:pos="2543"/>
                <w:tab w:val="left" w:pos="4055"/>
                <w:tab w:val="left" w:pos="6021"/>
                <w:tab w:val="left" w:pos="8651"/>
              </w:tabs>
              <w:spacing w:line="230" w:lineRule="exact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0A39F4">
              <w:rPr>
                <w:sz w:val="20"/>
              </w:rPr>
              <w:t>подача участником отбора предложения (заявки) после даты и (или) времени, определенных для подачи предложений (заявок);</w:t>
            </w:r>
          </w:p>
          <w:p w14:paraId="2A27C019" w14:textId="77777777" w:rsidR="00FD2D4D" w:rsidRDefault="000A39F4" w:rsidP="000A39F4">
            <w:pPr>
              <w:pStyle w:val="TableParagraph"/>
              <w:numPr>
                <w:ilvl w:val="0"/>
                <w:numId w:val="1"/>
              </w:numPr>
              <w:tabs>
                <w:tab w:val="left" w:pos="249"/>
                <w:tab w:val="left" w:pos="2543"/>
                <w:tab w:val="left" w:pos="4055"/>
                <w:tab w:val="left" w:pos="6021"/>
                <w:tab w:val="left" w:pos="8651"/>
              </w:tabs>
              <w:spacing w:line="230" w:lineRule="exact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0A39F4">
              <w:rPr>
                <w:sz w:val="20"/>
              </w:rPr>
              <w:t>иные основания для отклонения предложения (заявки) участника отбора (при необходимости).</w:t>
            </w:r>
          </w:p>
        </w:tc>
        <w:tc>
          <w:tcPr>
            <w:tcW w:w="3932" w:type="dxa"/>
          </w:tcPr>
          <w:p w14:paraId="52014BBC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25B66A4D" w14:textId="77777777">
        <w:trPr>
          <w:trHeight w:val="460"/>
        </w:trPr>
        <w:tc>
          <w:tcPr>
            <w:tcW w:w="576" w:type="dxa"/>
            <w:vMerge/>
            <w:tcBorders>
              <w:top w:val="nil"/>
            </w:tcBorders>
          </w:tcPr>
          <w:p w14:paraId="5B34CD6A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13B93487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4320CA6D" w14:textId="77777777" w:rsidR="00FD2D4D" w:rsidRDefault="00FD2D4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иные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основания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отклонения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предложения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(заявки)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участника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отбора.</w:t>
            </w:r>
          </w:p>
        </w:tc>
        <w:tc>
          <w:tcPr>
            <w:tcW w:w="3932" w:type="dxa"/>
          </w:tcPr>
          <w:p w14:paraId="5C0297F4" w14:textId="77777777" w:rsidR="00FD2D4D" w:rsidRDefault="00FD2D4D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указываются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конкретный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основания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(при</w:t>
            </w:r>
          </w:p>
          <w:p w14:paraId="6A8C5C1B" w14:textId="77777777" w:rsidR="00FD2D4D" w:rsidRDefault="00FD2D4D"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необходимости)</w:t>
            </w:r>
          </w:p>
        </w:tc>
      </w:tr>
      <w:tr w:rsidR="00FD2D4D" w14:paraId="4C273E2A" w14:textId="77777777">
        <w:trPr>
          <w:trHeight w:val="921"/>
        </w:trPr>
        <w:tc>
          <w:tcPr>
            <w:tcW w:w="576" w:type="dxa"/>
          </w:tcPr>
          <w:p w14:paraId="6218D46D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722" w:type="dxa"/>
          </w:tcPr>
          <w:p w14:paraId="6D9A4C3C" w14:textId="77777777" w:rsidR="00FD2D4D" w:rsidRDefault="00FD2D4D">
            <w:pPr>
              <w:pStyle w:val="TableParagraph"/>
              <w:tabs>
                <w:tab w:val="left" w:pos="1974"/>
              </w:tabs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Дата, на которую получатель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должен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соответствовать</w:t>
            </w:r>
          </w:p>
          <w:p w14:paraId="536B968D" w14:textId="77777777" w:rsidR="00FD2D4D" w:rsidRDefault="00FD2D4D"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требованиям</w:t>
            </w:r>
          </w:p>
        </w:tc>
        <w:tc>
          <w:tcPr>
            <w:tcW w:w="9214" w:type="dxa"/>
          </w:tcPr>
          <w:p w14:paraId="617B89B2" w14:textId="77777777" w:rsidR="00FD2D4D" w:rsidRDefault="00FD2D4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даты,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получатель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 должен соответствовать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требованиям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участникам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</w:p>
        </w:tc>
        <w:tc>
          <w:tcPr>
            <w:tcW w:w="3932" w:type="dxa"/>
          </w:tcPr>
          <w:p w14:paraId="5B5E4FC6" w14:textId="77777777" w:rsidR="00FD2D4D" w:rsidRDefault="00FD2D4D">
            <w:pPr>
              <w:pStyle w:val="TableParagraph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за исключением случая, если проверка 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указанным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требованиям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проводится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при проведении отбора</w:t>
            </w:r>
          </w:p>
        </w:tc>
      </w:tr>
      <w:tr w:rsidR="00FD2D4D" w14:paraId="11F98E7B" w14:textId="77777777">
        <w:trPr>
          <w:trHeight w:val="1149"/>
        </w:trPr>
        <w:tc>
          <w:tcPr>
            <w:tcW w:w="576" w:type="dxa"/>
          </w:tcPr>
          <w:p w14:paraId="1888A5EE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722" w:type="dxa"/>
          </w:tcPr>
          <w:p w14:paraId="4D5258AD" w14:textId="77777777" w:rsidR="00FD2D4D" w:rsidRDefault="00FD2D4D">
            <w:pPr>
              <w:pStyle w:val="TableParagraph"/>
              <w:tabs>
                <w:tab w:val="left" w:pos="1559"/>
              </w:tabs>
              <w:ind w:left="107" w:right="97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документов,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представляемых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получателем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</w:p>
          <w:p w14:paraId="6B20CE0B" w14:textId="77777777" w:rsidR="00FD2D4D" w:rsidRDefault="00FD2D4D">
            <w:pPr>
              <w:pStyle w:val="TableParagraph"/>
              <w:spacing w:line="228" w:lineRule="exact"/>
              <w:ind w:left="107" w:right="91"/>
              <w:rPr>
                <w:sz w:val="20"/>
              </w:rPr>
            </w:pPr>
            <w:r>
              <w:rPr>
                <w:sz w:val="20"/>
              </w:rPr>
              <w:t>подтверждения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соответствия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требованиям</w:t>
            </w:r>
          </w:p>
        </w:tc>
        <w:tc>
          <w:tcPr>
            <w:tcW w:w="9214" w:type="dxa"/>
          </w:tcPr>
          <w:p w14:paraId="648D7D18" w14:textId="77777777" w:rsidR="00FD2D4D" w:rsidRDefault="00FD2D4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перечня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документов,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представляемых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получателем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подтверждения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соответствия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требованиям</w:t>
            </w:r>
          </w:p>
        </w:tc>
        <w:tc>
          <w:tcPr>
            <w:tcW w:w="3932" w:type="dxa"/>
          </w:tcPr>
          <w:p w14:paraId="230500B9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072FF5D3" w14:textId="77777777">
        <w:trPr>
          <w:trHeight w:val="563"/>
        </w:trPr>
        <w:tc>
          <w:tcPr>
            <w:tcW w:w="576" w:type="dxa"/>
          </w:tcPr>
          <w:p w14:paraId="2DDBACEC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2" w:type="dxa"/>
          </w:tcPr>
          <w:p w14:paraId="5F85A1F7" w14:textId="77777777" w:rsidR="00FD2D4D" w:rsidRDefault="00FD2D4D">
            <w:pPr>
              <w:pStyle w:val="TableParagraph"/>
              <w:tabs>
                <w:tab w:val="left" w:pos="1427"/>
                <w:tab w:val="left" w:pos="2118"/>
              </w:tabs>
              <w:ind w:left="107" w:right="97"/>
              <w:rPr>
                <w:sz w:val="20"/>
              </w:rPr>
            </w:pPr>
            <w:r>
              <w:rPr>
                <w:sz w:val="20"/>
              </w:rPr>
              <w:t>Порядок</w:t>
            </w:r>
            <w:r>
              <w:rPr>
                <w:sz w:val="20"/>
              </w:rPr>
              <w:tab/>
              <w:t>и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сроки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рассмотрения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документов</w:t>
            </w:r>
          </w:p>
        </w:tc>
        <w:tc>
          <w:tcPr>
            <w:tcW w:w="9214" w:type="dxa"/>
          </w:tcPr>
          <w:p w14:paraId="24A35E78" w14:textId="77777777" w:rsidR="00FD2D4D" w:rsidRDefault="00FD2D4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порядка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сроков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рассмотрения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документов,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представляемых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получателем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подтверждения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соответствия требованиям.</w:t>
            </w:r>
          </w:p>
        </w:tc>
        <w:tc>
          <w:tcPr>
            <w:tcW w:w="3932" w:type="dxa"/>
          </w:tcPr>
          <w:p w14:paraId="2A6BDDFD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2E78C963" w14:textId="77777777">
        <w:trPr>
          <w:trHeight w:val="1117"/>
        </w:trPr>
        <w:tc>
          <w:tcPr>
            <w:tcW w:w="576" w:type="dxa"/>
          </w:tcPr>
          <w:p w14:paraId="55F65AFF" w14:textId="77777777" w:rsidR="00FD2D4D" w:rsidRDefault="00BC747E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722" w:type="dxa"/>
          </w:tcPr>
          <w:p w14:paraId="670DBD14" w14:textId="77777777" w:rsidR="00FD2D4D" w:rsidRDefault="00FD2D4D">
            <w:pPr>
              <w:pStyle w:val="TableParagraph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Основания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отказа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получателю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</w:p>
        </w:tc>
        <w:tc>
          <w:tcPr>
            <w:tcW w:w="9214" w:type="dxa"/>
          </w:tcPr>
          <w:p w14:paraId="151B9D4E" w14:textId="77777777" w:rsidR="00FD2D4D" w:rsidRDefault="00FD2D4D">
            <w:pPr>
              <w:pStyle w:val="TableParagraph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следующих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оснований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отказа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получателю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субсидии:-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несоответствие представленных получателем субсидии документов требованиям, или непредставление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(представление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указанных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документов;-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недостоверности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представленной получателем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информации.</w:t>
            </w:r>
          </w:p>
        </w:tc>
        <w:tc>
          <w:tcPr>
            <w:tcW w:w="3932" w:type="dxa"/>
          </w:tcPr>
          <w:p w14:paraId="5F6E8889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3E9F357D" w14:textId="77777777">
        <w:trPr>
          <w:trHeight w:val="287"/>
        </w:trPr>
        <w:tc>
          <w:tcPr>
            <w:tcW w:w="576" w:type="dxa"/>
            <w:vMerge w:val="restart"/>
          </w:tcPr>
          <w:p w14:paraId="6AD297BB" w14:textId="77777777" w:rsidR="00FD2D4D" w:rsidRDefault="00BC747E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722" w:type="dxa"/>
            <w:vMerge w:val="restart"/>
          </w:tcPr>
          <w:p w14:paraId="2C13C6B0" w14:textId="77777777" w:rsidR="00FD2D4D" w:rsidRDefault="00FD2D4D">
            <w:pPr>
              <w:pStyle w:val="TableParagraph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Размер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(или)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порядок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расчета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размера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</w:p>
        </w:tc>
        <w:tc>
          <w:tcPr>
            <w:tcW w:w="9214" w:type="dxa"/>
          </w:tcPr>
          <w:p w14:paraId="0DBA1B31" w14:textId="77777777" w:rsidR="00FD2D4D" w:rsidRDefault="00FD2D4D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размера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</w:p>
        </w:tc>
        <w:tc>
          <w:tcPr>
            <w:tcW w:w="3932" w:type="dxa"/>
          </w:tcPr>
          <w:p w14:paraId="37B1E4B1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5AF8C88A" w14:textId="77777777">
        <w:trPr>
          <w:trHeight w:val="1566"/>
        </w:trPr>
        <w:tc>
          <w:tcPr>
            <w:tcW w:w="576" w:type="dxa"/>
            <w:vMerge/>
            <w:tcBorders>
              <w:top w:val="nil"/>
            </w:tcBorders>
          </w:tcPr>
          <w:p w14:paraId="7CD3D86B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6622832B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550F0407" w14:textId="77777777" w:rsidR="00FD2D4D" w:rsidRDefault="00FD2D4D">
            <w:pPr>
              <w:pStyle w:val="TableParagraph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порядка расчета размера субсидии с указанием информации, обосновывающей ее размер (формулы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расчета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порядок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нормативы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затрат,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статистические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иная 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информация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исходя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субсидии), 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источника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ее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получения)</w:t>
            </w:r>
          </w:p>
        </w:tc>
        <w:tc>
          <w:tcPr>
            <w:tcW w:w="3932" w:type="dxa"/>
          </w:tcPr>
          <w:p w14:paraId="3C1A609A" w14:textId="77777777" w:rsidR="00FD2D4D" w:rsidRDefault="00FD2D4D">
            <w:pPr>
              <w:pStyle w:val="TableParagraph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исключением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случаев,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когда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размер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законом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бюджете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(решениями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Президента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Федерации,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Правительства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Федерации)</w:t>
            </w:r>
          </w:p>
        </w:tc>
      </w:tr>
      <w:tr w:rsidR="00FD2D4D" w14:paraId="6879C8A2" w14:textId="77777777">
        <w:trPr>
          <w:trHeight w:val="1259"/>
        </w:trPr>
        <w:tc>
          <w:tcPr>
            <w:tcW w:w="576" w:type="dxa"/>
          </w:tcPr>
          <w:p w14:paraId="153232BF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722" w:type="dxa"/>
          </w:tcPr>
          <w:p w14:paraId="41D19058" w14:textId="77777777" w:rsidR="00FD2D4D" w:rsidRDefault="00FD2D4D">
            <w:pPr>
              <w:pStyle w:val="TableParagraph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Предоставление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очередном финансовом году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получателю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</w:p>
        </w:tc>
        <w:tc>
          <w:tcPr>
            <w:tcW w:w="9214" w:type="dxa"/>
          </w:tcPr>
          <w:p w14:paraId="1F9B5A56" w14:textId="77777777" w:rsidR="00FD2D4D" w:rsidRDefault="00FD2D4D">
            <w:pPr>
              <w:pStyle w:val="TableParagraph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порядка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очередном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финансовом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году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получателю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соответствующему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установленным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правовым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актом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требованиям,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случае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невозможности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ее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текущем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финансовом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году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недостаточностью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лимитов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бюджетных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обязательств,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доведенных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финансовый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год,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повторного прохождения отбора</w:t>
            </w:r>
          </w:p>
        </w:tc>
        <w:tc>
          <w:tcPr>
            <w:tcW w:w="3932" w:type="dxa"/>
          </w:tcPr>
          <w:p w14:paraId="25E54AF8" w14:textId="77777777" w:rsidR="00FD2D4D" w:rsidRDefault="00FD2D4D">
            <w:pPr>
              <w:pStyle w:val="TableParagraph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случае,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если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получатель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определяется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результатам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отбора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запроса предложений</w:t>
            </w:r>
          </w:p>
        </w:tc>
      </w:tr>
      <w:tr w:rsidR="00FD2D4D" w14:paraId="57063044" w14:textId="77777777">
        <w:trPr>
          <w:trHeight w:val="2761"/>
        </w:trPr>
        <w:tc>
          <w:tcPr>
            <w:tcW w:w="576" w:type="dxa"/>
          </w:tcPr>
          <w:p w14:paraId="2312E611" w14:textId="77777777" w:rsidR="00FD2D4D" w:rsidRDefault="00BC747E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722" w:type="dxa"/>
          </w:tcPr>
          <w:p w14:paraId="2710CD47" w14:textId="77777777" w:rsidR="00FD2D4D" w:rsidRDefault="00FD2D4D">
            <w:pPr>
              <w:pStyle w:val="TableParagraph"/>
              <w:tabs>
                <w:tab w:val="left" w:pos="1319"/>
                <w:tab w:val="left" w:pos="1914"/>
              </w:tabs>
              <w:spacing w:line="237" w:lineRule="auto"/>
              <w:ind w:left="107" w:right="98"/>
              <w:rPr>
                <w:sz w:val="20"/>
              </w:rPr>
            </w:pPr>
            <w:r>
              <w:rPr>
                <w:sz w:val="20"/>
              </w:rPr>
              <w:t>Условия</w:t>
            </w:r>
            <w:r>
              <w:rPr>
                <w:sz w:val="20"/>
              </w:rPr>
              <w:tab/>
              <w:t>и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порядок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заключения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соглашения</w:t>
            </w:r>
          </w:p>
        </w:tc>
        <w:tc>
          <w:tcPr>
            <w:tcW w:w="9214" w:type="dxa"/>
          </w:tcPr>
          <w:p w14:paraId="4A9FF1FC" w14:textId="77777777" w:rsidR="00FD2D4D" w:rsidRDefault="00FD2D4D">
            <w:pPr>
              <w:pStyle w:val="TableParagraph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Наличие условий и порядка заключения с соблюдением требований о защите государственной тайны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между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главным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распорядителем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бюджетных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получателем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организацией соглашений, дополнительного соглашения к соглашению, в том числе дополнительного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соглашения о расторжении соглашения, в соответствии с типовыми формами, установленными 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Министерством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финансов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Федерации,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финансовым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органом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субъекта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Федерации,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финансовым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органом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муниципального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образования.</w:t>
            </w:r>
          </w:p>
        </w:tc>
        <w:tc>
          <w:tcPr>
            <w:tcW w:w="3932" w:type="dxa"/>
          </w:tcPr>
          <w:p w14:paraId="75133E8A" w14:textId="77777777" w:rsidR="00FD2D4D" w:rsidRDefault="00FD2D4D">
            <w:pPr>
              <w:pStyle w:val="TableParagraph"/>
              <w:ind w:left="104" w:right="96"/>
              <w:jc w:val="both"/>
              <w:rPr>
                <w:sz w:val="20"/>
              </w:rPr>
            </w:pPr>
            <w:r>
              <w:rPr>
                <w:sz w:val="20"/>
              </w:rPr>
              <w:t>при предоставлении субсидии из бюджета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субъекта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Федерации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если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источником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финансового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обеспечения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расходных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обязательств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субъекта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Российской Федерации по предоставлению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субсидий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являются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межбюджетные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трансферты, имеющие целевое назначение,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федерального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бюджета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бюджету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субъекта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Федерации,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соглашения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указанных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субсидий из бюджета субъекта Российской</w:t>
            </w:r>
          </w:p>
          <w:p w14:paraId="7E5326D8" w14:textId="77777777" w:rsidR="00FD2D4D" w:rsidRDefault="00FD2D4D">
            <w:pPr>
              <w:pStyle w:val="TableParagraph"/>
              <w:spacing w:line="217" w:lineRule="exact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Федерации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заключаются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соответствии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</w:p>
        </w:tc>
      </w:tr>
    </w:tbl>
    <w:p w14:paraId="23768E07" w14:textId="77777777" w:rsidR="005E4A80" w:rsidRDefault="005E4A80">
      <w:pPr>
        <w:rPr>
          <w:sz w:val="18"/>
        </w:rPr>
        <w:sectPr w:rsidR="005E4A80">
          <w:pgSz w:w="23820" w:h="16840" w:orient="landscape"/>
          <w:pgMar w:top="1020" w:right="1240" w:bottom="280" w:left="620" w:header="724" w:footer="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2722"/>
        <w:gridCol w:w="9214"/>
        <w:gridCol w:w="3932"/>
      </w:tblGrid>
      <w:tr w:rsidR="00FD2D4D" w14:paraId="5542F7D9" w14:textId="77777777">
        <w:trPr>
          <w:trHeight w:val="690"/>
        </w:trPr>
        <w:tc>
          <w:tcPr>
            <w:tcW w:w="576" w:type="dxa"/>
            <w:vMerge w:val="restart"/>
          </w:tcPr>
          <w:p w14:paraId="1633568C" w14:textId="77777777" w:rsidR="00FD2D4D" w:rsidRDefault="00FD2D4D">
            <w:pPr>
              <w:pStyle w:val="TableParagraph"/>
              <w:rPr>
                <w:sz w:val="18"/>
              </w:rPr>
            </w:pPr>
          </w:p>
        </w:tc>
        <w:tc>
          <w:tcPr>
            <w:tcW w:w="2722" w:type="dxa"/>
            <w:vMerge w:val="restart"/>
          </w:tcPr>
          <w:p w14:paraId="4A8BEE95" w14:textId="77777777" w:rsidR="00FD2D4D" w:rsidRDefault="00FD2D4D">
            <w:pPr>
              <w:pStyle w:val="TableParagraph"/>
              <w:rPr>
                <w:sz w:val="18"/>
              </w:rPr>
            </w:pPr>
          </w:p>
        </w:tc>
        <w:tc>
          <w:tcPr>
            <w:tcW w:w="9214" w:type="dxa"/>
          </w:tcPr>
          <w:p w14:paraId="754CAD08" w14:textId="77777777" w:rsidR="00FD2D4D" w:rsidRDefault="00FD2D4D">
            <w:pPr>
              <w:pStyle w:val="TableParagraph"/>
              <w:rPr>
                <w:sz w:val="18"/>
              </w:rPr>
            </w:pPr>
          </w:p>
        </w:tc>
        <w:tc>
          <w:tcPr>
            <w:tcW w:w="3932" w:type="dxa"/>
          </w:tcPr>
          <w:p w14:paraId="1997031F" w14:textId="77777777" w:rsidR="00FD2D4D" w:rsidRDefault="00FD2D4D">
            <w:pPr>
              <w:pStyle w:val="TableParagraph"/>
              <w:tabs>
                <w:tab w:val="left" w:pos="1258"/>
                <w:tab w:val="left" w:pos="1734"/>
                <w:tab w:val="left" w:pos="2384"/>
                <w:tab w:val="left" w:pos="2826"/>
              </w:tabs>
              <w:ind w:left="104" w:right="99"/>
              <w:rPr>
                <w:sz w:val="20"/>
              </w:rPr>
            </w:pPr>
            <w:r>
              <w:rPr>
                <w:sz w:val="20"/>
              </w:rPr>
              <w:t>типовыми</w:t>
            </w:r>
            <w:r>
              <w:rPr>
                <w:sz w:val="20"/>
              </w:rPr>
              <w:tab/>
              <w:t>формами,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установленными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Министерством</w:t>
            </w:r>
            <w:r>
              <w:rPr>
                <w:sz w:val="20"/>
              </w:rPr>
              <w:tab/>
              <w:t>финансов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Российской</w:t>
            </w:r>
          </w:p>
          <w:p w14:paraId="515F6F70" w14:textId="77777777" w:rsidR="00FD2D4D" w:rsidRDefault="00FD2D4D"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Федерации</w:t>
            </w:r>
          </w:p>
        </w:tc>
      </w:tr>
      <w:tr w:rsidR="00FD2D4D" w14:paraId="7180F737" w14:textId="77777777">
        <w:trPr>
          <w:trHeight w:val="2529"/>
        </w:trPr>
        <w:tc>
          <w:tcPr>
            <w:tcW w:w="576" w:type="dxa"/>
            <w:vMerge/>
            <w:tcBorders>
              <w:top w:val="nil"/>
            </w:tcBorders>
          </w:tcPr>
          <w:p w14:paraId="052B29B6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63EBD17B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68D03585" w14:textId="77777777" w:rsidR="00FD2D4D" w:rsidRDefault="00FD2D4D">
            <w:pPr>
              <w:pStyle w:val="TableParagraph"/>
              <w:tabs>
                <w:tab w:val="left" w:pos="4477"/>
              </w:tabs>
              <w:ind w:left="105" w:right="98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условий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о  заключении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соглашения  в</w:t>
            </w:r>
            <w:r>
              <w:rPr>
                <w:sz w:val="20"/>
              </w:rPr>
              <w:tab/>
              <w:t>государственной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системе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управления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общественными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финансами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"Электронный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бюджет"</w:t>
            </w:r>
          </w:p>
        </w:tc>
        <w:tc>
          <w:tcPr>
            <w:tcW w:w="3932" w:type="dxa"/>
          </w:tcPr>
          <w:p w14:paraId="16A2275B" w14:textId="77777777" w:rsidR="00FD2D4D" w:rsidRDefault="00FD2D4D">
            <w:pPr>
              <w:pStyle w:val="TableParagraph"/>
              <w:tabs>
                <w:tab w:val="left" w:pos="1090"/>
                <w:tab w:val="left" w:pos="2715"/>
              </w:tabs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федерального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бюджета,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бюджета субъекта Российской Федерации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если</w:t>
            </w:r>
            <w:r>
              <w:rPr>
                <w:sz w:val="20"/>
              </w:rPr>
              <w:tab/>
              <w:t>источником</w:t>
            </w:r>
            <w:r>
              <w:rPr>
                <w:sz w:val="20"/>
              </w:rPr>
              <w:tab/>
              <w:t>финансового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обеспечения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расходных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обязательств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субъекта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Федерации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являются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межбюджетные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трансферты,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целевое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назначение,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федерального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бюджета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бюджету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субъекта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</w:p>
          <w:p w14:paraId="65CC8115" w14:textId="77777777" w:rsidR="00FD2D4D" w:rsidRDefault="00FD2D4D">
            <w:pPr>
              <w:pStyle w:val="TableParagraph"/>
              <w:spacing w:line="216" w:lineRule="exact"/>
              <w:ind w:left="104"/>
              <w:rPr>
                <w:sz w:val="20"/>
              </w:rPr>
            </w:pPr>
            <w:r>
              <w:rPr>
                <w:sz w:val="20"/>
              </w:rPr>
              <w:t>Федерации</w:t>
            </w:r>
          </w:p>
        </w:tc>
      </w:tr>
      <w:tr w:rsidR="00FD2D4D" w14:paraId="4CBF2EAD" w14:textId="77777777">
        <w:trPr>
          <w:trHeight w:val="1149"/>
        </w:trPr>
        <w:tc>
          <w:tcPr>
            <w:tcW w:w="576" w:type="dxa"/>
          </w:tcPr>
          <w:p w14:paraId="7B98EB18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722" w:type="dxa"/>
          </w:tcPr>
          <w:p w14:paraId="347FEA23" w14:textId="77777777" w:rsidR="00FD2D4D" w:rsidRDefault="00FD2D4D">
            <w:pPr>
              <w:pStyle w:val="TableParagraph"/>
              <w:tabs>
                <w:tab w:val="left" w:pos="1367"/>
                <w:tab w:val="left" w:pos="1831"/>
              </w:tabs>
              <w:ind w:left="107" w:right="97"/>
              <w:rPr>
                <w:sz w:val="20"/>
              </w:rPr>
            </w:pPr>
            <w:r>
              <w:rPr>
                <w:sz w:val="20"/>
              </w:rPr>
              <w:t>Требования</w:t>
            </w:r>
            <w:r>
              <w:rPr>
                <w:sz w:val="20"/>
              </w:rPr>
              <w:tab/>
              <w:t>об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условиях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согласования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условий</w:t>
            </w:r>
          </w:p>
        </w:tc>
        <w:tc>
          <w:tcPr>
            <w:tcW w:w="9214" w:type="dxa"/>
          </w:tcPr>
          <w:p w14:paraId="2A460247" w14:textId="77777777" w:rsidR="00FD2D4D" w:rsidRDefault="00FD2D4D">
            <w:pPr>
              <w:pStyle w:val="TableParagraph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Наличие требования о включении в соглашение в случае уменьшения главному распорядителю 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получателю бюджетных средств ранее доведенных лимитов бюджетных обязательств, приводящего 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невозможности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размере,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соглашении,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условия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согласовании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новых условий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соглашения 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расторжении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соглашения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недостижении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согласия по</w:t>
            </w:r>
          </w:p>
          <w:p w14:paraId="5AD23528" w14:textId="77777777" w:rsidR="00FD2D4D" w:rsidRDefault="00FD2D4D">
            <w:pPr>
              <w:pStyle w:val="TableParagraph"/>
              <w:spacing w:line="215" w:lineRule="exact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новым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условиям.</w:t>
            </w:r>
          </w:p>
        </w:tc>
        <w:tc>
          <w:tcPr>
            <w:tcW w:w="3932" w:type="dxa"/>
          </w:tcPr>
          <w:p w14:paraId="4D4E37CA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2AD21BD1" w14:textId="77777777">
        <w:trPr>
          <w:trHeight w:val="921"/>
        </w:trPr>
        <w:tc>
          <w:tcPr>
            <w:tcW w:w="576" w:type="dxa"/>
            <w:vMerge w:val="restart"/>
          </w:tcPr>
          <w:p w14:paraId="5D6E8B12" w14:textId="77777777" w:rsidR="00FD2D4D" w:rsidRDefault="00BC747E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722" w:type="dxa"/>
            <w:vMerge w:val="restart"/>
          </w:tcPr>
          <w:p w14:paraId="74DA24C7" w14:textId="77777777" w:rsidR="00FD2D4D" w:rsidRPr="007B36AD" w:rsidRDefault="00FD2D4D">
            <w:pPr>
              <w:pStyle w:val="TableParagraph"/>
              <w:tabs>
                <w:tab w:val="left" w:pos="1600"/>
              </w:tabs>
              <w:ind w:left="107" w:right="98"/>
              <w:jc w:val="both"/>
              <w:rPr>
                <w:sz w:val="20"/>
              </w:rPr>
            </w:pPr>
            <w:r w:rsidRPr="007B36AD">
              <w:rPr>
                <w:sz w:val="20"/>
              </w:rPr>
              <w:t>Дополнительные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условия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к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порядку</w:t>
            </w:r>
            <w:r w:rsidRPr="007B36AD">
              <w:rPr>
                <w:sz w:val="20"/>
              </w:rPr>
              <w:tab/>
            </w:r>
            <w:r w:rsidRPr="007B36AD">
              <w:rPr>
                <w:spacing w:val="-1"/>
                <w:sz w:val="20"/>
              </w:rPr>
              <w:t>заключения</w:t>
            </w:r>
            <w:r w:rsidRPr="007B36AD">
              <w:rPr>
                <w:spacing w:val="-48"/>
                <w:sz w:val="20"/>
              </w:rPr>
              <w:t xml:space="preserve"> </w:t>
            </w:r>
            <w:r w:rsidRPr="007B36AD">
              <w:rPr>
                <w:sz w:val="20"/>
              </w:rPr>
              <w:t>соглашения</w:t>
            </w:r>
          </w:p>
        </w:tc>
        <w:tc>
          <w:tcPr>
            <w:tcW w:w="9214" w:type="dxa"/>
          </w:tcPr>
          <w:p w14:paraId="6FC1CE11" w14:textId="77777777" w:rsidR="00FD2D4D" w:rsidRPr="007B36AD" w:rsidRDefault="00FD2D4D">
            <w:pPr>
              <w:pStyle w:val="TableParagraph"/>
              <w:ind w:left="104" w:right="100"/>
              <w:jc w:val="both"/>
              <w:rPr>
                <w:sz w:val="20"/>
              </w:rPr>
            </w:pPr>
            <w:r w:rsidRPr="007B36AD">
              <w:rPr>
                <w:sz w:val="20"/>
              </w:rPr>
              <w:t>Наличие требований о включении в соглашение требования об осуществлении получателем субсидии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мониторинга и контроля использования иными лицами средств, источником финансового обеспечения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которых</w:t>
            </w:r>
            <w:r w:rsidRPr="007B36AD">
              <w:rPr>
                <w:spacing w:val="-2"/>
                <w:sz w:val="20"/>
              </w:rPr>
              <w:t xml:space="preserve"> </w:t>
            </w:r>
            <w:r w:rsidRPr="007B36AD">
              <w:rPr>
                <w:sz w:val="20"/>
              </w:rPr>
              <w:t>является</w:t>
            </w:r>
            <w:r w:rsidRPr="007B36AD">
              <w:rPr>
                <w:spacing w:val="-1"/>
                <w:sz w:val="20"/>
              </w:rPr>
              <w:t xml:space="preserve"> </w:t>
            </w:r>
            <w:r w:rsidRPr="007B36AD">
              <w:rPr>
                <w:sz w:val="20"/>
              </w:rPr>
              <w:t>субсидия,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в</w:t>
            </w:r>
            <w:r w:rsidRPr="007B36AD">
              <w:rPr>
                <w:spacing w:val="-2"/>
                <w:sz w:val="20"/>
              </w:rPr>
              <w:t xml:space="preserve"> </w:t>
            </w:r>
            <w:r w:rsidRPr="007B36AD">
              <w:rPr>
                <w:sz w:val="20"/>
              </w:rPr>
              <w:t>соответствии</w:t>
            </w:r>
            <w:r w:rsidRPr="007B36AD">
              <w:rPr>
                <w:spacing w:val="-1"/>
                <w:sz w:val="20"/>
              </w:rPr>
              <w:t xml:space="preserve"> </w:t>
            </w:r>
            <w:r w:rsidRPr="007B36AD">
              <w:rPr>
                <w:sz w:val="20"/>
              </w:rPr>
              <w:t>с</w:t>
            </w:r>
            <w:r w:rsidRPr="007B36AD">
              <w:rPr>
                <w:spacing w:val="-1"/>
                <w:sz w:val="20"/>
              </w:rPr>
              <w:t xml:space="preserve"> </w:t>
            </w:r>
            <w:r w:rsidRPr="007B36AD">
              <w:rPr>
                <w:sz w:val="20"/>
              </w:rPr>
              <w:t>нормативным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правовым актом</w:t>
            </w:r>
          </w:p>
        </w:tc>
        <w:tc>
          <w:tcPr>
            <w:tcW w:w="3932" w:type="dxa"/>
            <w:vMerge w:val="restart"/>
          </w:tcPr>
          <w:p w14:paraId="790B520A" w14:textId="77777777" w:rsidR="00FD2D4D" w:rsidRDefault="00FD2D4D">
            <w:pPr>
              <w:pStyle w:val="TableParagraph"/>
              <w:tabs>
                <w:tab w:val="left" w:pos="2681"/>
              </w:tabs>
              <w:spacing w:line="237" w:lineRule="auto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при предоставлении субсидий на развитие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инновационной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деятельности</w:t>
            </w:r>
          </w:p>
          <w:p w14:paraId="4257512E" w14:textId="77777777" w:rsidR="00FD2D4D" w:rsidRDefault="00FD2D4D">
            <w:pPr>
              <w:pStyle w:val="TableParagraph"/>
              <w:tabs>
                <w:tab w:val="left" w:pos="2655"/>
              </w:tabs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предусматривают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последующее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предоставление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иным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лицам,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соответствии с главой IV.1 Федерального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закона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«О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науке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государственной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научно-технической политике»</w:t>
            </w:r>
          </w:p>
        </w:tc>
      </w:tr>
      <w:tr w:rsidR="00FD2D4D" w14:paraId="5CDCF030" w14:textId="77777777">
        <w:trPr>
          <w:trHeight w:val="947"/>
        </w:trPr>
        <w:tc>
          <w:tcPr>
            <w:tcW w:w="576" w:type="dxa"/>
            <w:vMerge/>
            <w:tcBorders>
              <w:top w:val="nil"/>
            </w:tcBorders>
          </w:tcPr>
          <w:p w14:paraId="5981ED0D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686FFA8A" w14:textId="77777777" w:rsidR="00FD2D4D" w:rsidRPr="007B36A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2AEB72C6" w14:textId="77777777" w:rsidR="00FD2D4D" w:rsidRPr="007B36AD" w:rsidRDefault="00FD2D4D">
            <w:pPr>
              <w:pStyle w:val="TableParagraph"/>
              <w:ind w:left="105" w:right="101"/>
              <w:jc w:val="both"/>
              <w:rPr>
                <w:sz w:val="20"/>
              </w:rPr>
            </w:pPr>
            <w:r w:rsidRPr="007B36AD">
              <w:rPr>
                <w:sz w:val="20"/>
              </w:rPr>
              <w:t>Наличие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требований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о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включении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в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соглашение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требования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об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установлении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результатов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предоставления субсидии и показателей с учетом положений нормативного правового акта и абзацев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первого и второго пункта 10 статьи 16.5 Федерального закона «О науке и государственной научно-</w:t>
            </w:r>
            <w:r w:rsidRPr="007B36AD">
              <w:rPr>
                <w:spacing w:val="1"/>
                <w:sz w:val="20"/>
              </w:rPr>
              <w:t xml:space="preserve"> </w:t>
            </w:r>
            <w:r w:rsidRPr="007B36AD">
              <w:rPr>
                <w:sz w:val="20"/>
              </w:rPr>
              <w:t>технической</w:t>
            </w:r>
            <w:r w:rsidRPr="007B36AD">
              <w:rPr>
                <w:spacing w:val="-2"/>
                <w:sz w:val="20"/>
              </w:rPr>
              <w:t xml:space="preserve"> </w:t>
            </w:r>
            <w:r w:rsidRPr="007B36AD">
              <w:rPr>
                <w:sz w:val="20"/>
              </w:rPr>
              <w:t>политике»</w:t>
            </w:r>
          </w:p>
        </w:tc>
        <w:tc>
          <w:tcPr>
            <w:tcW w:w="3932" w:type="dxa"/>
            <w:vMerge/>
            <w:tcBorders>
              <w:top w:val="nil"/>
            </w:tcBorders>
          </w:tcPr>
          <w:p w14:paraId="259EEC53" w14:textId="77777777" w:rsidR="00FD2D4D" w:rsidRDefault="00FD2D4D">
            <w:pPr>
              <w:rPr>
                <w:sz w:val="2"/>
                <w:szCs w:val="2"/>
              </w:rPr>
            </w:pPr>
          </w:p>
        </w:tc>
      </w:tr>
      <w:tr w:rsidR="00FD2D4D" w14:paraId="70613D2F" w14:textId="77777777">
        <w:trPr>
          <w:trHeight w:val="918"/>
        </w:trPr>
        <w:tc>
          <w:tcPr>
            <w:tcW w:w="576" w:type="dxa"/>
            <w:vMerge/>
            <w:tcBorders>
              <w:top w:val="nil"/>
            </w:tcBorders>
          </w:tcPr>
          <w:p w14:paraId="22F73895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01426920" w14:textId="77777777" w:rsidR="00FD2D4D" w:rsidRPr="007B36A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6BC79E8E" w14:textId="77777777" w:rsidR="00FD2D4D" w:rsidRPr="007B36AD" w:rsidRDefault="00FD2D4D">
            <w:pPr>
              <w:pStyle w:val="TableParagraph"/>
              <w:ind w:left="105" w:right="62"/>
              <w:rPr>
                <w:sz w:val="20"/>
              </w:rPr>
            </w:pPr>
            <w:r w:rsidRPr="007B36AD">
              <w:rPr>
                <w:sz w:val="20"/>
              </w:rPr>
              <w:t>Наличие</w:t>
            </w:r>
            <w:r w:rsidRPr="007B36AD">
              <w:rPr>
                <w:spacing w:val="4"/>
                <w:sz w:val="20"/>
              </w:rPr>
              <w:t xml:space="preserve"> </w:t>
            </w:r>
            <w:r w:rsidRPr="007B36AD">
              <w:rPr>
                <w:sz w:val="20"/>
              </w:rPr>
              <w:t>требований о</w:t>
            </w:r>
            <w:r w:rsidRPr="007B36AD">
              <w:rPr>
                <w:spacing w:val="3"/>
                <w:sz w:val="20"/>
              </w:rPr>
              <w:t xml:space="preserve"> </w:t>
            </w:r>
            <w:r w:rsidRPr="007B36AD">
              <w:rPr>
                <w:sz w:val="20"/>
              </w:rPr>
              <w:t>включении в</w:t>
            </w:r>
            <w:r w:rsidRPr="007B36AD">
              <w:rPr>
                <w:spacing w:val="3"/>
                <w:sz w:val="20"/>
              </w:rPr>
              <w:t xml:space="preserve"> </w:t>
            </w:r>
            <w:r w:rsidRPr="007B36AD">
              <w:rPr>
                <w:sz w:val="20"/>
              </w:rPr>
              <w:t>соглашение</w:t>
            </w:r>
            <w:r w:rsidRPr="007B36AD">
              <w:rPr>
                <w:spacing w:val="5"/>
                <w:sz w:val="20"/>
              </w:rPr>
              <w:t xml:space="preserve"> </w:t>
            </w:r>
            <w:r w:rsidRPr="007B36AD">
              <w:rPr>
                <w:sz w:val="20"/>
              </w:rPr>
              <w:t>требования о</w:t>
            </w:r>
            <w:r w:rsidRPr="007B36AD">
              <w:rPr>
                <w:spacing w:val="4"/>
                <w:sz w:val="20"/>
              </w:rPr>
              <w:t xml:space="preserve"> </w:t>
            </w:r>
            <w:r w:rsidRPr="007B36AD">
              <w:rPr>
                <w:sz w:val="20"/>
              </w:rPr>
              <w:t>принятии</w:t>
            </w:r>
            <w:r w:rsidRPr="007B36AD">
              <w:rPr>
                <w:spacing w:val="5"/>
                <w:sz w:val="20"/>
              </w:rPr>
              <w:t xml:space="preserve"> </w:t>
            </w:r>
            <w:r w:rsidRPr="007B36AD">
              <w:rPr>
                <w:sz w:val="20"/>
              </w:rPr>
              <w:t>получателем</w:t>
            </w:r>
            <w:r w:rsidRPr="007B36AD">
              <w:rPr>
                <w:spacing w:val="2"/>
                <w:sz w:val="20"/>
              </w:rPr>
              <w:t xml:space="preserve"> </w:t>
            </w:r>
            <w:r w:rsidRPr="007B36AD">
              <w:rPr>
                <w:sz w:val="20"/>
              </w:rPr>
              <w:t>субсидии</w:t>
            </w:r>
            <w:r w:rsidRPr="007B36AD">
              <w:rPr>
                <w:spacing w:val="2"/>
                <w:sz w:val="20"/>
              </w:rPr>
              <w:t xml:space="preserve"> </w:t>
            </w:r>
            <w:r w:rsidRPr="007B36AD">
              <w:rPr>
                <w:sz w:val="20"/>
              </w:rPr>
              <w:t>решения</w:t>
            </w:r>
            <w:r w:rsidRPr="007B36AD">
              <w:rPr>
                <w:spacing w:val="-47"/>
                <w:sz w:val="20"/>
              </w:rPr>
              <w:t xml:space="preserve"> </w:t>
            </w:r>
            <w:r w:rsidRPr="007B36AD">
              <w:rPr>
                <w:sz w:val="20"/>
              </w:rPr>
              <w:t>о</w:t>
            </w:r>
            <w:r w:rsidRPr="007B36AD">
              <w:rPr>
                <w:spacing w:val="23"/>
                <w:sz w:val="20"/>
              </w:rPr>
              <w:t xml:space="preserve"> </w:t>
            </w:r>
            <w:r w:rsidRPr="007B36AD">
              <w:rPr>
                <w:sz w:val="20"/>
              </w:rPr>
              <w:t>последующем</w:t>
            </w:r>
            <w:r w:rsidRPr="007B36AD">
              <w:rPr>
                <w:spacing w:val="23"/>
                <w:sz w:val="20"/>
              </w:rPr>
              <w:t xml:space="preserve"> </w:t>
            </w:r>
            <w:r w:rsidRPr="007B36AD">
              <w:rPr>
                <w:sz w:val="20"/>
              </w:rPr>
              <w:t>предоставлении</w:t>
            </w:r>
            <w:r w:rsidRPr="007B36AD">
              <w:rPr>
                <w:spacing w:val="21"/>
                <w:sz w:val="20"/>
              </w:rPr>
              <w:t xml:space="preserve"> </w:t>
            </w:r>
            <w:r w:rsidRPr="007B36AD">
              <w:rPr>
                <w:sz w:val="20"/>
              </w:rPr>
              <w:t>средств</w:t>
            </w:r>
            <w:r w:rsidRPr="007B36AD">
              <w:rPr>
                <w:spacing w:val="21"/>
                <w:sz w:val="20"/>
              </w:rPr>
              <w:t xml:space="preserve"> </w:t>
            </w:r>
            <w:r w:rsidRPr="007B36AD">
              <w:rPr>
                <w:sz w:val="20"/>
              </w:rPr>
              <w:t>иным</w:t>
            </w:r>
            <w:r w:rsidRPr="007B36AD">
              <w:rPr>
                <w:spacing w:val="24"/>
                <w:sz w:val="20"/>
              </w:rPr>
              <w:t xml:space="preserve"> </w:t>
            </w:r>
            <w:r w:rsidRPr="007B36AD">
              <w:rPr>
                <w:sz w:val="20"/>
              </w:rPr>
              <w:t>лицам</w:t>
            </w:r>
            <w:r w:rsidRPr="007B36AD">
              <w:rPr>
                <w:spacing w:val="23"/>
                <w:sz w:val="20"/>
              </w:rPr>
              <w:t xml:space="preserve"> </w:t>
            </w:r>
            <w:r w:rsidRPr="007B36AD">
              <w:rPr>
                <w:sz w:val="20"/>
              </w:rPr>
              <w:t>в</w:t>
            </w:r>
            <w:r w:rsidRPr="007B36AD">
              <w:rPr>
                <w:spacing w:val="22"/>
                <w:sz w:val="20"/>
              </w:rPr>
              <w:t xml:space="preserve"> </w:t>
            </w:r>
            <w:r w:rsidRPr="007B36AD">
              <w:rPr>
                <w:sz w:val="20"/>
              </w:rPr>
              <w:t>соответствии</w:t>
            </w:r>
            <w:r w:rsidRPr="007B36AD">
              <w:rPr>
                <w:spacing w:val="20"/>
                <w:sz w:val="20"/>
              </w:rPr>
              <w:t xml:space="preserve"> </w:t>
            </w:r>
            <w:r w:rsidRPr="007B36AD">
              <w:rPr>
                <w:sz w:val="20"/>
              </w:rPr>
              <w:t>с</w:t>
            </w:r>
            <w:r w:rsidRPr="007B36AD">
              <w:rPr>
                <w:spacing w:val="23"/>
                <w:sz w:val="20"/>
              </w:rPr>
              <w:t xml:space="preserve"> </w:t>
            </w:r>
            <w:r w:rsidRPr="007B36AD">
              <w:rPr>
                <w:sz w:val="20"/>
              </w:rPr>
              <w:t>нормативным</w:t>
            </w:r>
            <w:r w:rsidRPr="007B36AD">
              <w:rPr>
                <w:spacing w:val="23"/>
                <w:sz w:val="20"/>
              </w:rPr>
              <w:t xml:space="preserve"> </w:t>
            </w:r>
            <w:r w:rsidRPr="007B36AD">
              <w:rPr>
                <w:sz w:val="20"/>
              </w:rPr>
              <w:t>правовым</w:t>
            </w:r>
            <w:r w:rsidRPr="007B36AD">
              <w:rPr>
                <w:spacing w:val="23"/>
                <w:sz w:val="20"/>
              </w:rPr>
              <w:t xml:space="preserve"> </w:t>
            </w:r>
            <w:r w:rsidRPr="007B36AD">
              <w:rPr>
                <w:sz w:val="20"/>
              </w:rPr>
              <w:t>актом</w:t>
            </w:r>
          </w:p>
          <w:p w14:paraId="641A94B0" w14:textId="77777777" w:rsidR="00FD2D4D" w:rsidRPr="007B36AD" w:rsidRDefault="00FD2D4D">
            <w:pPr>
              <w:pStyle w:val="TableParagraph"/>
              <w:spacing w:line="230" w:lineRule="atLeast"/>
              <w:ind w:left="105"/>
              <w:rPr>
                <w:sz w:val="20"/>
              </w:rPr>
            </w:pPr>
            <w:r w:rsidRPr="007B36AD">
              <w:rPr>
                <w:sz w:val="20"/>
              </w:rPr>
              <w:t>Правительства</w:t>
            </w:r>
            <w:r w:rsidRPr="007B36AD">
              <w:rPr>
                <w:spacing w:val="38"/>
                <w:sz w:val="20"/>
              </w:rPr>
              <w:t xml:space="preserve"> </w:t>
            </w:r>
            <w:r w:rsidRPr="007B36AD">
              <w:rPr>
                <w:sz w:val="20"/>
              </w:rPr>
              <w:t>Российской</w:t>
            </w:r>
            <w:r w:rsidRPr="007B36AD">
              <w:rPr>
                <w:spacing w:val="38"/>
                <w:sz w:val="20"/>
              </w:rPr>
              <w:t xml:space="preserve"> </w:t>
            </w:r>
            <w:r w:rsidRPr="007B36AD">
              <w:rPr>
                <w:sz w:val="20"/>
              </w:rPr>
              <w:t>Федерации,</w:t>
            </w:r>
            <w:r w:rsidRPr="007B36AD">
              <w:rPr>
                <w:spacing w:val="38"/>
                <w:sz w:val="20"/>
              </w:rPr>
              <w:t xml:space="preserve"> </w:t>
            </w:r>
            <w:r w:rsidRPr="007B36AD">
              <w:rPr>
                <w:sz w:val="20"/>
              </w:rPr>
              <w:t>предусмотренным</w:t>
            </w:r>
            <w:r w:rsidRPr="007B36AD">
              <w:rPr>
                <w:spacing w:val="38"/>
                <w:sz w:val="20"/>
              </w:rPr>
              <w:t xml:space="preserve"> </w:t>
            </w:r>
            <w:r w:rsidRPr="007B36AD">
              <w:rPr>
                <w:sz w:val="20"/>
              </w:rPr>
              <w:t>абзацем</w:t>
            </w:r>
            <w:r w:rsidRPr="007B36AD">
              <w:rPr>
                <w:spacing w:val="38"/>
                <w:sz w:val="20"/>
              </w:rPr>
              <w:t xml:space="preserve"> </w:t>
            </w:r>
            <w:r w:rsidRPr="007B36AD">
              <w:rPr>
                <w:sz w:val="20"/>
              </w:rPr>
              <w:t>вторым</w:t>
            </w:r>
            <w:r w:rsidRPr="007B36AD">
              <w:rPr>
                <w:spacing w:val="38"/>
                <w:sz w:val="20"/>
              </w:rPr>
              <w:t xml:space="preserve"> </w:t>
            </w:r>
            <w:r w:rsidRPr="007B36AD">
              <w:rPr>
                <w:sz w:val="20"/>
              </w:rPr>
              <w:t>пункта</w:t>
            </w:r>
            <w:r w:rsidRPr="007B36AD">
              <w:rPr>
                <w:spacing w:val="38"/>
                <w:sz w:val="20"/>
              </w:rPr>
              <w:t xml:space="preserve"> </w:t>
            </w:r>
            <w:r w:rsidRPr="007B36AD">
              <w:rPr>
                <w:sz w:val="20"/>
              </w:rPr>
              <w:t>3</w:t>
            </w:r>
            <w:r w:rsidRPr="007B36AD">
              <w:rPr>
                <w:spacing w:val="38"/>
                <w:sz w:val="20"/>
              </w:rPr>
              <w:t xml:space="preserve"> </w:t>
            </w:r>
            <w:r w:rsidRPr="007B36AD">
              <w:rPr>
                <w:sz w:val="20"/>
              </w:rPr>
              <w:t>статьи</w:t>
            </w:r>
            <w:r w:rsidRPr="007B36AD">
              <w:rPr>
                <w:spacing w:val="36"/>
                <w:sz w:val="20"/>
              </w:rPr>
              <w:t xml:space="preserve"> </w:t>
            </w:r>
            <w:r w:rsidRPr="007B36AD">
              <w:rPr>
                <w:sz w:val="20"/>
              </w:rPr>
              <w:t>16.5</w:t>
            </w:r>
            <w:r w:rsidRPr="007B36AD">
              <w:rPr>
                <w:spacing w:val="-47"/>
                <w:sz w:val="20"/>
              </w:rPr>
              <w:t xml:space="preserve"> </w:t>
            </w:r>
            <w:r w:rsidRPr="007B36AD">
              <w:rPr>
                <w:sz w:val="20"/>
              </w:rPr>
              <w:t>Федерального закона</w:t>
            </w:r>
            <w:r w:rsidRPr="007B36AD">
              <w:rPr>
                <w:spacing w:val="4"/>
                <w:sz w:val="20"/>
              </w:rPr>
              <w:t xml:space="preserve"> </w:t>
            </w:r>
            <w:r w:rsidRPr="007B36AD">
              <w:rPr>
                <w:sz w:val="20"/>
              </w:rPr>
              <w:t>«О</w:t>
            </w:r>
            <w:r w:rsidRPr="007B36AD">
              <w:rPr>
                <w:spacing w:val="-1"/>
                <w:sz w:val="20"/>
              </w:rPr>
              <w:t xml:space="preserve"> </w:t>
            </w:r>
            <w:r w:rsidRPr="007B36AD">
              <w:rPr>
                <w:sz w:val="20"/>
              </w:rPr>
              <w:t>науке</w:t>
            </w:r>
            <w:r w:rsidRPr="007B36AD">
              <w:rPr>
                <w:spacing w:val="2"/>
                <w:sz w:val="20"/>
              </w:rPr>
              <w:t xml:space="preserve"> </w:t>
            </w:r>
            <w:r w:rsidRPr="007B36AD">
              <w:rPr>
                <w:sz w:val="20"/>
              </w:rPr>
              <w:t>и</w:t>
            </w:r>
            <w:r w:rsidRPr="007B36AD">
              <w:rPr>
                <w:spacing w:val="-2"/>
                <w:sz w:val="20"/>
              </w:rPr>
              <w:t xml:space="preserve"> </w:t>
            </w:r>
            <w:r w:rsidRPr="007B36AD">
              <w:rPr>
                <w:sz w:val="20"/>
              </w:rPr>
              <w:t>государственной научно-технической</w:t>
            </w:r>
            <w:r w:rsidRPr="007B36AD">
              <w:rPr>
                <w:spacing w:val="-2"/>
                <w:sz w:val="20"/>
              </w:rPr>
              <w:t xml:space="preserve"> </w:t>
            </w:r>
            <w:r w:rsidRPr="007B36AD">
              <w:rPr>
                <w:sz w:val="20"/>
              </w:rPr>
              <w:t>политике»</w:t>
            </w:r>
          </w:p>
        </w:tc>
        <w:tc>
          <w:tcPr>
            <w:tcW w:w="3932" w:type="dxa"/>
            <w:vMerge/>
            <w:tcBorders>
              <w:top w:val="nil"/>
            </w:tcBorders>
          </w:tcPr>
          <w:p w14:paraId="6AC706EA" w14:textId="77777777" w:rsidR="00FD2D4D" w:rsidRDefault="00FD2D4D">
            <w:pPr>
              <w:rPr>
                <w:sz w:val="2"/>
                <w:szCs w:val="2"/>
              </w:rPr>
            </w:pPr>
          </w:p>
        </w:tc>
      </w:tr>
      <w:tr w:rsidR="00FD2D4D" w14:paraId="6FB97B7F" w14:textId="77777777">
        <w:trPr>
          <w:trHeight w:val="1150"/>
        </w:trPr>
        <w:tc>
          <w:tcPr>
            <w:tcW w:w="576" w:type="dxa"/>
            <w:vMerge w:val="restart"/>
          </w:tcPr>
          <w:p w14:paraId="5D752FC8" w14:textId="77777777" w:rsidR="00FD2D4D" w:rsidRPr="00FD2D4D" w:rsidRDefault="00BC747E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722" w:type="dxa"/>
            <w:vMerge w:val="restart"/>
          </w:tcPr>
          <w:p w14:paraId="73B6E14C" w14:textId="77777777" w:rsidR="00FD2D4D" w:rsidRPr="00FD2D4D" w:rsidRDefault="00FD2D4D">
            <w:pPr>
              <w:pStyle w:val="TableParagraph"/>
              <w:spacing w:line="237" w:lineRule="auto"/>
              <w:ind w:left="107"/>
              <w:rPr>
                <w:sz w:val="20"/>
              </w:rPr>
            </w:pPr>
            <w:r w:rsidRPr="00FD2D4D">
              <w:rPr>
                <w:sz w:val="20"/>
              </w:rPr>
              <w:t>Результаты</w:t>
            </w:r>
            <w:r w:rsidRPr="00FD2D4D">
              <w:rPr>
                <w:spacing w:val="25"/>
                <w:sz w:val="20"/>
              </w:rPr>
              <w:t xml:space="preserve"> </w:t>
            </w:r>
            <w:r w:rsidRPr="00FD2D4D">
              <w:rPr>
                <w:sz w:val="20"/>
              </w:rPr>
              <w:t>предоставления</w:t>
            </w:r>
            <w:r w:rsidRPr="00FD2D4D">
              <w:rPr>
                <w:spacing w:val="-47"/>
                <w:sz w:val="20"/>
              </w:rPr>
              <w:t xml:space="preserve"> </w:t>
            </w:r>
            <w:r w:rsidRPr="00FD2D4D">
              <w:rPr>
                <w:sz w:val="20"/>
              </w:rPr>
              <w:t>субсидии</w:t>
            </w:r>
          </w:p>
        </w:tc>
        <w:tc>
          <w:tcPr>
            <w:tcW w:w="9214" w:type="dxa"/>
          </w:tcPr>
          <w:p w14:paraId="49EE120D" w14:textId="77777777" w:rsidR="00FD2D4D" w:rsidRPr="00FD2D4D" w:rsidRDefault="00FD2D4D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 w:rsidRPr="00FD2D4D">
              <w:rPr>
                <w:sz w:val="20"/>
              </w:rPr>
              <w:t>Наличие</w:t>
            </w:r>
            <w:r w:rsidRPr="00FD2D4D">
              <w:rPr>
                <w:spacing w:val="-5"/>
                <w:sz w:val="20"/>
              </w:rPr>
              <w:t xml:space="preserve"> </w:t>
            </w:r>
            <w:r w:rsidRPr="00FD2D4D">
              <w:rPr>
                <w:sz w:val="20"/>
              </w:rPr>
              <w:t>результатов</w:t>
            </w:r>
            <w:r w:rsidRPr="00FD2D4D">
              <w:rPr>
                <w:spacing w:val="-4"/>
                <w:sz w:val="20"/>
              </w:rPr>
              <w:t xml:space="preserve"> </w:t>
            </w:r>
            <w:r w:rsidRPr="00FD2D4D">
              <w:rPr>
                <w:sz w:val="20"/>
              </w:rPr>
              <w:t>предоставления</w:t>
            </w:r>
            <w:r w:rsidRPr="00FD2D4D">
              <w:rPr>
                <w:spacing w:val="-4"/>
                <w:sz w:val="20"/>
              </w:rPr>
              <w:t xml:space="preserve"> </w:t>
            </w:r>
            <w:r w:rsidRPr="00FD2D4D">
              <w:rPr>
                <w:sz w:val="20"/>
              </w:rPr>
              <w:t>субсидии,</w:t>
            </w:r>
            <w:r w:rsidRPr="00FD2D4D">
              <w:rPr>
                <w:spacing w:val="-4"/>
                <w:sz w:val="20"/>
              </w:rPr>
              <w:t xml:space="preserve"> </w:t>
            </w:r>
            <w:r w:rsidRPr="00FD2D4D">
              <w:rPr>
                <w:sz w:val="20"/>
              </w:rPr>
              <w:t>значения</w:t>
            </w:r>
            <w:r w:rsidRPr="00FD2D4D">
              <w:rPr>
                <w:spacing w:val="-5"/>
                <w:sz w:val="20"/>
              </w:rPr>
              <w:t xml:space="preserve"> </w:t>
            </w:r>
            <w:r w:rsidRPr="00FD2D4D">
              <w:rPr>
                <w:sz w:val="20"/>
              </w:rPr>
              <w:t>которых</w:t>
            </w:r>
            <w:r w:rsidRPr="00FD2D4D">
              <w:rPr>
                <w:spacing w:val="-4"/>
                <w:sz w:val="20"/>
              </w:rPr>
              <w:t xml:space="preserve"> </w:t>
            </w:r>
            <w:r w:rsidRPr="00FD2D4D">
              <w:rPr>
                <w:sz w:val="20"/>
              </w:rPr>
              <w:t>устанавливаются</w:t>
            </w:r>
            <w:r w:rsidRPr="00FD2D4D">
              <w:rPr>
                <w:spacing w:val="-4"/>
                <w:sz w:val="20"/>
              </w:rPr>
              <w:t xml:space="preserve"> </w:t>
            </w:r>
            <w:r w:rsidRPr="00FD2D4D">
              <w:rPr>
                <w:sz w:val="20"/>
              </w:rPr>
              <w:t>в</w:t>
            </w:r>
            <w:r w:rsidRPr="00FD2D4D">
              <w:rPr>
                <w:spacing w:val="-5"/>
                <w:sz w:val="20"/>
              </w:rPr>
              <w:t xml:space="preserve"> </w:t>
            </w:r>
            <w:r w:rsidRPr="00FD2D4D">
              <w:rPr>
                <w:sz w:val="20"/>
              </w:rPr>
              <w:t>соглашениях.</w:t>
            </w:r>
          </w:p>
        </w:tc>
        <w:tc>
          <w:tcPr>
            <w:tcW w:w="3932" w:type="dxa"/>
          </w:tcPr>
          <w:p w14:paraId="4D3756DC" w14:textId="77777777" w:rsidR="00FD2D4D" w:rsidRDefault="00FD2D4D">
            <w:pPr>
              <w:pStyle w:val="TableParagraph"/>
              <w:tabs>
                <w:tab w:val="left" w:pos="1018"/>
                <w:tab w:val="left" w:pos="2950"/>
              </w:tabs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если</w:t>
            </w:r>
            <w:r>
              <w:rPr>
                <w:sz w:val="20"/>
              </w:rPr>
              <w:tab/>
              <w:t>устанавливается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несколько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правовом акте устанавливается требование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установлении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соглашении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весовых</w:t>
            </w:r>
          </w:p>
          <w:p w14:paraId="5F0C2377" w14:textId="77777777" w:rsidR="00FD2D4D" w:rsidRDefault="00FD2D4D">
            <w:pPr>
              <w:pStyle w:val="TableParagraph"/>
              <w:spacing w:line="216" w:lineRule="exact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значений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каждого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результата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(%)</w:t>
            </w:r>
          </w:p>
        </w:tc>
      </w:tr>
      <w:tr w:rsidR="00FD2D4D" w14:paraId="18654C2E" w14:textId="77777777">
        <w:trPr>
          <w:trHeight w:val="1609"/>
        </w:trPr>
        <w:tc>
          <w:tcPr>
            <w:tcW w:w="576" w:type="dxa"/>
            <w:vMerge/>
            <w:tcBorders>
              <w:top w:val="nil"/>
            </w:tcBorders>
          </w:tcPr>
          <w:p w14:paraId="39C3AD39" w14:textId="77777777" w:rsidR="00FD2D4D" w:rsidRP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22D947BD" w14:textId="77777777" w:rsidR="00FD2D4D" w:rsidRP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04A1E3F2" w14:textId="77777777" w:rsidR="00FD2D4D" w:rsidRPr="00FD2D4D" w:rsidRDefault="00FD2D4D">
            <w:pPr>
              <w:pStyle w:val="TableParagraph"/>
              <w:ind w:left="105"/>
              <w:rPr>
                <w:sz w:val="20"/>
              </w:rPr>
            </w:pPr>
            <w:r w:rsidRPr="00FD2D4D">
              <w:rPr>
                <w:sz w:val="20"/>
              </w:rPr>
              <w:t>Соответствие</w:t>
            </w:r>
            <w:r w:rsidRPr="00FD2D4D">
              <w:rPr>
                <w:spacing w:val="35"/>
                <w:sz w:val="20"/>
              </w:rPr>
              <w:t xml:space="preserve"> </w:t>
            </w:r>
            <w:r w:rsidRPr="00FD2D4D">
              <w:rPr>
                <w:sz w:val="20"/>
              </w:rPr>
              <w:t>результата</w:t>
            </w:r>
            <w:r w:rsidRPr="00FD2D4D">
              <w:rPr>
                <w:spacing w:val="36"/>
                <w:sz w:val="20"/>
              </w:rPr>
              <w:t xml:space="preserve"> </w:t>
            </w:r>
            <w:r w:rsidRPr="00FD2D4D">
              <w:rPr>
                <w:sz w:val="20"/>
              </w:rPr>
              <w:t>предоставления</w:t>
            </w:r>
            <w:r w:rsidRPr="00FD2D4D">
              <w:rPr>
                <w:spacing w:val="33"/>
                <w:sz w:val="20"/>
              </w:rPr>
              <w:t xml:space="preserve"> </w:t>
            </w:r>
            <w:r w:rsidRPr="00FD2D4D">
              <w:rPr>
                <w:sz w:val="20"/>
              </w:rPr>
              <w:t>субсидии</w:t>
            </w:r>
            <w:r w:rsidRPr="00FD2D4D">
              <w:rPr>
                <w:spacing w:val="35"/>
                <w:sz w:val="20"/>
              </w:rPr>
              <w:t xml:space="preserve"> </w:t>
            </w:r>
            <w:r w:rsidRPr="00FD2D4D">
              <w:rPr>
                <w:sz w:val="20"/>
              </w:rPr>
              <w:t>требованиям,</w:t>
            </w:r>
            <w:r w:rsidRPr="00FD2D4D">
              <w:rPr>
                <w:spacing w:val="36"/>
                <w:sz w:val="20"/>
              </w:rPr>
              <w:t xml:space="preserve"> </w:t>
            </w:r>
            <w:r w:rsidRPr="00FD2D4D">
              <w:rPr>
                <w:sz w:val="20"/>
              </w:rPr>
              <w:t>установленным</w:t>
            </w:r>
            <w:r w:rsidRPr="00FD2D4D">
              <w:rPr>
                <w:spacing w:val="35"/>
                <w:sz w:val="20"/>
              </w:rPr>
              <w:t xml:space="preserve"> </w:t>
            </w:r>
            <w:r w:rsidRPr="00FD2D4D">
              <w:rPr>
                <w:sz w:val="20"/>
              </w:rPr>
              <w:t>подпунктом</w:t>
            </w:r>
            <w:r w:rsidRPr="00FD2D4D">
              <w:rPr>
                <w:spacing w:val="35"/>
                <w:sz w:val="20"/>
              </w:rPr>
              <w:t xml:space="preserve"> </w:t>
            </w:r>
            <w:r w:rsidRPr="00FD2D4D">
              <w:rPr>
                <w:sz w:val="20"/>
              </w:rPr>
              <w:t>"м"</w:t>
            </w:r>
            <w:r w:rsidRPr="00FD2D4D">
              <w:rPr>
                <w:spacing w:val="-47"/>
                <w:sz w:val="20"/>
              </w:rPr>
              <w:t xml:space="preserve"> </w:t>
            </w:r>
            <w:r w:rsidRPr="00FD2D4D">
              <w:rPr>
                <w:sz w:val="20"/>
              </w:rPr>
              <w:t>пункта</w:t>
            </w:r>
            <w:r w:rsidRPr="00FD2D4D">
              <w:rPr>
                <w:spacing w:val="-1"/>
                <w:sz w:val="20"/>
              </w:rPr>
              <w:t xml:space="preserve"> </w:t>
            </w:r>
            <w:r w:rsidRPr="00FD2D4D">
              <w:rPr>
                <w:sz w:val="20"/>
              </w:rPr>
              <w:t>5</w:t>
            </w:r>
            <w:r w:rsidRPr="00FD2D4D">
              <w:rPr>
                <w:spacing w:val="1"/>
                <w:sz w:val="20"/>
              </w:rPr>
              <w:t xml:space="preserve"> </w:t>
            </w:r>
            <w:r w:rsidRPr="00FD2D4D">
              <w:rPr>
                <w:sz w:val="20"/>
              </w:rPr>
              <w:t>Общих</w:t>
            </w:r>
            <w:r w:rsidRPr="00FD2D4D">
              <w:rPr>
                <w:spacing w:val="-1"/>
                <w:sz w:val="20"/>
              </w:rPr>
              <w:t xml:space="preserve"> </w:t>
            </w:r>
            <w:r w:rsidRPr="00FD2D4D">
              <w:rPr>
                <w:sz w:val="20"/>
              </w:rPr>
              <w:t>требований</w:t>
            </w:r>
          </w:p>
        </w:tc>
        <w:tc>
          <w:tcPr>
            <w:tcW w:w="3932" w:type="dxa"/>
          </w:tcPr>
          <w:p w14:paraId="51B27CED" w14:textId="77777777" w:rsidR="00FD2D4D" w:rsidRDefault="00FD2D4D" w:rsidP="007B36AD">
            <w:pPr>
              <w:pStyle w:val="TableParagraph"/>
              <w:tabs>
                <w:tab w:val="left" w:pos="2446"/>
                <w:tab w:val="left" w:pos="2804"/>
              </w:tabs>
              <w:ind w:left="104" w:right="99" w:hanging="1"/>
              <w:jc w:val="both"/>
              <w:rPr>
                <w:sz w:val="20"/>
              </w:rPr>
            </w:pPr>
            <w:r>
              <w:rPr>
                <w:sz w:val="20"/>
              </w:rPr>
              <w:t>результаты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определяются как: </w:t>
            </w:r>
            <w:r w:rsidRPr="007B36AD">
              <w:rPr>
                <w:sz w:val="20"/>
              </w:rPr>
              <w:t>завершенные действия с указанием точной даты завершения и конечного значения результатов (конкретной количественной характеристики итогов), и показатели, необходимые для достижения результатов предоставления субсидии, включая показатели в части материальных и нематериальных объектов и (или) услуг, планируемых к получению при достижении результатов предоставления субсидии (при возможности такой детализации), значения которых устанавливаются в соглашениях.</w:t>
            </w:r>
          </w:p>
          <w:p w14:paraId="476F6AE9" w14:textId="77777777" w:rsidR="00FD2D4D" w:rsidRDefault="00FD2D4D" w:rsidP="00FD2D4D">
            <w:pPr>
              <w:pStyle w:val="TableParagraph"/>
              <w:spacing w:line="230" w:lineRule="exact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Должны быть </w:t>
            </w:r>
            <w:r w:rsidRPr="007B36AD">
              <w:rPr>
                <w:sz w:val="20"/>
              </w:rPr>
              <w:t xml:space="preserve">конкретными, измеримыми, а также соответствовать результатам при наличии в государственных (муниципальных) программах результатов предоставления субсидии), указанных в подпункте "б" пункта 3 </w:t>
            </w:r>
            <w:r>
              <w:rPr>
                <w:sz w:val="20"/>
              </w:rPr>
              <w:t xml:space="preserve">общих требований </w:t>
            </w:r>
            <w:r w:rsidRPr="007B36AD">
              <w:rPr>
                <w:sz w:val="20"/>
              </w:rPr>
              <w:t xml:space="preserve">(в случае, если субсидия предоставляется в целях реализации такого проекта, программы), </w:t>
            </w:r>
          </w:p>
        </w:tc>
      </w:tr>
      <w:tr w:rsidR="00FD2D4D" w14:paraId="373E47E0" w14:textId="77777777">
        <w:trPr>
          <w:trHeight w:val="1837"/>
        </w:trPr>
        <w:tc>
          <w:tcPr>
            <w:tcW w:w="576" w:type="dxa"/>
            <w:vMerge/>
            <w:tcBorders>
              <w:top w:val="nil"/>
            </w:tcBorders>
          </w:tcPr>
          <w:p w14:paraId="01284AE5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01CDDFED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52144B6F" w14:textId="77777777" w:rsidR="00FD2D4D" w:rsidRDefault="00FD2D4D" w:rsidP="00FD2D4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Соответствие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субсидии,</w:t>
            </w:r>
            <w:r>
              <w:t xml:space="preserve"> </w:t>
            </w:r>
            <w:r w:rsidRPr="00FD2D4D">
              <w:rPr>
                <w:sz w:val="20"/>
              </w:rPr>
              <w:t>определенным в соответствии с установленным Министерством финансов Российской Федерации порядком проведения мониторинга достижения результатов предоставления субсидии</w:t>
            </w:r>
            <w:r>
              <w:rPr>
                <w:spacing w:val="1"/>
                <w:sz w:val="20"/>
              </w:rPr>
              <w:t xml:space="preserve"> </w:t>
            </w:r>
          </w:p>
        </w:tc>
        <w:tc>
          <w:tcPr>
            <w:tcW w:w="3932" w:type="dxa"/>
          </w:tcPr>
          <w:p w14:paraId="6F9EB979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22A31C33" w14:textId="77777777">
        <w:trPr>
          <w:trHeight w:val="1828"/>
        </w:trPr>
        <w:tc>
          <w:tcPr>
            <w:tcW w:w="576" w:type="dxa"/>
            <w:vMerge/>
            <w:tcBorders>
              <w:top w:val="nil"/>
            </w:tcBorders>
          </w:tcPr>
          <w:p w14:paraId="6B582C05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309DBF3E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2EBE7814" w14:textId="77777777" w:rsidR="00FD2D4D" w:rsidRDefault="00FD2D4D" w:rsidP="00FD2D4D">
            <w:pPr>
              <w:pStyle w:val="TableParagraph"/>
              <w:spacing w:line="237" w:lineRule="auto"/>
              <w:ind w:left="105"/>
              <w:rPr>
                <w:sz w:val="20"/>
              </w:rPr>
            </w:pPr>
            <w:r>
              <w:rPr>
                <w:sz w:val="20"/>
              </w:rPr>
              <w:t>Соответствие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результата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5"/>
                <w:sz w:val="20"/>
              </w:rPr>
              <w:t xml:space="preserve">  результатам </w:t>
            </w:r>
            <w:r w:rsidRPr="00FD2D4D">
              <w:rPr>
                <w:spacing w:val="15"/>
                <w:sz w:val="20"/>
              </w:rPr>
              <w:t>федеральных проектов, региональных проектов, государств</w:t>
            </w:r>
            <w:r>
              <w:rPr>
                <w:spacing w:val="15"/>
                <w:sz w:val="20"/>
              </w:rPr>
              <w:t xml:space="preserve">енных (муниципальных) программ </w:t>
            </w:r>
          </w:p>
        </w:tc>
        <w:tc>
          <w:tcPr>
            <w:tcW w:w="3932" w:type="dxa"/>
          </w:tcPr>
          <w:p w14:paraId="5C1166D7" w14:textId="77777777" w:rsidR="00FD2D4D" w:rsidRDefault="00FD2D4D">
            <w:pPr>
              <w:pStyle w:val="TableParagraph"/>
              <w:ind w:left="104" w:right="99"/>
              <w:jc w:val="both"/>
              <w:rPr>
                <w:sz w:val="20"/>
              </w:rPr>
            </w:pPr>
            <w:r w:rsidRPr="00FD2D4D">
              <w:rPr>
                <w:sz w:val="20"/>
              </w:rPr>
              <w:t>в случае, если субсидия предоставляется в целях реализации такого проекта, программы</w:t>
            </w:r>
          </w:p>
        </w:tc>
      </w:tr>
    </w:tbl>
    <w:p w14:paraId="667D9F0D" w14:textId="77777777" w:rsidR="005E4A80" w:rsidRDefault="005E4A80">
      <w:pPr>
        <w:rPr>
          <w:sz w:val="18"/>
        </w:rPr>
        <w:sectPr w:rsidR="005E4A80">
          <w:pgSz w:w="23820" w:h="16840" w:orient="landscape"/>
          <w:pgMar w:top="1020" w:right="1240" w:bottom="280" w:left="620" w:header="724" w:footer="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2722"/>
        <w:gridCol w:w="9214"/>
        <w:gridCol w:w="3932"/>
      </w:tblGrid>
      <w:tr w:rsidR="00FD2D4D" w14:paraId="0EFCBE67" w14:textId="77777777">
        <w:trPr>
          <w:trHeight w:val="1840"/>
        </w:trPr>
        <w:tc>
          <w:tcPr>
            <w:tcW w:w="576" w:type="dxa"/>
            <w:vMerge w:val="restart"/>
          </w:tcPr>
          <w:p w14:paraId="7C4B9D58" w14:textId="77777777" w:rsidR="00FD2D4D" w:rsidRDefault="00FD2D4D">
            <w:pPr>
              <w:pStyle w:val="TableParagraph"/>
              <w:rPr>
                <w:sz w:val="18"/>
              </w:rPr>
            </w:pPr>
          </w:p>
        </w:tc>
        <w:tc>
          <w:tcPr>
            <w:tcW w:w="2722" w:type="dxa"/>
            <w:vMerge w:val="restart"/>
          </w:tcPr>
          <w:p w14:paraId="7BE0412F" w14:textId="77777777" w:rsidR="00FD2D4D" w:rsidRDefault="00FD2D4D">
            <w:pPr>
              <w:pStyle w:val="TableParagraph"/>
              <w:rPr>
                <w:sz w:val="18"/>
              </w:rPr>
            </w:pPr>
          </w:p>
        </w:tc>
        <w:tc>
          <w:tcPr>
            <w:tcW w:w="9214" w:type="dxa"/>
          </w:tcPr>
          <w:p w14:paraId="6531B0F7" w14:textId="77777777" w:rsidR="00FD2D4D" w:rsidRPr="00FD2D4D" w:rsidRDefault="00FD2D4D" w:rsidP="00FD2D4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показателей,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необходимых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субсидии,</w:t>
            </w:r>
            <w:r>
              <w:rPr>
                <w:spacing w:val="1"/>
                <w:sz w:val="20"/>
              </w:rPr>
              <w:t xml:space="preserve"> </w:t>
            </w:r>
          </w:p>
          <w:p w14:paraId="3E5EEE8A" w14:textId="77777777" w:rsidR="00FD2D4D" w:rsidRDefault="00FD2D4D">
            <w:pPr>
              <w:pStyle w:val="TableParagraph"/>
              <w:ind w:left="105"/>
              <w:rPr>
                <w:sz w:val="20"/>
              </w:rPr>
            </w:pPr>
            <w:r w:rsidRPr="00FD2D4D">
              <w:rPr>
                <w:sz w:val="20"/>
              </w:rPr>
              <w:t>включая показатели в части материальных и нематериальных объектов и (или) услуг, планируемых к получению при достижении результатов предоставления субсидии (при возможности такой детализации), значения которых устанавливаются в соглашениях.</w:t>
            </w:r>
          </w:p>
        </w:tc>
        <w:tc>
          <w:tcPr>
            <w:tcW w:w="3932" w:type="dxa"/>
          </w:tcPr>
          <w:p w14:paraId="5AF1F2CE" w14:textId="77777777" w:rsidR="00FD2D4D" w:rsidRDefault="00FD2D4D" w:rsidP="00FD2D4D">
            <w:pPr>
              <w:pStyle w:val="TableParagraph"/>
              <w:tabs>
                <w:tab w:val="left" w:pos="1093"/>
                <w:tab w:val="left" w:pos="2804"/>
              </w:tabs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возможности такой детализации </w:t>
            </w:r>
          </w:p>
        </w:tc>
      </w:tr>
      <w:tr w:rsidR="00FD2D4D" w14:paraId="2A8D143D" w14:textId="77777777">
        <w:trPr>
          <w:trHeight w:val="1149"/>
        </w:trPr>
        <w:tc>
          <w:tcPr>
            <w:tcW w:w="576" w:type="dxa"/>
            <w:vMerge/>
            <w:tcBorders>
              <w:top w:val="nil"/>
            </w:tcBorders>
          </w:tcPr>
          <w:p w14:paraId="112128AC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40220B40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75167C00" w14:textId="77777777" w:rsidR="00FD2D4D" w:rsidRDefault="00FD2D4D">
            <w:pPr>
              <w:pStyle w:val="TableParagraph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положений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итогам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прикладных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научных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(или)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экспериментальных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разработок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охраняемых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интеллектуальной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предусмотренных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Гражданским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кодексом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Федерации</w:t>
            </w:r>
          </w:p>
        </w:tc>
        <w:tc>
          <w:tcPr>
            <w:tcW w:w="3932" w:type="dxa"/>
          </w:tcPr>
          <w:p w14:paraId="7A9FFF76" w14:textId="77777777" w:rsidR="00FD2D4D" w:rsidRDefault="00FD2D4D">
            <w:pPr>
              <w:pStyle w:val="TableParagraph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научно-исследовательских,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опытно-конструкторских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(или)</w:t>
            </w:r>
          </w:p>
          <w:p w14:paraId="67184E9F" w14:textId="77777777" w:rsidR="00FD2D4D" w:rsidRDefault="00FD2D4D">
            <w:pPr>
              <w:pStyle w:val="TableParagraph"/>
              <w:spacing w:line="228" w:lineRule="exact"/>
              <w:ind w:left="104" w:right="101"/>
              <w:jc w:val="both"/>
              <w:rPr>
                <w:sz w:val="20"/>
              </w:rPr>
            </w:pPr>
            <w:r>
              <w:rPr>
                <w:sz w:val="20"/>
              </w:rPr>
              <w:t>технологических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гражданского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назначения</w:t>
            </w:r>
          </w:p>
        </w:tc>
      </w:tr>
      <w:tr w:rsidR="00FD2D4D" w14:paraId="58C012BA" w14:textId="77777777">
        <w:trPr>
          <w:trHeight w:val="1379"/>
        </w:trPr>
        <w:tc>
          <w:tcPr>
            <w:tcW w:w="576" w:type="dxa"/>
          </w:tcPr>
          <w:p w14:paraId="014E1FE9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722" w:type="dxa"/>
          </w:tcPr>
          <w:p w14:paraId="2D2AE684" w14:textId="77777777" w:rsidR="00FD2D4D" w:rsidRDefault="00FD2D4D">
            <w:pPr>
              <w:pStyle w:val="TableParagraph"/>
              <w:tabs>
                <w:tab w:val="left" w:pos="1190"/>
              </w:tabs>
              <w:ind w:left="107" w:right="97"/>
              <w:rPr>
                <w:sz w:val="20"/>
              </w:rPr>
            </w:pPr>
            <w:r>
              <w:rPr>
                <w:sz w:val="20"/>
              </w:rPr>
              <w:t>Сроки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(периодичность)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перечисления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</w:p>
        </w:tc>
        <w:tc>
          <w:tcPr>
            <w:tcW w:w="9214" w:type="dxa"/>
          </w:tcPr>
          <w:p w14:paraId="61DA2A9F" w14:textId="77777777" w:rsidR="00FD2D4D" w:rsidRDefault="00FD2D4D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сроков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(периодичности)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перечисления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</w:p>
        </w:tc>
        <w:tc>
          <w:tcPr>
            <w:tcW w:w="3932" w:type="dxa"/>
          </w:tcPr>
          <w:p w14:paraId="09A204D9" w14:textId="77777777" w:rsidR="00FD2D4D" w:rsidRDefault="00FD2D4D">
            <w:pPr>
              <w:pStyle w:val="TableParagraph"/>
              <w:ind w:left="104" w:right="101"/>
              <w:jc w:val="both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осуществлении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казначейского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сопровождения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позднее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2-ого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рабочего дня;</w:t>
            </w:r>
          </w:p>
          <w:p w14:paraId="27A0A3FE" w14:textId="77777777" w:rsidR="00FD2D4D" w:rsidRDefault="00FD2D4D">
            <w:pPr>
              <w:pStyle w:val="TableParagraph"/>
              <w:tabs>
                <w:tab w:val="left" w:pos="1030"/>
                <w:tab w:val="left" w:pos="2595"/>
              </w:tabs>
              <w:spacing w:line="230" w:lineRule="atLeast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z w:val="20"/>
              </w:rPr>
              <w:tab/>
              <w:t>отсутствии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казначейского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сопровождения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позднее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10-ого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рабочего дня</w:t>
            </w:r>
          </w:p>
        </w:tc>
      </w:tr>
      <w:tr w:rsidR="00FD2D4D" w14:paraId="53A9268C" w14:textId="77777777">
        <w:trPr>
          <w:trHeight w:val="1609"/>
        </w:trPr>
        <w:tc>
          <w:tcPr>
            <w:tcW w:w="576" w:type="dxa"/>
          </w:tcPr>
          <w:p w14:paraId="5B9B4009" w14:textId="77777777" w:rsidR="00FD2D4D" w:rsidRDefault="00BC747E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722" w:type="dxa"/>
          </w:tcPr>
          <w:p w14:paraId="6DF48AA2" w14:textId="77777777" w:rsidR="00FD2D4D" w:rsidRDefault="00FD2D4D">
            <w:pPr>
              <w:pStyle w:val="TableParagraph"/>
              <w:tabs>
                <w:tab w:val="left" w:pos="1182"/>
                <w:tab w:val="left" w:pos="1902"/>
              </w:tabs>
              <w:spacing w:line="237" w:lineRule="auto"/>
              <w:ind w:left="107" w:right="96"/>
              <w:rPr>
                <w:sz w:val="20"/>
              </w:rPr>
            </w:pPr>
            <w:r>
              <w:rPr>
                <w:sz w:val="20"/>
              </w:rPr>
              <w:t>Счета,</w:t>
            </w:r>
            <w:r>
              <w:rPr>
                <w:sz w:val="20"/>
              </w:rPr>
              <w:tab/>
              <w:t>на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которые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перечисляется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субсидия</w:t>
            </w:r>
          </w:p>
        </w:tc>
        <w:tc>
          <w:tcPr>
            <w:tcW w:w="9214" w:type="dxa"/>
          </w:tcPr>
          <w:p w14:paraId="5977623C" w14:textId="77777777" w:rsidR="00FD2D4D" w:rsidRDefault="00FD2D4D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указания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счета,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перечисляется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субсидия</w:t>
            </w:r>
          </w:p>
        </w:tc>
        <w:tc>
          <w:tcPr>
            <w:tcW w:w="3932" w:type="dxa"/>
          </w:tcPr>
          <w:p w14:paraId="54007B87" w14:textId="77777777" w:rsidR="00FD2D4D" w:rsidRDefault="00FD2D4D">
            <w:pPr>
              <w:pStyle w:val="TableParagraph"/>
              <w:spacing w:line="237" w:lineRule="auto"/>
              <w:ind w:left="104" w:right="99"/>
              <w:rPr>
                <w:sz w:val="20"/>
              </w:rPr>
            </w:pPr>
            <w:r>
              <w:rPr>
                <w:sz w:val="20"/>
              </w:rPr>
              <w:t>казначейские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счета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осуществление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казначейского сопровождения;</w:t>
            </w:r>
          </w:p>
          <w:p w14:paraId="318FBAD1" w14:textId="77777777" w:rsidR="00FD2D4D" w:rsidRDefault="00FD2D4D">
            <w:pPr>
              <w:pStyle w:val="TableParagraph"/>
              <w:tabs>
                <w:tab w:val="left" w:pos="1242"/>
                <w:tab w:val="left" w:pos="1950"/>
                <w:tab w:val="left" w:pos="2156"/>
                <w:tab w:val="left" w:pos="2305"/>
                <w:tab w:val="left" w:pos="2871"/>
                <w:tab w:val="left" w:pos="3011"/>
                <w:tab w:val="left" w:pos="3510"/>
              </w:tabs>
              <w:ind w:left="104" w:right="96" w:hanging="1"/>
              <w:rPr>
                <w:sz w:val="20"/>
              </w:rPr>
            </w:pPr>
            <w:r>
              <w:rPr>
                <w:sz w:val="20"/>
              </w:rPr>
              <w:t>расчетные</w:t>
            </w:r>
            <w:r>
              <w:rPr>
                <w:sz w:val="20"/>
              </w:rPr>
              <w:tab/>
              <w:t>счета</w:t>
            </w:r>
            <w:r>
              <w:rPr>
                <w:sz w:val="20"/>
              </w:rPr>
              <w:tab/>
              <w:t>–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при</w:t>
            </w:r>
            <w:r>
              <w:rPr>
                <w:sz w:val="20"/>
              </w:rPr>
              <w:tab/>
              <w:t>отсутствии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казначейского сопровождения;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корреспондентские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счета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–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при</w:t>
            </w:r>
          </w:p>
          <w:p w14:paraId="71FEB66B" w14:textId="77777777" w:rsidR="00FD2D4D" w:rsidRDefault="00FD2D4D">
            <w:pPr>
              <w:pStyle w:val="TableParagraph"/>
              <w:tabs>
                <w:tab w:val="left" w:pos="1767"/>
                <w:tab w:val="left" w:pos="2871"/>
              </w:tabs>
              <w:spacing w:line="228" w:lineRule="exact"/>
              <w:ind w:left="104" w:right="101"/>
              <w:rPr>
                <w:sz w:val="20"/>
              </w:rPr>
            </w:pPr>
            <w:r>
              <w:rPr>
                <w:sz w:val="20"/>
              </w:rPr>
              <w:t>предоставлении</w:t>
            </w:r>
            <w:r>
              <w:rPr>
                <w:sz w:val="20"/>
              </w:rPr>
              <w:tab/>
              <w:t>субсидии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кредитным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организациям</w:t>
            </w:r>
          </w:p>
        </w:tc>
      </w:tr>
      <w:tr w:rsidR="00FD2D4D" w14:paraId="70C5413F" w14:textId="77777777">
        <w:trPr>
          <w:trHeight w:val="481"/>
        </w:trPr>
        <w:tc>
          <w:tcPr>
            <w:tcW w:w="576" w:type="dxa"/>
          </w:tcPr>
          <w:p w14:paraId="1B38B67B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722" w:type="dxa"/>
          </w:tcPr>
          <w:p w14:paraId="69BD5C8E" w14:textId="77777777" w:rsidR="00FD2D4D" w:rsidRDefault="00FD2D4D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Направление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расходов</w:t>
            </w:r>
          </w:p>
        </w:tc>
        <w:tc>
          <w:tcPr>
            <w:tcW w:w="9214" w:type="dxa"/>
          </w:tcPr>
          <w:p w14:paraId="2094A58E" w14:textId="77777777" w:rsidR="00FD2D4D" w:rsidRDefault="00FD2D4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направления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расходов,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источником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финансового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обеспечения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которых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является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субсидия</w:t>
            </w:r>
          </w:p>
        </w:tc>
        <w:tc>
          <w:tcPr>
            <w:tcW w:w="3932" w:type="dxa"/>
          </w:tcPr>
          <w:p w14:paraId="019FF6A1" w14:textId="77777777" w:rsidR="00FD2D4D" w:rsidRDefault="00FD2D4D">
            <w:pPr>
              <w:pStyle w:val="TableParagraph"/>
              <w:tabs>
                <w:tab w:val="left" w:pos="764"/>
                <w:tab w:val="left" w:pos="2478"/>
                <w:tab w:val="left" w:pos="3625"/>
              </w:tabs>
              <w:ind w:left="104" w:right="100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z w:val="20"/>
              </w:rPr>
              <w:tab/>
              <w:t>предоставлении</w:t>
            </w:r>
            <w:r>
              <w:rPr>
                <w:sz w:val="20"/>
              </w:rPr>
              <w:tab/>
              <w:t>субсидии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финансовое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обеспечение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затрат</w:t>
            </w:r>
          </w:p>
        </w:tc>
      </w:tr>
      <w:tr w:rsidR="00FD2D4D" w14:paraId="51E99605" w14:textId="77777777">
        <w:trPr>
          <w:trHeight w:val="921"/>
        </w:trPr>
        <w:tc>
          <w:tcPr>
            <w:tcW w:w="576" w:type="dxa"/>
          </w:tcPr>
          <w:p w14:paraId="5A650805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722" w:type="dxa"/>
          </w:tcPr>
          <w:p w14:paraId="70F1900A" w14:textId="77777777" w:rsidR="00FD2D4D" w:rsidRDefault="00FD2D4D">
            <w:pPr>
              <w:pStyle w:val="TableParagraph"/>
              <w:tabs>
                <w:tab w:val="left" w:pos="954"/>
                <w:tab w:val="left" w:pos="1427"/>
              </w:tabs>
              <w:ind w:left="107" w:right="96"/>
              <w:rPr>
                <w:sz w:val="20"/>
              </w:rPr>
            </w:pPr>
            <w:r>
              <w:rPr>
                <w:sz w:val="20"/>
              </w:rPr>
              <w:t>Запрет</w:t>
            </w:r>
            <w:r>
              <w:rPr>
                <w:sz w:val="20"/>
              </w:rPr>
              <w:tab/>
              <w:t>на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приобретение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иностранной валюты</w:t>
            </w:r>
          </w:p>
        </w:tc>
        <w:tc>
          <w:tcPr>
            <w:tcW w:w="9214" w:type="dxa"/>
          </w:tcPr>
          <w:p w14:paraId="7E2FC2DE" w14:textId="77777777" w:rsidR="00FD2D4D" w:rsidRDefault="00FD2D4D">
            <w:pPr>
              <w:pStyle w:val="TableParagraph"/>
              <w:ind w:left="104" w:right="102"/>
              <w:jc w:val="both"/>
              <w:rPr>
                <w:sz w:val="20"/>
              </w:rPr>
            </w:pPr>
            <w:r>
              <w:rPr>
                <w:sz w:val="20"/>
              </w:rPr>
              <w:t>Наличие положения о запрете приобретения получателями субсидий - юридическими лицами, а также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иными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юридическими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лицами,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получающими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основании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договоров,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заключенных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получателями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субсидий,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счет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соответствующего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бюджета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бюджетной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системы</w:t>
            </w:r>
          </w:p>
          <w:p w14:paraId="0953CCF1" w14:textId="77777777" w:rsidR="00FD2D4D" w:rsidRDefault="00FD2D4D">
            <w:pPr>
              <w:pStyle w:val="TableParagraph"/>
              <w:spacing w:line="217" w:lineRule="exact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Российской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Федерации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средств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иностранной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валюты</w:t>
            </w:r>
          </w:p>
        </w:tc>
        <w:tc>
          <w:tcPr>
            <w:tcW w:w="3932" w:type="dxa"/>
          </w:tcPr>
          <w:p w14:paraId="6EE9EAA0" w14:textId="77777777" w:rsidR="00FD2D4D" w:rsidRDefault="00FD2D4D">
            <w:pPr>
              <w:pStyle w:val="TableParagraph"/>
              <w:tabs>
                <w:tab w:val="left" w:pos="764"/>
                <w:tab w:val="left" w:pos="2478"/>
                <w:tab w:val="left" w:pos="3625"/>
              </w:tabs>
              <w:ind w:left="104" w:right="100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z w:val="20"/>
              </w:rPr>
              <w:tab/>
              <w:t>предоставлении</w:t>
            </w:r>
            <w:r>
              <w:rPr>
                <w:sz w:val="20"/>
              </w:rPr>
              <w:tab/>
              <w:t>субсидии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финансовое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обеспечение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затрат</w:t>
            </w:r>
          </w:p>
          <w:p w14:paraId="1EDAFB5B" w14:textId="77777777" w:rsidR="00FD2D4D" w:rsidRDefault="00FD2D4D">
            <w:pPr>
              <w:pStyle w:val="TableParagraph"/>
              <w:tabs>
                <w:tab w:val="left" w:pos="764"/>
                <w:tab w:val="left" w:pos="2478"/>
                <w:tab w:val="left" w:pos="3625"/>
              </w:tabs>
              <w:ind w:left="104" w:right="100"/>
              <w:rPr>
                <w:sz w:val="20"/>
              </w:rPr>
            </w:pPr>
            <w:r w:rsidRPr="0017100E">
              <w:rPr>
                <w:sz w:val="20"/>
              </w:rPr>
              <w:t>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этих средств иных операций, определенных правовым актом;</w:t>
            </w:r>
          </w:p>
        </w:tc>
      </w:tr>
      <w:tr w:rsidR="00FD2D4D" w14:paraId="3A2284C1" w14:textId="77777777">
        <w:trPr>
          <w:trHeight w:val="2332"/>
        </w:trPr>
        <w:tc>
          <w:tcPr>
            <w:tcW w:w="576" w:type="dxa"/>
          </w:tcPr>
          <w:p w14:paraId="092D0DFE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722" w:type="dxa"/>
          </w:tcPr>
          <w:p w14:paraId="207E8A63" w14:textId="77777777" w:rsidR="00FD2D4D" w:rsidRDefault="00FD2D4D">
            <w:pPr>
              <w:pStyle w:val="TableParagraph"/>
              <w:tabs>
                <w:tab w:val="left" w:pos="1163"/>
                <w:tab w:val="left" w:pos="1629"/>
              </w:tabs>
              <w:ind w:left="107" w:right="98"/>
              <w:rPr>
                <w:sz w:val="20"/>
              </w:rPr>
            </w:pPr>
            <w:r>
              <w:rPr>
                <w:sz w:val="20"/>
              </w:rPr>
              <w:t>Согласие</w:t>
            </w:r>
            <w:r>
              <w:rPr>
                <w:sz w:val="20"/>
              </w:rPr>
              <w:tab/>
              <w:t>на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проведение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проверки</w:t>
            </w:r>
          </w:p>
        </w:tc>
        <w:tc>
          <w:tcPr>
            <w:tcW w:w="9214" w:type="dxa"/>
          </w:tcPr>
          <w:p w14:paraId="318FCBE3" w14:textId="77777777" w:rsidR="00FD2D4D" w:rsidRDefault="00FD2D4D">
            <w:pPr>
              <w:pStyle w:val="TableParagraph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Наличие положения о согласии получателя субсидии, а также обеспечение согласия лиц, получающих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основании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договоров,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заключенных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получателями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осуществление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отношении них проверки ГРБС и органом государственного (муниципального) финансового контроля за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соблюдением целей,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условий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порядка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</w:p>
        </w:tc>
        <w:tc>
          <w:tcPr>
            <w:tcW w:w="3932" w:type="dxa"/>
          </w:tcPr>
          <w:p w14:paraId="748D87B9" w14:textId="77777777" w:rsidR="00FD2D4D" w:rsidRDefault="00FD2D4D" w:rsidP="0017100E">
            <w:pPr>
              <w:pStyle w:val="TableParagraph"/>
              <w:tabs>
                <w:tab w:val="left" w:pos="1669"/>
                <w:tab w:val="left" w:pos="3289"/>
              </w:tabs>
              <w:ind w:left="104" w:right="98"/>
              <w:jc w:val="both"/>
              <w:rPr>
                <w:spacing w:val="-48"/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финансовое</w:t>
            </w:r>
            <w:r>
              <w:rPr>
                <w:sz w:val="20"/>
              </w:rPr>
              <w:tab/>
              <w:t>обеспечение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затрат</w:t>
            </w:r>
            <w:r>
              <w:rPr>
                <w:spacing w:val="-48"/>
                <w:sz w:val="20"/>
              </w:rPr>
              <w:t xml:space="preserve"> </w:t>
            </w:r>
          </w:p>
          <w:p w14:paraId="749CB040" w14:textId="77777777" w:rsidR="00FD2D4D" w:rsidRDefault="00FD2D4D" w:rsidP="0017100E">
            <w:pPr>
              <w:pStyle w:val="TableParagraph"/>
              <w:tabs>
                <w:tab w:val="left" w:pos="1669"/>
                <w:tab w:val="left" w:pos="3289"/>
              </w:tabs>
              <w:ind w:left="104" w:right="98"/>
              <w:jc w:val="both"/>
              <w:rPr>
                <w:sz w:val="20"/>
              </w:rPr>
            </w:pPr>
            <w:r w:rsidRPr="0017100E">
              <w:rPr>
                <w:sz w:val="20"/>
              </w:rPr>
              <w:t>за исключением государственных (муниципальных) унитарных предприятий, хозяйственных товариществ и обществ с участием публично-правовых образований в их уставных (складочных) капиталах, а также коммерческих организаций с участием таких товариществ и обществ в их уставных (складочных) капиталах</w:t>
            </w:r>
          </w:p>
        </w:tc>
      </w:tr>
      <w:tr w:rsidR="00FD2D4D" w14:paraId="67E3FA21" w14:textId="77777777">
        <w:trPr>
          <w:trHeight w:val="899"/>
        </w:trPr>
        <w:tc>
          <w:tcPr>
            <w:tcW w:w="576" w:type="dxa"/>
          </w:tcPr>
          <w:p w14:paraId="594BC38B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722" w:type="dxa"/>
          </w:tcPr>
          <w:p w14:paraId="4A9986C2" w14:textId="77777777" w:rsidR="00FD2D4D" w:rsidRDefault="00FD2D4D">
            <w:pPr>
              <w:pStyle w:val="TableParagraph"/>
              <w:tabs>
                <w:tab w:val="left" w:pos="2080"/>
              </w:tabs>
              <w:ind w:left="107" w:right="98"/>
              <w:rPr>
                <w:sz w:val="20"/>
              </w:rPr>
            </w:pPr>
            <w:r>
              <w:rPr>
                <w:sz w:val="20"/>
              </w:rPr>
              <w:t>Направление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затрат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(недополученных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доходов)</w:t>
            </w:r>
          </w:p>
        </w:tc>
        <w:tc>
          <w:tcPr>
            <w:tcW w:w="9214" w:type="dxa"/>
          </w:tcPr>
          <w:p w14:paraId="7ED3A374" w14:textId="77777777" w:rsidR="00FD2D4D" w:rsidRDefault="00FD2D4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направления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затрат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(недополученных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доходов),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возмещение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которых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предоставляется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субсидия;</w:t>
            </w:r>
          </w:p>
        </w:tc>
        <w:tc>
          <w:tcPr>
            <w:tcW w:w="3932" w:type="dxa"/>
          </w:tcPr>
          <w:p w14:paraId="18329753" w14:textId="77777777" w:rsidR="00FD2D4D" w:rsidRDefault="00FD2D4D">
            <w:pPr>
              <w:pStyle w:val="TableParagraph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возмещение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затрат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(недополученных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доходов)</w:t>
            </w:r>
          </w:p>
        </w:tc>
      </w:tr>
      <w:tr w:rsidR="00FD2D4D" w14:paraId="74E3492B" w14:textId="77777777">
        <w:trPr>
          <w:trHeight w:val="1187"/>
        </w:trPr>
        <w:tc>
          <w:tcPr>
            <w:tcW w:w="576" w:type="dxa"/>
          </w:tcPr>
          <w:p w14:paraId="2FFFBFEC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722" w:type="dxa"/>
          </w:tcPr>
          <w:p w14:paraId="017284D9" w14:textId="77777777" w:rsidR="00FD2D4D" w:rsidRDefault="00FD2D4D">
            <w:pPr>
              <w:pStyle w:val="TableParagraph"/>
              <w:tabs>
                <w:tab w:val="left" w:pos="1113"/>
                <w:tab w:val="left" w:pos="1307"/>
                <w:tab w:val="left" w:pos="1559"/>
              </w:tabs>
              <w:ind w:left="107" w:right="96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документов,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подтверждающих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фактически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произведенные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затраты</w:t>
            </w:r>
            <w:r>
              <w:rPr>
                <w:sz w:val="20"/>
              </w:rPr>
              <w:tab/>
              <w:t>(недополученные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доходы)</w:t>
            </w:r>
          </w:p>
        </w:tc>
        <w:tc>
          <w:tcPr>
            <w:tcW w:w="9214" w:type="dxa"/>
          </w:tcPr>
          <w:p w14:paraId="215F3095" w14:textId="77777777" w:rsidR="00FD2D4D" w:rsidRDefault="00FD2D4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перечня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документов,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подтверждающих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фактически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произведенные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затраты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(недополученные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доходы)</w:t>
            </w:r>
          </w:p>
        </w:tc>
        <w:tc>
          <w:tcPr>
            <w:tcW w:w="3932" w:type="dxa"/>
          </w:tcPr>
          <w:p w14:paraId="5BD77D00" w14:textId="77777777" w:rsidR="00FD2D4D" w:rsidRDefault="00FD2D4D">
            <w:pPr>
              <w:pStyle w:val="TableParagraph"/>
              <w:ind w:left="104" w:right="98"/>
              <w:jc w:val="both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возмещение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затрат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(недополученных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доходов)</w:t>
            </w:r>
          </w:p>
        </w:tc>
      </w:tr>
      <w:tr w:rsidR="00FD2D4D" w14:paraId="60696408" w14:textId="77777777">
        <w:trPr>
          <w:trHeight w:val="409"/>
        </w:trPr>
        <w:tc>
          <w:tcPr>
            <w:tcW w:w="576" w:type="dxa"/>
          </w:tcPr>
          <w:p w14:paraId="4E7AE8D0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722" w:type="dxa"/>
          </w:tcPr>
          <w:p w14:paraId="5C424682" w14:textId="77777777" w:rsidR="00FD2D4D" w:rsidRDefault="00FD2D4D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Иная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информация</w:t>
            </w:r>
          </w:p>
        </w:tc>
        <w:tc>
          <w:tcPr>
            <w:tcW w:w="9214" w:type="dxa"/>
          </w:tcPr>
          <w:p w14:paraId="7597C5FC" w14:textId="77777777" w:rsidR="00FD2D4D" w:rsidRDefault="00FD2D4D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иной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</w:p>
        </w:tc>
        <w:tc>
          <w:tcPr>
            <w:tcW w:w="3932" w:type="dxa"/>
          </w:tcPr>
          <w:p w14:paraId="5A934FCD" w14:textId="77777777" w:rsidR="00FD2D4D" w:rsidRDefault="00FD2D4D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необходимости</w:t>
            </w:r>
          </w:p>
        </w:tc>
      </w:tr>
      <w:tr w:rsidR="00FD2D4D" w14:paraId="00378C64" w14:textId="77777777">
        <w:trPr>
          <w:trHeight w:val="714"/>
        </w:trPr>
        <w:tc>
          <w:tcPr>
            <w:tcW w:w="576" w:type="dxa"/>
            <w:vMerge w:val="restart"/>
          </w:tcPr>
          <w:p w14:paraId="462F6AB6" w14:textId="77777777" w:rsidR="00FD2D4D" w:rsidRPr="000A39F4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722" w:type="dxa"/>
            <w:vMerge w:val="restart"/>
          </w:tcPr>
          <w:p w14:paraId="241D9FDC" w14:textId="77777777" w:rsidR="00FD2D4D" w:rsidRPr="000A39F4" w:rsidRDefault="00FD2D4D">
            <w:pPr>
              <w:pStyle w:val="TableParagraph"/>
              <w:tabs>
                <w:tab w:val="left" w:pos="1427"/>
                <w:tab w:val="left" w:pos="2118"/>
              </w:tabs>
              <w:ind w:left="107" w:right="97"/>
              <w:jc w:val="both"/>
              <w:rPr>
                <w:sz w:val="20"/>
              </w:rPr>
            </w:pPr>
            <w:r w:rsidRPr="000A39F4">
              <w:rPr>
                <w:sz w:val="20"/>
              </w:rPr>
              <w:t>Порядок</w:t>
            </w:r>
            <w:r w:rsidRPr="000A39F4">
              <w:rPr>
                <w:sz w:val="20"/>
              </w:rPr>
              <w:tab/>
              <w:t>и</w:t>
            </w:r>
            <w:r w:rsidRPr="000A39F4">
              <w:rPr>
                <w:sz w:val="20"/>
              </w:rPr>
              <w:tab/>
            </w:r>
            <w:r w:rsidRPr="000A39F4">
              <w:rPr>
                <w:spacing w:val="-1"/>
                <w:sz w:val="20"/>
              </w:rPr>
              <w:t>сроки</w:t>
            </w:r>
            <w:r w:rsidRPr="000A39F4">
              <w:rPr>
                <w:spacing w:val="-48"/>
                <w:sz w:val="20"/>
              </w:rPr>
              <w:t xml:space="preserve"> </w:t>
            </w:r>
            <w:r w:rsidRPr="000A39F4">
              <w:rPr>
                <w:sz w:val="20"/>
              </w:rPr>
              <w:t>представления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получателем</w:t>
            </w:r>
            <w:r w:rsidRPr="000A39F4">
              <w:rPr>
                <w:spacing w:val="-47"/>
                <w:sz w:val="20"/>
              </w:rPr>
              <w:t xml:space="preserve"> </w:t>
            </w:r>
            <w:r w:rsidRPr="000A39F4">
              <w:rPr>
                <w:sz w:val="20"/>
              </w:rPr>
              <w:t>субсидии</w:t>
            </w:r>
            <w:r w:rsidRPr="000A39F4">
              <w:rPr>
                <w:spacing w:val="-2"/>
                <w:sz w:val="20"/>
              </w:rPr>
              <w:t xml:space="preserve"> </w:t>
            </w:r>
            <w:r w:rsidRPr="000A39F4">
              <w:rPr>
                <w:sz w:val="20"/>
              </w:rPr>
              <w:t>отчетности</w:t>
            </w:r>
          </w:p>
        </w:tc>
        <w:tc>
          <w:tcPr>
            <w:tcW w:w="9214" w:type="dxa"/>
          </w:tcPr>
          <w:p w14:paraId="1F8A894D" w14:textId="77777777" w:rsidR="00FD2D4D" w:rsidRPr="000A39F4" w:rsidRDefault="00FD2D4D">
            <w:pPr>
              <w:pStyle w:val="TableParagraph"/>
              <w:tabs>
                <w:tab w:val="left" w:pos="8063"/>
              </w:tabs>
              <w:spacing w:line="223" w:lineRule="exact"/>
              <w:ind w:left="105"/>
              <w:rPr>
                <w:sz w:val="20"/>
              </w:rPr>
            </w:pPr>
            <w:r w:rsidRPr="000A39F4">
              <w:rPr>
                <w:sz w:val="20"/>
              </w:rPr>
              <w:t>Наличие требований:</w:t>
            </w:r>
          </w:p>
          <w:p w14:paraId="20C2024D" w14:textId="77777777" w:rsidR="00FD2D4D" w:rsidRPr="000A39F4" w:rsidRDefault="00FD2D4D">
            <w:pPr>
              <w:pStyle w:val="TableParagraph"/>
              <w:ind w:left="105"/>
              <w:rPr>
                <w:sz w:val="20"/>
              </w:rPr>
            </w:pPr>
            <w:r w:rsidRPr="000A39F4">
              <w:rPr>
                <w:sz w:val="20"/>
              </w:rPr>
              <w:t>к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отчетности,</w:t>
            </w:r>
            <w:r w:rsidRPr="000A39F4">
              <w:rPr>
                <w:spacing w:val="4"/>
                <w:sz w:val="20"/>
              </w:rPr>
              <w:t xml:space="preserve"> </w:t>
            </w:r>
            <w:r w:rsidRPr="000A39F4">
              <w:rPr>
                <w:sz w:val="20"/>
              </w:rPr>
              <w:t>предусматривающих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определение</w:t>
            </w:r>
            <w:r w:rsidRPr="000A39F4">
              <w:rPr>
                <w:spacing w:val="4"/>
                <w:sz w:val="20"/>
              </w:rPr>
              <w:t xml:space="preserve"> </w:t>
            </w:r>
            <w:r w:rsidRPr="000A39F4">
              <w:rPr>
                <w:sz w:val="20"/>
              </w:rPr>
              <w:t>порядка</w:t>
            </w:r>
            <w:r w:rsidRPr="000A39F4">
              <w:rPr>
                <w:spacing w:val="3"/>
                <w:sz w:val="20"/>
              </w:rPr>
              <w:t xml:space="preserve"> </w:t>
            </w:r>
            <w:r w:rsidRPr="000A39F4">
              <w:rPr>
                <w:sz w:val="20"/>
              </w:rPr>
              <w:t>и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сроков</w:t>
            </w:r>
            <w:r w:rsidRPr="000A39F4">
              <w:rPr>
                <w:spacing w:val="3"/>
                <w:sz w:val="20"/>
              </w:rPr>
              <w:t xml:space="preserve"> </w:t>
            </w:r>
            <w:r w:rsidRPr="000A39F4">
              <w:rPr>
                <w:sz w:val="20"/>
              </w:rPr>
              <w:t>представления</w:t>
            </w:r>
            <w:r w:rsidRPr="000A39F4">
              <w:rPr>
                <w:spacing w:val="3"/>
                <w:sz w:val="20"/>
              </w:rPr>
              <w:t xml:space="preserve"> </w:t>
            </w:r>
            <w:r w:rsidRPr="000A39F4">
              <w:rPr>
                <w:sz w:val="20"/>
              </w:rPr>
              <w:t>получателем</w:t>
            </w:r>
            <w:r w:rsidRPr="000A39F4">
              <w:rPr>
                <w:spacing w:val="3"/>
                <w:sz w:val="20"/>
              </w:rPr>
              <w:t xml:space="preserve"> </w:t>
            </w:r>
            <w:r w:rsidRPr="000A39F4">
              <w:rPr>
                <w:sz w:val="20"/>
              </w:rPr>
              <w:t>субсидии</w:t>
            </w:r>
            <w:r w:rsidRPr="000A39F4">
              <w:rPr>
                <w:spacing w:val="-47"/>
                <w:sz w:val="20"/>
              </w:rPr>
              <w:t xml:space="preserve"> </w:t>
            </w:r>
            <w:r w:rsidRPr="000A39F4">
              <w:rPr>
                <w:sz w:val="20"/>
              </w:rPr>
              <w:t>отчетности</w:t>
            </w:r>
            <w:r w:rsidRPr="000A39F4">
              <w:rPr>
                <w:spacing w:val="-2"/>
                <w:sz w:val="20"/>
              </w:rPr>
              <w:t xml:space="preserve"> </w:t>
            </w:r>
            <w:r w:rsidRPr="000A39F4">
              <w:rPr>
                <w:sz w:val="20"/>
              </w:rPr>
              <w:t>о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достижении</w:t>
            </w:r>
            <w:r w:rsidRPr="000A39F4">
              <w:rPr>
                <w:spacing w:val="-1"/>
                <w:sz w:val="20"/>
              </w:rPr>
              <w:t xml:space="preserve">  значений </w:t>
            </w:r>
            <w:r w:rsidRPr="000A39F4">
              <w:rPr>
                <w:sz w:val="20"/>
              </w:rPr>
              <w:t>результатов</w:t>
            </w:r>
            <w:r w:rsidRPr="000A39F4">
              <w:rPr>
                <w:spacing w:val="-1"/>
                <w:sz w:val="20"/>
              </w:rPr>
              <w:t xml:space="preserve"> </w:t>
            </w:r>
            <w:r w:rsidRPr="000A39F4">
              <w:rPr>
                <w:sz w:val="20"/>
              </w:rPr>
              <w:t>и показателей;</w:t>
            </w:r>
          </w:p>
        </w:tc>
        <w:tc>
          <w:tcPr>
            <w:tcW w:w="3932" w:type="dxa"/>
          </w:tcPr>
          <w:p w14:paraId="4DDF07B5" w14:textId="77777777" w:rsidR="00FD2D4D" w:rsidRDefault="00FD2D4D">
            <w:pPr>
              <w:pStyle w:val="TableParagraph"/>
              <w:rPr>
                <w:sz w:val="18"/>
              </w:rPr>
            </w:pPr>
          </w:p>
        </w:tc>
      </w:tr>
      <w:tr w:rsidR="00FD2D4D" w14:paraId="1A1258E5" w14:textId="77777777">
        <w:trPr>
          <w:trHeight w:val="942"/>
        </w:trPr>
        <w:tc>
          <w:tcPr>
            <w:tcW w:w="576" w:type="dxa"/>
            <w:vMerge/>
            <w:tcBorders>
              <w:top w:val="nil"/>
            </w:tcBorders>
          </w:tcPr>
          <w:p w14:paraId="6E117F70" w14:textId="77777777" w:rsidR="00FD2D4D" w:rsidRPr="000A39F4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3052E4D9" w14:textId="77777777" w:rsidR="00FD2D4D" w:rsidRPr="000A39F4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7722361D" w14:textId="77777777" w:rsidR="00FD2D4D" w:rsidRPr="000A39F4" w:rsidRDefault="00FD2D4D">
            <w:pPr>
              <w:pStyle w:val="TableParagraph"/>
              <w:ind w:left="105" w:right="101"/>
              <w:jc w:val="both"/>
              <w:rPr>
                <w:sz w:val="20"/>
              </w:rPr>
            </w:pPr>
            <w:r w:rsidRPr="000A39F4">
              <w:rPr>
                <w:sz w:val="20"/>
              </w:rPr>
              <w:t>к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отчетности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об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осуществлении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расходов,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источником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финансового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обеспечения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которых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является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субсидия</w:t>
            </w:r>
            <w:r w:rsidRPr="000A39F4">
              <w:t xml:space="preserve"> </w:t>
            </w:r>
            <w:r w:rsidRPr="000A39F4">
              <w:rPr>
                <w:sz w:val="20"/>
              </w:rPr>
              <w:t>(но не реже одного раза в квартал),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по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формам,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определенным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типовыми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формами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соглашений,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установленными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для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соответствующего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вида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субсидии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Министерством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финансов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Российской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Федерации,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финансовым</w:t>
            </w:r>
            <w:r w:rsidRPr="000A39F4">
              <w:rPr>
                <w:spacing w:val="1"/>
                <w:sz w:val="20"/>
              </w:rPr>
              <w:t xml:space="preserve"> </w:t>
            </w:r>
            <w:r w:rsidRPr="000A39F4">
              <w:rPr>
                <w:sz w:val="20"/>
              </w:rPr>
              <w:t>органом</w:t>
            </w:r>
            <w:r w:rsidRPr="000A39F4">
              <w:rPr>
                <w:spacing w:val="-1"/>
                <w:sz w:val="20"/>
              </w:rPr>
              <w:t xml:space="preserve"> </w:t>
            </w:r>
            <w:r w:rsidRPr="000A39F4">
              <w:rPr>
                <w:sz w:val="20"/>
              </w:rPr>
              <w:t>субъекта</w:t>
            </w:r>
            <w:r w:rsidRPr="000A39F4">
              <w:rPr>
                <w:spacing w:val="-2"/>
                <w:sz w:val="20"/>
              </w:rPr>
              <w:t xml:space="preserve"> </w:t>
            </w:r>
            <w:r w:rsidRPr="000A39F4">
              <w:rPr>
                <w:sz w:val="20"/>
              </w:rPr>
              <w:t>Российской</w:t>
            </w:r>
            <w:r w:rsidRPr="000A39F4">
              <w:rPr>
                <w:spacing w:val="-3"/>
                <w:sz w:val="20"/>
              </w:rPr>
              <w:t xml:space="preserve"> </w:t>
            </w:r>
            <w:r w:rsidRPr="000A39F4">
              <w:rPr>
                <w:sz w:val="20"/>
              </w:rPr>
              <w:t>Федерации,</w:t>
            </w:r>
            <w:r w:rsidRPr="000A39F4">
              <w:rPr>
                <w:spacing w:val="-1"/>
                <w:sz w:val="20"/>
              </w:rPr>
              <w:t xml:space="preserve"> </w:t>
            </w:r>
            <w:r w:rsidRPr="000A39F4">
              <w:rPr>
                <w:sz w:val="20"/>
              </w:rPr>
              <w:t>финансовым органом</w:t>
            </w:r>
            <w:r w:rsidRPr="000A39F4">
              <w:rPr>
                <w:spacing w:val="-1"/>
                <w:sz w:val="20"/>
              </w:rPr>
              <w:t xml:space="preserve"> </w:t>
            </w:r>
            <w:r w:rsidRPr="000A39F4">
              <w:rPr>
                <w:sz w:val="20"/>
              </w:rPr>
              <w:t>муниципального</w:t>
            </w:r>
            <w:r w:rsidRPr="000A39F4">
              <w:rPr>
                <w:spacing w:val="-1"/>
                <w:sz w:val="20"/>
              </w:rPr>
              <w:t xml:space="preserve"> </w:t>
            </w:r>
            <w:r w:rsidRPr="000A39F4">
              <w:rPr>
                <w:sz w:val="20"/>
              </w:rPr>
              <w:t>образования</w:t>
            </w:r>
          </w:p>
        </w:tc>
        <w:tc>
          <w:tcPr>
            <w:tcW w:w="3932" w:type="dxa"/>
          </w:tcPr>
          <w:p w14:paraId="7682FC34" w14:textId="77777777" w:rsidR="00FD2D4D" w:rsidRDefault="00FD2D4D">
            <w:pPr>
              <w:pStyle w:val="TableParagraph"/>
              <w:tabs>
                <w:tab w:val="left" w:pos="1767"/>
                <w:tab w:val="left" w:pos="3440"/>
              </w:tabs>
              <w:ind w:left="104" w:right="96"/>
              <w:jc w:val="both"/>
              <w:rPr>
                <w:sz w:val="20"/>
              </w:rPr>
            </w:pPr>
            <w:r>
              <w:rPr>
                <w:sz w:val="20"/>
              </w:rPr>
              <w:t>заполняется</w:t>
            </w:r>
            <w:r>
              <w:rPr>
                <w:sz w:val="20"/>
              </w:rPr>
              <w:tab/>
              <w:t>обязательно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(при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предоставлении субсидии в соответствии 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пунктом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статьи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78.1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РФ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необходимости)</w:t>
            </w:r>
          </w:p>
        </w:tc>
      </w:tr>
      <w:tr w:rsidR="00FD2D4D" w14:paraId="50315034" w14:textId="77777777">
        <w:trPr>
          <w:trHeight w:val="690"/>
        </w:trPr>
        <w:tc>
          <w:tcPr>
            <w:tcW w:w="576" w:type="dxa"/>
            <w:vMerge/>
            <w:tcBorders>
              <w:top w:val="nil"/>
            </w:tcBorders>
          </w:tcPr>
          <w:p w14:paraId="4CE9025C" w14:textId="77777777" w:rsidR="00FD2D4D" w:rsidRPr="000A39F4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220C73F7" w14:textId="77777777" w:rsidR="00FD2D4D" w:rsidRPr="000A39F4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52C99DD3" w14:textId="77777777" w:rsidR="00FD2D4D" w:rsidRPr="000A39F4" w:rsidRDefault="00FD2D4D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 w:rsidRPr="000A39F4">
              <w:rPr>
                <w:sz w:val="20"/>
              </w:rPr>
              <w:t>о</w:t>
            </w:r>
            <w:r w:rsidRPr="000A39F4">
              <w:rPr>
                <w:spacing w:val="-3"/>
                <w:sz w:val="20"/>
              </w:rPr>
              <w:t xml:space="preserve"> </w:t>
            </w:r>
            <w:r w:rsidRPr="000A39F4">
              <w:rPr>
                <w:sz w:val="20"/>
              </w:rPr>
              <w:t>включении</w:t>
            </w:r>
            <w:r w:rsidRPr="000A39F4">
              <w:rPr>
                <w:spacing w:val="-5"/>
                <w:sz w:val="20"/>
              </w:rPr>
              <w:t xml:space="preserve"> </w:t>
            </w:r>
            <w:r w:rsidRPr="000A39F4">
              <w:rPr>
                <w:sz w:val="20"/>
              </w:rPr>
              <w:t>положений</w:t>
            </w:r>
            <w:r w:rsidRPr="000A39F4">
              <w:rPr>
                <w:spacing w:val="-4"/>
                <w:sz w:val="20"/>
              </w:rPr>
              <w:t xml:space="preserve"> </w:t>
            </w:r>
            <w:r w:rsidRPr="000A39F4">
              <w:rPr>
                <w:sz w:val="20"/>
              </w:rPr>
              <w:t>о</w:t>
            </w:r>
            <w:r w:rsidRPr="000A39F4">
              <w:rPr>
                <w:spacing w:val="-3"/>
                <w:sz w:val="20"/>
              </w:rPr>
              <w:t xml:space="preserve"> </w:t>
            </w:r>
            <w:r w:rsidRPr="000A39F4">
              <w:rPr>
                <w:sz w:val="20"/>
              </w:rPr>
              <w:t>дополнительной</w:t>
            </w:r>
            <w:r w:rsidRPr="000A39F4">
              <w:rPr>
                <w:spacing w:val="-4"/>
                <w:sz w:val="20"/>
              </w:rPr>
              <w:t xml:space="preserve"> </w:t>
            </w:r>
            <w:r w:rsidRPr="000A39F4">
              <w:rPr>
                <w:sz w:val="20"/>
              </w:rPr>
              <w:t>отчетности</w:t>
            </w:r>
          </w:p>
        </w:tc>
        <w:tc>
          <w:tcPr>
            <w:tcW w:w="3932" w:type="dxa"/>
          </w:tcPr>
          <w:p w14:paraId="1BB8925A" w14:textId="77777777" w:rsidR="00FD2D4D" w:rsidRDefault="00FD2D4D">
            <w:pPr>
              <w:pStyle w:val="TableParagraph"/>
              <w:tabs>
                <w:tab w:val="left" w:pos="1388"/>
                <w:tab w:val="left" w:pos="2156"/>
                <w:tab w:val="left" w:pos="2610"/>
                <w:tab w:val="left" w:pos="3440"/>
              </w:tabs>
              <w:spacing w:line="237" w:lineRule="auto"/>
              <w:ind w:left="104" w:right="99"/>
              <w:rPr>
                <w:sz w:val="20"/>
              </w:rPr>
            </w:pPr>
            <w:r>
              <w:rPr>
                <w:sz w:val="20"/>
              </w:rPr>
              <w:t>указывается</w:t>
            </w:r>
            <w:r>
              <w:rPr>
                <w:sz w:val="20"/>
              </w:rPr>
              <w:tab/>
              <w:t>конкретное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дополнительных</w:t>
            </w:r>
            <w:r>
              <w:rPr>
                <w:sz w:val="20"/>
              </w:rPr>
              <w:tab/>
              <w:t>отчетов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(при</w:t>
            </w:r>
          </w:p>
          <w:p w14:paraId="12D3535A" w14:textId="77777777" w:rsidR="00FD2D4D" w:rsidRDefault="00FD2D4D"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необходимости)</w:t>
            </w:r>
          </w:p>
        </w:tc>
      </w:tr>
      <w:tr w:rsidR="00FD2D4D" w14:paraId="0531162C" w14:textId="77777777">
        <w:trPr>
          <w:trHeight w:val="460"/>
        </w:trPr>
        <w:tc>
          <w:tcPr>
            <w:tcW w:w="576" w:type="dxa"/>
            <w:vMerge/>
            <w:tcBorders>
              <w:top w:val="nil"/>
            </w:tcBorders>
          </w:tcPr>
          <w:p w14:paraId="0EDEB0B0" w14:textId="77777777" w:rsidR="00FD2D4D" w:rsidRPr="000A39F4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102D0298" w14:textId="77777777" w:rsidR="00FD2D4D" w:rsidRPr="000A39F4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29C92C9B" w14:textId="77777777" w:rsidR="00FD2D4D" w:rsidRPr="000A39F4" w:rsidRDefault="00FD2D4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 w:rsidRPr="000A39F4">
              <w:rPr>
                <w:sz w:val="20"/>
              </w:rPr>
              <w:t xml:space="preserve">о  </w:t>
            </w:r>
            <w:r w:rsidRPr="000A39F4">
              <w:rPr>
                <w:spacing w:val="32"/>
                <w:sz w:val="20"/>
              </w:rPr>
              <w:t xml:space="preserve"> </w:t>
            </w:r>
            <w:r w:rsidRPr="000A39F4">
              <w:rPr>
                <w:sz w:val="20"/>
              </w:rPr>
              <w:t xml:space="preserve">направлении  </w:t>
            </w:r>
            <w:r w:rsidRPr="000A39F4">
              <w:rPr>
                <w:spacing w:val="30"/>
                <w:sz w:val="20"/>
              </w:rPr>
              <w:t xml:space="preserve"> </w:t>
            </w:r>
            <w:r w:rsidRPr="000A39F4">
              <w:rPr>
                <w:sz w:val="20"/>
              </w:rPr>
              <w:t xml:space="preserve">сведений  </w:t>
            </w:r>
            <w:r w:rsidRPr="000A39F4">
              <w:rPr>
                <w:spacing w:val="32"/>
                <w:sz w:val="20"/>
              </w:rPr>
              <w:t xml:space="preserve"> </w:t>
            </w:r>
            <w:r w:rsidRPr="000A39F4">
              <w:rPr>
                <w:sz w:val="20"/>
              </w:rPr>
              <w:t xml:space="preserve">о  </w:t>
            </w:r>
            <w:r w:rsidRPr="000A39F4">
              <w:rPr>
                <w:spacing w:val="32"/>
                <w:sz w:val="20"/>
              </w:rPr>
              <w:t xml:space="preserve"> </w:t>
            </w:r>
            <w:r w:rsidRPr="000A39F4">
              <w:rPr>
                <w:sz w:val="20"/>
              </w:rPr>
              <w:t xml:space="preserve">проведении  </w:t>
            </w:r>
            <w:r w:rsidRPr="000A39F4">
              <w:rPr>
                <w:spacing w:val="32"/>
                <w:sz w:val="20"/>
              </w:rPr>
              <w:t xml:space="preserve"> </w:t>
            </w:r>
            <w:r w:rsidRPr="000A39F4">
              <w:rPr>
                <w:sz w:val="20"/>
              </w:rPr>
              <w:t xml:space="preserve">научно-исследовательских,  </w:t>
            </w:r>
            <w:r w:rsidRPr="000A39F4">
              <w:rPr>
                <w:spacing w:val="31"/>
                <w:sz w:val="20"/>
              </w:rPr>
              <w:t xml:space="preserve"> </w:t>
            </w:r>
            <w:r w:rsidRPr="000A39F4">
              <w:rPr>
                <w:sz w:val="20"/>
              </w:rPr>
              <w:t xml:space="preserve">опытно-конструкторских  </w:t>
            </w:r>
            <w:r w:rsidRPr="000A39F4">
              <w:rPr>
                <w:spacing w:val="30"/>
                <w:sz w:val="20"/>
              </w:rPr>
              <w:t xml:space="preserve"> </w:t>
            </w:r>
            <w:r w:rsidRPr="000A39F4">
              <w:rPr>
                <w:sz w:val="20"/>
              </w:rPr>
              <w:t>и</w:t>
            </w:r>
          </w:p>
          <w:p w14:paraId="25C0F04E" w14:textId="77777777" w:rsidR="00FD2D4D" w:rsidRPr="000A39F4" w:rsidRDefault="00FD2D4D"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 w:rsidRPr="000A39F4">
              <w:rPr>
                <w:sz w:val="20"/>
              </w:rPr>
              <w:t>технологических</w:t>
            </w:r>
            <w:r w:rsidRPr="000A39F4">
              <w:rPr>
                <w:spacing w:val="75"/>
                <w:sz w:val="20"/>
              </w:rPr>
              <w:t xml:space="preserve"> </w:t>
            </w:r>
            <w:r w:rsidRPr="000A39F4">
              <w:rPr>
                <w:sz w:val="20"/>
              </w:rPr>
              <w:t>работ</w:t>
            </w:r>
            <w:r w:rsidRPr="000A39F4">
              <w:rPr>
                <w:spacing w:val="76"/>
                <w:sz w:val="20"/>
              </w:rPr>
              <w:t xml:space="preserve"> </w:t>
            </w:r>
            <w:r w:rsidRPr="000A39F4">
              <w:rPr>
                <w:sz w:val="20"/>
              </w:rPr>
              <w:t>гражданского</w:t>
            </w:r>
            <w:r w:rsidRPr="000A39F4">
              <w:rPr>
                <w:spacing w:val="78"/>
                <w:sz w:val="20"/>
              </w:rPr>
              <w:t xml:space="preserve"> </w:t>
            </w:r>
            <w:r w:rsidRPr="000A39F4">
              <w:rPr>
                <w:sz w:val="20"/>
              </w:rPr>
              <w:t>назначения</w:t>
            </w:r>
            <w:r w:rsidRPr="000A39F4">
              <w:rPr>
                <w:spacing w:val="76"/>
                <w:sz w:val="20"/>
              </w:rPr>
              <w:t xml:space="preserve"> </w:t>
            </w:r>
            <w:r w:rsidRPr="000A39F4">
              <w:rPr>
                <w:sz w:val="20"/>
              </w:rPr>
              <w:t>в</w:t>
            </w:r>
            <w:r w:rsidRPr="000A39F4">
              <w:rPr>
                <w:spacing w:val="78"/>
                <w:sz w:val="20"/>
              </w:rPr>
              <w:t xml:space="preserve"> </w:t>
            </w:r>
            <w:r w:rsidRPr="000A39F4">
              <w:rPr>
                <w:sz w:val="20"/>
              </w:rPr>
              <w:t>Министерство</w:t>
            </w:r>
            <w:r w:rsidRPr="000A39F4">
              <w:rPr>
                <w:spacing w:val="78"/>
                <w:sz w:val="20"/>
              </w:rPr>
              <w:t xml:space="preserve"> </w:t>
            </w:r>
            <w:r w:rsidRPr="000A39F4">
              <w:rPr>
                <w:sz w:val="20"/>
              </w:rPr>
              <w:t>науки</w:t>
            </w:r>
            <w:r w:rsidRPr="000A39F4">
              <w:rPr>
                <w:spacing w:val="75"/>
                <w:sz w:val="20"/>
              </w:rPr>
              <w:t xml:space="preserve"> </w:t>
            </w:r>
            <w:r w:rsidRPr="000A39F4">
              <w:rPr>
                <w:sz w:val="20"/>
              </w:rPr>
              <w:t>и</w:t>
            </w:r>
            <w:r w:rsidRPr="000A39F4">
              <w:rPr>
                <w:spacing w:val="78"/>
                <w:sz w:val="20"/>
              </w:rPr>
              <w:t xml:space="preserve"> </w:t>
            </w:r>
            <w:r w:rsidRPr="000A39F4">
              <w:rPr>
                <w:sz w:val="20"/>
              </w:rPr>
              <w:t>высшего</w:t>
            </w:r>
            <w:r w:rsidRPr="000A39F4">
              <w:rPr>
                <w:spacing w:val="78"/>
                <w:sz w:val="20"/>
              </w:rPr>
              <w:t xml:space="preserve"> </w:t>
            </w:r>
            <w:r w:rsidRPr="000A39F4">
              <w:rPr>
                <w:sz w:val="20"/>
              </w:rPr>
              <w:t>образования</w:t>
            </w:r>
          </w:p>
        </w:tc>
        <w:tc>
          <w:tcPr>
            <w:tcW w:w="3932" w:type="dxa"/>
          </w:tcPr>
          <w:p w14:paraId="75CFAA70" w14:textId="77777777" w:rsidR="00FD2D4D" w:rsidRDefault="00FD2D4D">
            <w:pPr>
              <w:pStyle w:val="TableParagraph"/>
              <w:tabs>
                <w:tab w:val="left" w:pos="764"/>
                <w:tab w:val="left" w:pos="2478"/>
                <w:tab w:val="left" w:pos="3625"/>
              </w:tabs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z w:val="20"/>
              </w:rPr>
              <w:tab/>
              <w:t>предоставлении</w:t>
            </w:r>
            <w:r>
              <w:rPr>
                <w:sz w:val="20"/>
              </w:rPr>
              <w:tab/>
              <w:t>субсидий</w:t>
            </w:r>
            <w:r>
              <w:rPr>
                <w:sz w:val="20"/>
              </w:rPr>
              <w:tab/>
              <w:t>на</w:t>
            </w:r>
          </w:p>
          <w:p w14:paraId="3ACA7D2E" w14:textId="77777777" w:rsidR="00FD2D4D" w:rsidRDefault="00FD2D4D">
            <w:pPr>
              <w:pStyle w:val="TableParagraph"/>
              <w:tabs>
                <w:tab w:val="left" w:pos="1482"/>
              </w:tabs>
              <w:spacing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проведение</w:t>
            </w:r>
            <w:r>
              <w:rPr>
                <w:sz w:val="20"/>
              </w:rPr>
              <w:tab/>
              <w:t>научно-исследовательских,</w:t>
            </w:r>
          </w:p>
        </w:tc>
      </w:tr>
    </w:tbl>
    <w:p w14:paraId="472C3BE6" w14:textId="77777777" w:rsidR="005E4A80" w:rsidRDefault="005E4A80">
      <w:pPr>
        <w:rPr>
          <w:sz w:val="18"/>
        </w:rPr>
        <w:sectPr w:rsidR="005E4A80">
          <w:pgSz w:w="23820" w:h="16840" w:orient="landscape"/>
          <w:pgMar w:top="1020" w:right="1240" w:bottom="280" w:left="620" w:header="724" w:footer="0" w:gutter="0"/>
          <w:cols w:space="720"/>
        </w:sect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"/>
        <w:gridCol w:w="2722"/>
        <w:gridCol w:w="9214"/>
        <w:gridCol w:w="3932"/>
      </w:tblGrid>
      <w:tr w:rsidR="00FD2D4D" w14:paraId="7B35512E" w14:textId="77777777">
        <w:trPr>
          <w:trHeight w:val="1149"/>
        </w:trPr>
        <w:tc>
          <w:tcPr>
            <w:tcW w:w="576" w:type="dxa"/>
          </w:tcPr>
          <w:p w14:paraId="0702BCF3" w14:textId="77777777" w:rsidR="00FD2D4D" w:rsidRDefault="00FD2D4D">
            <w:pPr>
              <w:pStyle w:val="TableParagraph"/>
              <w:rPr>
                <w:sz w:val="20"/>
              </w:rPr>
            </w:pPr>
          </w:p>
        </w:tc>
        <w:tc>
          <w:tcPr>
            <w:tcW w:w="2722" w:type="dxa"/>
          </w:tcPr>
          <w:p w14:paraId="0F177A51" w14:textId="77777777" w:rsidR="00FD2D4D" w:rsidRDefault="00FD2D4D">
            <w:pPr>
              <w:pStyle w:val="TableParagraph"/>
              <w:rPr>
                <w:sz w:val="20"/>
              </w:rPr>
            </w:pPr>
          </w:p>
        </w:tc>
        <w:tc>
          <w:tcPr>
            <w:tcW w:w="9214" w:type="dxa"/>
          </w:tcPr>
          <w:p w14:paraId="12BC2635" w14:textId="77777777" w:rsidR="00FD2D4D" w:rsidRDefault="00FD2D4D">
            <w:pPr>
              <w:pStyle w:val="TableParagraph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Российской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Федерации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порядке,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предусмотренном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Правительства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Федерации от 12 апреля 2013 г. № 327 «О единой государственной информационной системе учета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научно-исследовательских,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опытно-конструкторских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технологических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гражданского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назначения»</w:t>
            </w:r>
          </w:p>
        </w:tc>
        <w:tc>
          <w:tcPr>
            <w:tcW w:w="3932" w:type="dxa"/>
          </w:tcPr>
          <w:p w14:paraId="57127C3F" w14:textId="77777777" w:rsidR="00FD2D4D" w:rsidRDefault="00FD2D4D">
            <w:pPr>
              <w:pStyle w:val="TableParagraph"/>
              <w:ind w:left="104" w:right="101"/>
              <w:jc w:val="both"/>
              <w:rPr>
                <w:sz w:val="20"/>
              </w:rPr>
            </w:pPr>
            <w:r>
              <w:rPr>
                <w:sz w:val="20"/>
              </w:rPr>
              <w:t>опытно-конструкторских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(или)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технологических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гражданского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назначения</w:t>
            </w:r>
          </w:p>
        </w:tc>
      </w:tr>
      <w:tr w:rsidR="00FD2D4D" w14:paraId="5F8BB45A" w14:textId="77777777">
        <w:trPr>
          <w:trHeight w:val="921"/>
        </w:trPr>
        <w:tc>
          <w:tcPr>
            <w:tcW w:w="576" w:type="dxa"/>
          </w:tcPr>
          <w:p w14:paraId="477838D0" w14:textId="77777777" w:rsidR="00FD2D4D" w:rsidRDefault="00BC747E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722" w:type="dxa"/>
          </w:tcPr>
          <w:p w14:paraId="6A285B00" w14:textId="77777777" w:rsidR="00FD2D4D" w:rsidRDefault="00DA3274">
            <w:pPr>
              <w:pStyle w:val="TableParagraph"/>
              <w:ind w:left="107" w:right="97"/>
              <w:jc w:val="both"/>
              <w:rPr>
                <w:sz w:val="20"/>
              </w:rPr>
            </w:pPr>
            <w:r w:rsidRPr="00DA3274">
              <w:rPr>
                <w:sz w:val="20"/>
              </w:rPr>
              <w:t>Требования об осуществлении контроля (мониторинга) за соблюдением условий, целей и порядка предоставления субсидий и ответственности за их нарушение</w:t>
            </w:r>
          </w:p>
        </w:tc>
        <w:tc>
          <w:tcPr>
            <w:tcW w:w="9214" w:type="dxa"/>
          </w:tcPr>
          <w:p w14:paraId="29380E3B" w14:textId="77777777" w:rsidR="00DA3274" w:rsidRDefault="00DA3274" w:rsidP="00DA3274">
            <w:pPr>
              <w:pStyle w:val="TableParagraph"/>
              <w:ind w:left="104" w:right="99"/>
              <w:jc w:val="both"/>
              <w:rPr>
                <w:sz w:val="20"/>
                <w:szCs w:val="20"/>
              </w:rPr>
            </w:pPr>
            <w:r>
              <w:t xml:space="preserve"> </w:t>
            </w:r>
            <w:r w:rsidRPr="00DA3274">
              <w:rPr>
                <w:sz w:val="20"/>
                <w:szCs w:val="20"/>
              </w:rPr>
              <w:t>Наличие требований</w:t>
            </w:r>
            <w:r>
              <w:rPr>
                <w:sz w:val="20"/>
                <w:szCs w:val="20"/>
              </w:rPr>
              <w:t>:</w:t>
            </w:r>
          </w:p>
          <w:p w14:paraId="6686B13E" w14:textId="77777777" w:rsidR="00DA3274" w:rsidRPr="00DA3274" w:rsidRDefault="00DA3274" w:rsidP="00DA3274">
            <w:pPr>
              <w:pStyle w:val="TableParagraph"/>
              <w:ind w:left="104" w:right="9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A3274">
              <w:rPr>
                <w:sz w:val="20"/>
                <w:szCs w:val="20"/>
              </w:rPr>
              <w:t xml:space="preserve"> о проверке главным распорядителем как получателем бюджетных средств и органом государственного (муниципального) финансового контроля соблюдения условий, целей и порядка предоставления субсидий получателями субсидий;</w:t>
            </w:r>
          </w:p>
          <w:p w14:paraId="584A801F" w14:textId="77777777" w:rsidR="00FD2D4D" w:rsidRDefault="00DA3274" w:rsidP="00DA3274">
            <w:pPr>
              <w:pStyle w:val="TableParagraph"/>
              <w:ind w:left="104" w:right="99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DA3274">
              <w:rPr>
                <w:sz w:val="20"/>
                <w:szCs w:val="20"/>
              </w:rPr>
              <w:t>о проведении мониторинга достижения результатов предоставления субсидии исходя из достижения значений результатов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порядке и по формам, которые установлены Министерством финансов Российской Федерации;</w:t>
            </w:r>
          </w:p>
        </w:tc>
        <w:tc>
          <w:tcPr>
            <w:tcW w:w="3932" w:type="dxa"/>
          </w:tcPr>
          <w:p w14:paraId="3D2214FB" w14:textId="77777777" w:rsidR="00FD2D4D" w:rsidRDefault="00FD2D4D">
            <w:pPr>
              <w:pStyle w:val="TableParagraph"/>
              <w:rPr>
                <w:sz w:val="20"/>
              </w:rPr>
            </w:pPr>
          </w:p>
        </w:tc>
      </w:tr>
      <w:tr w:rsidR="00FD2D4D" w14:paraId="30545E29" w14:textId="77777777">
        <w:trPr>
          <w:trHeight w:val="937"/>
        </w:trPr>
        <w:tc>
          <w:tcPr>
            <w:tcW w:w="576" w:type="dxa"/>
            <w:vMerge w:val="restart"/>
          </w:tcPr>
          <w:p w14:paraId="0D92D25D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722" w:type="dxa"/>
            <w:vMerge w:val="restart"/>
          </w:tcPr>
          <w:p w14:paraId="549D0251" w14:textId="77777777" w:rsidR="00FD2D4D" w:rsidRDefault="00FD2D4D">
            <w:pPr>
              <w:pStyle w:val="TableParagraph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Меры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ответственности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нарушение условий, целей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порядка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субсидий</w:t>
            </w:r>
          </w:p>
        </w:tc>
        <w:tc>
          <w:tcPr>
            <w:tcW w:w="9214" w:type="dxa"/>
          </w:tcPr>
          <w:p w14:paraId="266EB0AC" w14:textId="77777777" w:rsidR="00FD2D4D" w:rsidRDefault="00FD2D4D">
            <w:pPr>
              <w:pStyle w:val="TableParagraph"/>
              <w:ind w:left="104" w:right="98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мер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ответственности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нарушение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условий,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целей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порядка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субсидий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условия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применения:</w:t>
            </w:r>
          </w:p>
          <w:p w14:paraId="7F7C88C1" w14:textId="77777777" w:rsidR="00FD2D4D" w:rsidRDefault="00FD2D4D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возврат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субсидий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бюджет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бюджетной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системы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РФ</w:t>
            </w:r>
          </w:p>
        </w:tc>
        <w:tc>
          <w:tcPr>
            <w:tcW w:w="3932" w:type="dxa"/>
          </w:tcPr>
          <w:p w14:paraId="67973EE2" w14:textId="77777777" w:rsidR="00FD2D4D" w:rsidRDefault="00FD2D4D">
            <w:pPr>
              <w:pStyle w:val="TableParagraph"/>
              <w:rPr>
                <w:sz w:val="20"/>
              </w:rPr>
            </w:pPr>
          </w:p>
        </w:tc>
      </w:tr>
      <w:tr w:rsidR="00FD2D4D" w14:paraId="5F68AAF6" w14:textId="77777777">
        <w:trPr>
          <w:trHeight w:val="544"/>
        </w:trPr>
        <w:tc>
          <w:tcPr>
            <w:tcW w:w="576" w:type="dxa"/>
            <w:vMerge/>
            <w:tcBorders>
              <w:top w:val="nil"/>
            </w:tcBorders>
          </w:tcPr>
          <w:p w14:paraId="2FAD209D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1FC8F915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7C08707E" w14:textId="77777777" w:rsidR="00FD2D4D" w:rsidRDefault="00FD2D4D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штрафные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санкции;</w:t>
            </w:r>
          </w:p>
        </w:tc>
        <w:tc>
          <w:tcPr>
            <w:tcW w:w="3932" w:type="dxa"/>
          </w:tcPr>
          <w:p w14:paraId="6AD0981E" w14:textId="77777777" w:rsidR="00FD2D4D" w:rsidRDefault="00FD2D4D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при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необходимости</w:t>
            </w:r>
          </w:p>
        </w:tc>
      </w:tr>
      <w:tr w:rsidR="00FD2D4D" w14:paraId="4F9E7369" w14:textId="77777777">
        <w:trPr>
          <w:trHeight w:val="460"/>
        </w:trPr>
        <w:tc>
          <w:tcPr>
            <w:tcW w:w="576" w:type="dxa"/>
            <w:vMerge/>
            <w:tcBorders>
              <w:top w:val="nil"/>
            </w:tcBorders>
          </w:tcPr>
          <w:p w14:paraId="4D738724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64145FDF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7CAEC826" w14:textId="77777777" w:rsidR="00FD2D4D" w:rsidRDefault="00FD2D4D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иные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меры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ответственности.</w:t>
            </w:r>
          </w:p>
        </w:tc>
        <w:tc>
          <w:tcPr>
            <w:tcW w:w="3932" w:type="dxa"/>
          </w:tcPr>
          <w:p w14:paraId="58414759" w14:textId="77777777" w:rsidR="00FD2D4D" w:rsidRDefault="00FD2D4D">
            <w:pPr>
              <w:pStyle w:val="TableParagraph"/>
              <w:tabs>
                <w:tab w:val="left" w:pos="1753"/>
                <w:tab w:val="left" w:pos="3371"/>
              </w:tabs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указывается</w:t>
            </w:r>
            <w:r>
              <w:rPr>
                <w:sz w:val="20"/>
              </w:rPr>
              <w:tab/>
              <w:t>конкретные</w:t>
            </w:r>
            <w:r>
              <w:rPr>
                <w:sz w:val="20"/>
              </w:rPr>
              <w:tab/>
              <w:t>меры</w:t>
            </w:r>
          </w:p>
          <w:p w14:paraId="5B5B10C0" w14:textId="77777777" w:rsidR="00FD2D4D" w:rsidRDefault="00FD2D4D"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ответственности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(при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необходимости)</w:t>
            </w:r>
          </w:p>
        </w:tc>
      </w:tr>
      <w:tr w:rsidR="00FD2D4D" w14:paraId="6DD24FC2" w14:textId="77777777">
        <w:trPr>
          <w:trHeight w:val="1609"/>
        </w:trPr>
        <w:tc>
          <w:tcPr>
            <w:tcW w:w="576" w:type="dxa"/>
            <w:vMerge/>
            <w:tcBorders>
              <w:top w:val="nil"/>
            </w:tcBorders>
          </w:tcPr>
          <w:p w14:paraId="0CBE5EEF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2722" w:type="dxa"/>
            <w:vMerge/>
            <w:tcBorders>
              <w:top w:val="nil"/>
            </w:tcBorders>
          </w:tcPr>
          <w:p w14:paraId="7E4CBDDA" w14:textId="77777777" w:rsidR="00FD2D4D" w:rsidRDefault="00FD2D4D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</w:tcPr>
          <w:p w14:paraId="611C5BE4" w14:textId="77777777" w:rsidR="00FD2D4D" w:rsidRDefault="00FD2D4D">
            <w:pPr>
              <w:pStyle w:val="TableParagraph"/>
              <w:ind w:left="105" w:right="100"/>
              <w:jc w:val="both"/>
              <w:rPr>
                <w:sz w:val="20"/>
              </w:rPr>
            </w:pPr>
            <w:r>
              <w:rPr>
                <w:sz w:val="20"/>
              </w:rPr>
              <w:t>ответственность получателя субсидии за несоблюдение и (или) нарушение порядка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 иным лицам, в том числе непроведение мониторинга и контроля использования средств иными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лицами,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несоблюдение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методики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рисков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реализации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инновационного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проекта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порядка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принятия получателем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последующем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предоставлении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средств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лицам</w:t>
            </w:r>
          </w:p>
        </w:tc>
        <w:tc>
          <w:tcPr>
            <w:tcW w:w="3932" w:type="dxa"/>
          </w:tcPr>
          <w:p w14:paraId="17FE11DF" w14:textId="77777777" w:rsidR="00FD2D4D" w:rsidRDefault="00FD2D4D">
            <w:pPr>
              <w:pStyle w:val="TableParagraph"/>
              <w:tabs>
                <w:tab w:val="left" w:pos="2681"/>
              </w:tabs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при предоставлении субсидий на развитие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инновационной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деятельности</w:t>
            </w:r>
          </w:p>
          <w:p w14:paraId="09005BE7" w14:textId="77777777" w:rsidR="00FD2D4D" w:rsidRDefault="00FD2D4D">
            <w:pPr>
              <w:pStyle w:val="TableParagraph"/>
              <w:tabs>
                <w:tab w:val="left" w:pos="2655"/>
              </w:tabs>
              <w:spacing w:line="230" w:lineRule="exact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предусматривают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последующее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предоставление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иным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лицам,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соответствии с главой IV.1 Федерального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закона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«О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науке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государственной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научно-технической политике»</w:t>
            </w:r>
          </w:p>
        </w:tc>
      </w:tr>
      <w:tr w:rsidR="00FD2D4D" w14:paraId="282ADFD2" w14:textId="77777777">
        <w:trPr>
          <w:trHeight w:val="779"/>
        </w:trPr>
        <w:tc>
          <w:tcPr>
            <w:tcW w:w="576" w:type="dxa"/>
          </w:tcPr>
          <w:p w14:paraId="384AB113" w14:textId="77777777" w:rsidR="00FD2D4D" w:rsidRDefault="00BC747E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722" w:type="dxa"/>
          </w:tcPr>
          <w:p w14:paraId="2477F973" w14:textId="77777777" w:rsidR="00FD2D4D" w:rsidRDefault="00FD2D4D">
            <w:pPr>
              <w:pStyle w:val="TableParagraph"/>
              <w:tabs>
                <w:tab w:val="left" w:pos="1960"/>
              </w:tabs>
              <w:ind w:left="107" w:right="98"/>
              <w:rPr>
                <w:sz w:val="20"/>
              </w:rPr>
            </w:pPr>
            <w:r>
              <w:rPr>
                <w:sz w:val="20"/>
              </w:rPr>
              <w:t>Предоставление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средств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третьим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лицам</w:t>
            </w:r>
          </w:p>
        </w:tc>
        <w:tc>
          <w:tcPr>
            <w:tcW w:w="9214" w:type="dxa"/>
          </w:tcPr>
          <w:p w14:paraId="29A9788F" w14:textId="77777777" w:rsidR="00FD2D4D" w:rsidRDefault="00FD2D4D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положений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об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отборе,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предоставления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субсидии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требования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отчетности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отношении иных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лиц</w:t>
            </w:r>
          </w:p>
        </w:tc>
        <w:tc>
          <w:tcPr>
            <w:tcW w:w="3932" w:type="dxa"/>
          </w:tcPr>
          <w:p w14:paraId="6582E03C" w14:textId="77777777" w:rsidR="00FD2D4D" w:rsidRDefault="00FD2D4D">
            <w:pPr>
              <w:pStyle w:val="TableParagraph"/>
              <w:tabs>
                <w:tab w:val="left" w:pos="502"/>
                <w:tab w:val="left" w:pos="1894"/>
                <w:tab w:val="left" w:pos="2247"/>
                <w:tab w:val="left" w:pos="3714"/>
              </w:tabs>
              <w:ind w:left="104" w:right="98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z w:val="20"/>
              </w:rPr>
              <w:tab/>
              <w:t>соответствии</w:t>
            </w:r>
            <w:r>
              <w:rPr>
                <w:sz w:val="20"/>
              </w:rPr>
              <w:tab/>
              <w:t>с</w:t>
            </w:r>
            <w:r>
              <w:rPr>
                <w:sz w:val="20"/>
              </w:rPr>
              <w:tab/>
              <w:t>требованиями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рекомендациями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строкам</w:t>
            </w:r>
            <w:r>
              <w:rPr>
                <w:spacing w:val="24"/>
                <w:sz w:val="20"/>
              </w:rPr>
              <w:t xml:space="preserve"> </w:t>
            </w:r>
            <w:r w:rsidR="00406132">
              <w:rPr>
                <w:sz w:val="20"/>
              </w:rPr>
              <w:t>6-17</w:t>
            </w:r>
            <w:r>
              <w:rPr>
                <w:sz w:val="20"/>
              </w:rPr>
              <w:t>,</w:t>
            </w:r>
            <w:r>
              <w:rPr>
                <w:spacing w:val="23"/>
                <w:sz w:val="20"/>
              </w:rPr>
              <w:t xml:space="preserve"> </w:t>
            </w:r>
            <w:r w:rsidR="00406132">
              <w:rPr>
                <w:sz w:val="20"/>
              </w:rPr>
              <w:t>27</w:t>
            </w:r>
            <w:r>
              <w:rPr>
                <w:sz w:val="20"/>
              </w:rPr>
              <w:t>,</w:t>
            </w:r>
            <w:r>
              <w:rPr>
                <w:spacing w:val="23"/>
                <w:sz w:val="20"/>
              </w:rPr>
              <w:t xml:space="preserve"> </w:t>
            </w:r>
            <w:r w:rsidR="00406132">
              <w:rPr>
                <w:sz w:val="20"/>
              </w:rPr>
              <w:t>36</w:t>
            </w:r>
          </w:p>
          <w:p w14:paraId="68E15947" w14:textId="77777777" w:rsidR="00FD2D4D" w:rsidRDefault="00FD2D4D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графы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</w:tbl>
    <w:p w14:paraId="0FD94BC4" w14:textId="77777777" w:rsidR="005E4A80" w:rsidRDefault="005E4A80">
      <w:pPr>
        <w:rPr>
          <w:sz w:val="20"/>
        </w:rPr>
        <w:sectPr w:rsidR="005E4A80">
          <w:pgSz w:w="23820" w:h="16840" w:orient="landscape"/>
          <w:pgMar w:top="1020" w:right="1240" w:bottom="280" w:left="620" w:header="724" w:footer="0" w:gutter="0"/>
          <w:cols w:space="720"/>
        </w:sectPr>
      </w:pPr>
    </w:p>
    <w:p w14:paraId="1E3C54D4" w14:textId="77777777" w:rsidR="005E4A80" w:rsidRDefault="005E4A80" w:rsidP="00406132">
      <w:pPr>
        <w:pStyle w:val="a3"/>
      </w:pPr>
    </w:p>
    <w:sectPr w:rsidR="005E4A80">
      <w:pgSz w:w="23820" w:h="16840" w:orient="landscape"/>
      <w:pgMar w:top="1020" w:right="1240" w:bottom="280" w:left="62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A5529" w14:textId="77777777" w:rsidR="00FF41CC" w:rsidRDefault="00FF41CC">
      <w:r>
        <w:separator/>
      </w:r>
    </w:p>
  </w:endnote>
  <w:endnote w:type="continuationSeparator" w:id="0">
    <w:p w14:paraId="77A9F172" w14:textId="77777777" w:rsidR="00FF41CC" w:rsidRDefault="00FF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F0C74" w14:textId="77777777" w:rsidR="00FF41CC" w:rsidRDefault="00FF41CC">
      <w:r>
        <w:separator/>
      </w:r>
    </w:p>
  </w:footnote>
  <w:footnote w:type="continuationSeparator" w:id="0">
    <w:p w14:paraId="1219EC85" w14:textId="77777777" w:rsidR="00FF41CC" w:rsidRDefault="00FF4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0D26C" w14:textId="77777777" w:rsidR="005E4A80" w:rsidRDefault="00C10C4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09EB314" wp14:editId="1348F7C9">
              <wp:simplePos x="0" y="0"/>
              <wp:positionH relativeFrom="page">
                <wp:posOffset>7427595</wp:posOffset>
              </wp:positionH>
              <wp:positionV relativeFrom="page">
                <wp:posOffset>447040</wp:posOffset>
              </wp:positionV>
              <wp:extent cx="255270" cy="2228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694B0" w14:textId="77777777" w:rsidR="005E4A80" w:rsidRDefault="00397183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10C45">
                            <w:rPr>
                              <w:noProof/>
                              <w:sz w:val="2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84.85pt;margin-top:35.2pt;width:20.1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" filled="f" stroked="f">
              <v:textbox inset="0,0,0,0">
                <w:txbxContent>
                  <w:p w:rsidR="005E4A80" w:rsidRDefault="00397183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10C45">
                      <w:rPr>
                        <w:noProof/>
                        <w:sz w:val="2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E3AD9"/>
    <w:multiLevelType w:val="hybridMultilevel"/>
    <w:tmpl w:val="8C32C9A8"/>
    <w:lvl w:ilvl="0" w:tplc="A5320186">
      <w:numFmt w:val="bullet"/>
      <w:lvlText w:val="-"/>
      <w:lvlJc w:val="left"/>
      <w:pPr>
        <w:ind w:left="105" w:hanging="1323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C714F3D2">
      <w:numFmt w:val="bullet"/>
      <w:lvlText w:val="•"/>
      <w:lvlJc w:val="left"/>
      <w:pPr>
        <w:ind w:left="1010" w:hanging="1323"/>
      </w:pPr>
      <w:rPr>
        <w:rFonts w:hint="default"/>
        <w:lang w:val="ru-RU" w:eastAsia="en-US" w:bidi="ar-SA"/>
      </w:rPr>
    </w:lvl>
    <w:lvl w:ilvl="2" w:tplc="7626F608">
      <w:numFmt w:val="bullet"/>
      <w:lvlText w:val="•"/>
      <w:lvlJc w:val="left"/>
      <w:pPr>
        <w:ind w:left="1920" w:hanging="1323"/>
      </w:pPr>
      <w:rPr>
        <w:rFonts w:hint="default"/>
        <w:lang w:val="ru-RU" w:eastAsia="en-US" w:bidi="ar-SA"/>
      </w:rPr>
    </w:lvl>
    <w:lvl w:ilvl="3" w:tplc="15CC7944">
      <w:numFmt w:val="bullet"/>
      <w:lvlText w:val="•"/>
      <w:lvlJc w:val="left"/>
      <w:pPr>
        <w:ind w:left="2831" w:hanging="1323"/>
      </w:pPr>
      <w:rPr>
        <w:rFonts w:hint="default"/>
        <w:lang w:val="ru-RU" w:eastAsia="en-US" w:bidi="ar-SA"/>
      </w:rPr>
    </w:lvl>
    <w:lvl w:ilvl="4" w:tplc="929C10BE">
      <w:numFmt w:val="bullet"/>
      <w:lvlText w:val="•"/>
      <w:lvlJc w:val="left"/>
      <w:pPr>
        <w:ind w:left="3741" w:hanging="1323"/>
      </w:pPr>
      <w:rPr>
        <w:rFonts w:hint="default"/>
        <w:lang w:val="ru-RU" w:eastAsia="en-US" w:bidi="ar-SA"/>
      </w:rPr>
    </w:lvl>
    <w:lvl w:ilvl="5" w:tplc="C13EE37A">
      <w:numFmt w:val="bullet"/>
      <w:lvlText w:val="•"/>
      <w:lvlJc w:val="left"/>
      <w:pPr>
        <w:ind w:left="4652" w:hanging="1323"/>
      </w:pPr>
      <w:rPr>
        <w:rFonts w:hint="default"/>
        <w:lang w:val="ru-RU" w:eastAsia="en-US" w:bidi="ar-SA"/>
      </w:rPr>
    </w:lvl>
    <w:lvl w:ilvl="6" w:tplc="5A8ACD02">
      <w:numFmt w:val="bullet"/>
      <w:lvlText w:val="•"/>
      <w:lvlJc w:val="left"/>
      <w:pPr>
        <w:ind w:left="5562" w:hanging="1323"/>
      </w:pPr>
      <w:rPr>
        <w:rFonts w:hint="default"/>
        <w:lang w:val="ru-RU" w:eastAsia="en-US" w:bidi="ar-SA"/>
      </w:rPr>
    </w:lvl>
    <w:lvl w:ilvl="7" w:tplc="449EE5EA">
      <w:numFmt w:val="bullet"/>
      <w:lvlText w:val="•"/>
      <w:lvlJc w:val="left"/>
      <w:pPr>
        <w:ind w:left="6472" w:hanging="1323"/>
      </w:pPr>
      <w:rPr>
        <w:rFonts w:hint="default"/>
        <w:lang w:val="ru-RU" w:eastAsia="en-US" w:bidi="ar-SA"/>
      </w:rPr>
    </w:lvl>
    <w:lvl w:ilvl="8" w:tplc="E1A0474E">
      <w:numFmt w:val="bullet"/>
      <w:lvlText w:val="•"/>
      <w:lvlJc w:val="left"/>
      <w:pPr>
        <w:ind w:left="7383" w:hanging="1323"/>
      </w:pPr>
      <w:rPr>
        <w:rFonts w:hint="default"/>
        <w:lang w:val="ru-RU" w:eastAsia="en-US" w:bidi="ar-SA"/>
      </w:rPr>
    </w:lvl>
  </w:abstractNum>
  <w:num w:numId="1" w16cid:durableId="78342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A80"/>
    <w:rsid w:val="000A39F4"/>
    <w:rsid w:val="0017100E"/>
    <w:rsid w:val="00397183"/>
    <w:rsid w:val="00406132"/>
    <w:rsid w:val="004B7D98"/>
    <w:rsid w:val="005E4A80"/>
    <w:rsid w:val="007B36AD"/>
    <w:rsid w:val="00BC747E"/>
    <w:rsid w:val="00BF11DE"/>
    <w:rsid w:val="00C10C45"/>
    <w:rsid w:val="00C37887"/>
    <w:rsid w:val="00D55030"/>
    <w:rsid w:val="00DA3274"/>
    <w:rsid w:val="00EE2B1B"/>
    <w:rsid w:val="00FD2D4D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298397"/>
  <w15:docId w15:val="{CAD6242D-E571-4D46-AB8E-42C9D775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 w:line="274" w:lineRule="exact"/>
      <w:ind w:left="951" w:right="7962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9"/>
      <w:ind w:left="60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4B7D9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7D98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4645</Words>
  <Characters>26477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\376\377\004?\004@\0048\004;\004&gt;\0046\0045\004=\0048\0045\000 \004:\000 \004&lt;\0045\004B\004&gt;\0044\0048\004:\0045</vt:lpstr>
    </vt:vector>
  </TitlesOfParts>
  <Company>diakov.net</Company>
  <LinksUpToDate>false</LinksUpToDate>
  <CharactersWithSpaces>31060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\376\377\004?\004@\0048\004;\004&gt;\0046\0045\004=\0048\0045\000 \004:\000 \004&lt;\0045\004B\004&gt;\0044\0048\004:\0045</dc:title>
  <dc:creator>\376\377\000M\000u\000h\000o\000r\000t\000o\000v\000a\000E\000I</dc:creator>
  <cp:keywords>()</cp:keywords>
  <cp:lastModifiedBy>Басов Константин Сергеевич</cp:lastModifiedBy>
  <cp:revision>2</cp:revision>
  <cp:lastPrinted>2022-01-18T13:44:00Z</cp:lastPrinted>
  <dcterms:created xsi:type="dcterms:W3CDTF">2022-08-24T07:06:00Z</dcterms:created>
  <dcterms:modified xsi:type="dcterms:W3CDTF">2022-08-24T07:06:00Z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\376\377\000P\000D\000F\000C\000r\000e\000a\000t\000o\000r\000 \000V\000e\000r\000s\000i\000o\000n\000 \0001\000.\0000\000.\0002</vt:lpwstr>
  </property>
  <property fmtid="{D5CDD505-2E9C-101B-9397-08002B2CF9AE}" pid="4" name="LastSaved">
    <vt:filetime>2022-01-18T00:00:00Z</vt:filetime>
  </property>
</Properties>
</file>