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52DF" w14:textId="77777777" w:rsidR="009B0F5C" w:rsidRDefault="009B0F5C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200A52E0" w14:textId="77777777" w:rsidR="009B0F5C" w:rsidRDefault="009B0F5C">
      <w:pPr>
        <w:pStyle w:val="ConsPlusNormal"/>
        <w:outlineLvl w:val="0"/>
      </w:pPr>
    </w:p>
    <w:p w14:paraId="200A52E1" w14:textId="77777777" w:rsidR="009B0F5C" w:rsidRDefault="009B0F5C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200A52E2" w14:textId="77777777" w:rsidR="009B0F5C" w:rsidRDefault="009B0F5C">
      <w:pPr>
        <w:pStyle w:val="ConsPlusTitle"/>
        <w:jc w:val="center"/>
      </w:pPr>
    </w:p>
    <w:p w14:paraId="200A52E3" w14:textId="77777777" w:rsidR="009B0F5C" w:rsidRDefault="009B0F5C">
      <w:pPr>
        <w:pStyle w:val="ConsPlusTitle"/>
        <w:jc w:val="center"/>
      </w:pPr>
      <w:r>
        <w:t>ПОСТАНОВЛЕНИЕ</w:t>
      </w:r>
    </w:p>
    <w:p w14:paraId="200A52E4" w14:textId="77777777" w:rsidR="009B0F5C" w:rsidRDefault="009B0F5C">
      <w:pPr>
        <w:pStyle w:val="ConsPlusTitle"/>
        <w:jc w:val="center"/>
      </w:pPr>
      <w:r>
        <w:t>от 19 февраля 2022 г. N 221</w:t>
      </w:r>
    </w:p>
    <w:p w14:paraId="200A52E5" w14:textId="77777777" w:rsidR="009B0F5C" w:rsidRDefault="009B0F5C">
      <w:pPr>
        <w:pStyle w:val="ConsPlusTitle"/>
        <w:jc w:val="center"/>
      </w:pPr>
    </w:p>
    <w:p w14:paraId="200A52E6" w14:textId="77777777" w:rsidR="009B0F5C" w:rsidRDefault="009B0F5C">
      <w:pPr>
        <w:pStyle w:val="ConsPlusTitle"/>
        <w:jc w:val="center"/>
      </w:pPr>
      <w:r>
        <w:t>ОБ УТВЕРЖДЕНИИ ПРАВИЛ ПРЕДОСТАВЛЕНИЯ СУБСИДИИ</w:t>
      </w:r>
    </w:p>
    <w:p w14:paraId="200A52E7" w14:textId="77777777" w:rsidR="009B0F5C" w:rsidRDefault="009B0F5C">
      <w:pPr>
        <w:pStyle w:val="ConsPlusTitle"/>
        <w:jc w:val="center"/>
      </w:pPr>
      <w:r>
        <w:t>ИЗ ФЕДЕРАЛЬНОГО БЮДЖЕТА ФОНДУ "ЦЕНТР СТРАТЕГИЧЕСКИХ</w:t>
      </w:r>
    </w:p>
    <w:p w14:paraId="200A52E8" w14:textId="77777777" w:rsidR="009B0F5C" w:rsidRDefault="009B0F5C">
      <w:pPr>
        <w:pStyle w:val="ConsPlusTitle"/>
        <w:jc w:val="center"/>
      </w:pPr>
      <w:r>
        <w:t>РАЗРАБОТОК" В ЦЕЛЯХ ОЦЕНКИ ЭФФЕКТОВ ОТ РЕАЛИЗАЦИИ</w:t>
      </w:r>
    </w:p>
    <w:p w14:paraId="200A52E9" w14:textId="77777777" w:rsidR="009B0F5C" w:rsidRDefault="009B0F5C">
      <w:pPr>
        <w:pStyle w:val="ConsPlusTitle"/>
        <w:jc w:val="center"/>
      </w:pPr>
      <w:r>
        <w:t>ИНВЕСТИЦИОННЫХ ПРОЕКТОВ В СФЕРЕ ТРАНСПОРТА</w:t>
      </w:r>
    </w:p>
    <w:p w14:paraId="200A52EA" w14:textId="77777777" w:rsidR="009B0F5C" w:rsidRDefault="009B0F5C">
      <w:pPr>
        <w:pStyle w:val="ConsPlusNormal"/>
        <w:jc w:val="center"/>
      </w:pPr>
    </w:p>
    <w:p w14:paraId="200A52EB" w14:textId="77777777" w:rsidR="009B0F5C" w:rsidRDefault="009B0F5C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200A52EC" w14:textId="77777777" w:rsidR="009B0F5C" w:rsidRDefault="009B0F5C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27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Фонду "Центр стратегических разработок" в целях оценки эффектов от реализации инвестиционных проектов в сфере транспорта.</w:t>
      </w:r>
    </w:p>
    <w:p w14:paraId="200A52ED" w14:textId="77777777" w:rsidR="009B0F5C" w:rsidRDefault="009B0F5C">
      <w:pPr>
        <w:pStyle w:val="ConsPlusNormal"/>
        <w:ind w:firstLine="540"/>
        <w:jc w:val="both"/>
      </w:pPr>
    </w:p>
    <w:p w14:paraId="200A52EE" w14:textId="77777777" w:rsidR="009B0F5C" w:rsidRDefault="009B0F5C">
      <w:pPr>
        <w:pStyle w:val="ConsPlusNormal"/>
        <w:jc w:val="right"/>
      </w:pPr>
      <w:r>
        <w:t>Председатель Правительства</w:t>
      </w:r>
    </w:p>
    <w:p w14:paraId="200A52EF" w14:textId="77777777" w:rsidR="009B0F5C" w:rsidRDefault="009B0F5C">
      <w:pPr>
        <w:pStyle w:val="ConsPlusNormal"/>
        <w:jc w:val="right"/>
      </w:pPr>
      <w:r>
        <w:t>Российской Федерации</w:t>
      </w:r>
    </w:p>
    <w:p w14:paraId="200A52F0" w14:textId="77777777" w:rsidR="009B0F5C" w:rsidRDefault="009B0F5C">
      <w:pPr>
        <w:pStyle w:val="ConsPlusNormal"/>
        <w:jc w:val="right"/>
      </w:pPr>
      <w:r>
        <w:t>М.МИШУСТИН</w:t>
      </w:r>
    </w:p>
    <w:p w14:paraId="200A52F1" w14:textId="77777777" w:rsidR="009B0F5C" w:rsidRDefault="009B0F5C">
      <w:pPr>
        <w:pStyle w:val="ConsPlusNormal"/>
        <w:jc w:val="right"/>
      </w:pPr>
    </w:p>
    <w:p w14:paraId="200A52F2" w14:textId="77777777" w:rsidR="009B0F5C" w:rsidRDefault="009B0F5C">
      <w:pPr>
        <w:pStyle w:val="ConsPlusNormal"/>
        <w:jc w:val="right"/>
      </w:pPr>
    </w:p>
    <w:p w14:paraId="200A52F3" w14:textId="77777777" w:rsidR="009B0F5C" w:rsidRDefault="009B0F5C">
      <w:pPr>
        <w:pStyle w:val="ConsPlusNormal"/>
        <w:jc w:val="right"/>
      </w:pPr>
    </w:p>
    <w:p w14:paraId="200A52F4" w14:textId="77777777" w:rsidR="009B0F5C" w:rsidRDefault="009B0F5C">
      <w:pPr>
        <w:pStyle w:val="ConsPlusNormal"/>
        <w:jc w:val="right"/>
      </w:pPr>
    </w:p>
    <w:p w14:paraId="200A52F5" w14:textId="77777777" w:rsidR="009B0F5C" w:rsidRDefault="009B0F5C">
      <w:pPr>
        <w:pStyle w:val="ConsPlusNormal"/>
        <w:jc w:val="right"/>
      </w:pPr>
    </w:p>
    <w:p w14:paraId="200A52F6" w14:textId="77777777" w:rsidR="009B0F5C" w:rsidRDefault="009B0F5C">
      <w:pPr>
        <w:pStyle w:val="ConsPlusNormal"/>
        <w:jc w:val="right"/>
        <w:outlineLvl w:val="0"/>
      </w:pPr>
      <w:r>
        <w:t>Утверждены</w:t>
      </w:r>
    </w:p>
    <w:p w14:paraId="200A52F7" w14:textId="77777777" w:rsidR="009B0F5C" w:rsidRDefault="009B0F5C">
      <w:pPr>
        <w:pStyle w:val="ConsPlusNormal"/>
        <w:jc w:val="right"/>
      </w:pPr>
      <w:r>
        <w:t>постановлением Правительства</w:t>
      </w:r>
    </w:p>
    <w:p w14:paraId="200A52F8" w14:textId="77777777" w:rsidR="009B0F5C" w:rsidRDefault="009B0F5C">
      <w:pPr>
        <w:pStyle w:val="ConsPlusNormal"/>
        <w:jc w:val="right"/>
      </w:pPr>
      <w:r>
        <w:t>Российской Федерации</w:t>
      </w:r>
    </w:p>
    <w:p w14:paraId="200A52F9" w14:textId="77777777" w:rsidR="009B0F5C" w:rsidRDefault="009B0F5C">
      <w:pPr>
        <w:pStyle w:val="ConsPlusNormal"/>
        <w:jc w:val="right"/>
      </w:pPr>
      <w:r>
        <w:t>от 19 февраля 2022 г. N 221</w:t>
      </w:r>
    </w:p>
    <w:p w14:paraId="200A52FA" w14:textId="77777777" w:rsidR="009B0F5C" w:rsidRDefault="009B0F5C">
      <w:pPr>
        <w:pStyle w:val="ConsPlusNormal"/>
        <w:jc w:val="center"/>
      </w:pPr>
    </w:p>
    <w:p w14:paraId="200A52FB" w14:textId="77777777" w:rsidR="009B0F5C" w:rsidRDefault="009B0F5C">
      <w:pPr>
        <w:pStyle w:val="ConsPlusTitle"/>
        <w:jc w:val="center"/>
      </w:pPr>
      <w:bookmarkStart w:id="0" w:name="P27"/>
      <w:bookmarkEnd w:id="0"/>
      <w:r>
        <w:t>ПРАВИЛА</w:t>
      </w:r>
    </w:p>
    <w:p w14:paraId="200A52FC" w14:textId="77777777" w:rsidR="009B0F5C" w:rsidRDefault="009B0F5C">
      <w:pPr>
        <w:pStyle w:val="ConsPlusTitle"/>
        <w:jc w:val="center"/>
      </w:pPr>
      <w:r>
        <w:t>ПРЕДОСТАВЛЕНИЯ СУБСИДИИ ИЗ ФЕДЕРАЛЬНОГО БЮДЖЕТА</w:t>
      </w:r>
    </w:p>
    <w:p w14:paraId="200A52FD" w14:textId="77777777" w:rsidR="009B0F5C" w:rsidRDefault="009B0F5C">
      <w:pPr>
        <w:pStyle w:val="ConsPlusTitle"/>
        <w:jc w:val="center"/>
      </w:pPr>
      <w:r>
        <w:t>ФОНДУ "ЦЕНТР СТРАТЕГИЧЕСКИХ РАЗРАБОТОК" В ЦЕЛЯХ ОЦЕНКИ</w:t>
      </w:r>
    </w:p>
    <w:p w14:paraId="200A52FE" w14:textId="77777777" w:rsidR="009B0F5C" w:rsidRDefault="009B0F5C">
      <w:pPr>
        <w:pStyle w:val="ConsPlusTitle"/>
        <w:jc w:val="center"/>
      </w:pPr>
      <w:r>
        <w:t>ЭФФЕКТОВ ОТ РЕАЛИЗАЦИИ ИНВЕСТИЦИОННЫХ ПРОЕКТОВ</w:t>
      </w:r>
    </w:p>
    <w:p w14:paraId="200A52FF" w14:textId="77777777" w:rsidR="009B0F5C" w:rsidRDefault="009B0F5C">
      <w:pPr>
        <w:pStyle w:val="ConsPlusTitle"/>
        <w:jc w:val="center"/>
      </w:pPr>
      <w:r>
        <w:t>В СФЕРЕ ТРАНСПОРТА</w:t>
      </w:r>
    </w:p>
    <w:p w14:paraId="200A5300" w14:textId="77777777" w:rsidR="009B0F5C" w:rsidRDefault="009B0F5C">
      <w:pPr>
        <w:pStyle w:val="ConsPlusNormal"/>
        <w:jc w:val="center"/>
      </w:pPr>
    </w:p>
    <w:p w14:paraId="200A5301" w14:textId="3CAF66FE" w:rsidR="009B0F5C" w:rsidRDefault="009B0F5C">
      <w:pPr>
        <w:pStyle w:val="ConsPlusNormal"/>
        <w:ind w:firstLine="540"/>
        <w:jc w:val="both"/>
      </w:pPr>
      <w:bookmarkStart w:id="1" w:name="P33"/>
      <w:bookmarkEnd w:id="1"/>
      <w:r>
        <w:t xml:space="preserve">1. </w:t>
      </w:r>
      <w:r w:rsidR="008604D8" w:rsidRPr="008604D8">
        <w:t>{</w:t>
      </w:r>
      <w:r w:rsidR="008604D8">
        <w:t>2</w:t>
      </w:r>
      <w:r w:rsidR="008604D8" w:rsidRPr="008604D8">
        <w:t>}</w:t>
      </w:r>
      <w:r w:rsidR="00280630" w:rsidRPr="00280630">
        <w:t xml:space="preserve"> </w:t>
      </w:r>
      <w:r>
        <w:t xml:space="preserve">Настоящие Правила устанавливают цели, условия и порядок предоставления субсидии из федерального бюджета Фонду "Центр стратегических разработок" (далее - Фонд) в целях оценки эффектов от реализации инвестиционных проектов в сфере транспорта в рамках государственной </w:t>
      </w:r>
      <w:hyperlink r:id="rId5" w:history="1">
        <w:r>
          <w:rPr>
            <w:color w:val="0000FF"/>
          </w:rPr>
          <w:t>программы</w:t>
        </w:r>
      </w:hyperlink>
      <w:r>
        <w:t xml:space="preserve"> Российской Федерации "Экономическое развитие и инновационная экономика" (далее - субсидия).</w:t>
      </w:r>
      <w:r w:rsidR="008604D8">
        <w:t xml:space="preserve"> </w:t>
      </w:r>
      <w:r w:rsidR="008604D8" w:rsidRPr="008604D8">
        <w:t>{</w:t>
      </w:r>
      <w:r w:rsidR="008604D8">
        <w:t>2</w:t>
      </w:r>
      <w:r w:rsidR="008604D8" w:rsidRPr="008604D8">
        <w:t>}</w:t>
      </w:r>
    </w:p>
    <w:p w14:paraId="200A5302" w14:textId="5E33A589" w:rsidR="009B0F5C" w:rsidRDefault="009B0F5C">
      <w:pPr>
        <w:pStyle w:val="ConsPlusNormal"/>
        <w:spacing w:before="220"/>
        <w:ind w:firstLine="540"/>
        <w:jc w:val="both"/>
      </w:pPr>
      <w:r>
        <w:t xml:space="preserve">2. </w:t>
      </w:r>
      <w:r w:rsidR="008604D8" w:rsidRPr="008604D8">
        <w:t>{</w:t>
      </w:r>
      <w:r w:rsidR="008604D8">
        <w:t>3</w:t>
      </w:r>
      <w:r w:rsidR="008604D8" w:rsidRPr="008604D8">
        <w:t>}</w:t>
      </w:r>
      <w:r w:rsidR="00280630" w:rsidRPr="00280630">
        <w:t xml:space="preserve"> </w:t>
      </w:r>
      <w:r>
        <w:t xml:space="preserve">Предоставление субсидии осуществляется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</w:t>
      </w:r>
      <w:hyperlink w:anchor="P33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280630" w:rsidRPr="00280630">
        <w:t xml:space="preserve"> </w:t>
      </w:r>
      <w:r w:rsidR="008604D8" w:rsidRPr="008604D8">
        <w:t>{</w:t>
      </w:r>
      <w:r w:rsidR="008604D8">
        <w:t>3</w:t>
      </w:r>
      <w:r w:rsidR="008604D8" w:rsidRPr="008604D8">
        <w:t>}</w:t>
      </w:r>
    </w:p>
    <w:p w14:paraId="200A5303" w14:textId="1CEF295C" w:rsidR="009B0F5C" w:rsidRDefault="009B0F5C">
      <w:pPr>
        <w:pStyle w:val="ConsPlusNormal"/>
        <w:spacing w:before="220"/>
        <w:ind w:firstLine="540"/>
        <w:jc w:val="both"/>
      </w:pPr>
      <w:r>
        <w:t xml:space="preserve">3. </w:t>
      </w:r>
      <w:r w:rsidR="008604D8" w:rsidRPr="008604D8">
        <w:t>{</w:t>
      </w:r>
      <w:r w:rsidR="008604D8">
        <w:t>24</w:t>
      </w:r>
      <w:r w:rsidR="008604D8" w:rsidRPr="008604D8">
        <w:t>}</w:t>
      </w:r>
      <w:r w:rsidR="00280630" w:rsidRPr="00280630">
        <w:t xml:space="preserve"> </w:t>
      </w:r>
      <w:r>
        <w:t>Субсидия предоставляется на основании соглашения о предоставлении субсидии, заключаемого между Министерством экономического развития Российской Федерации и Фондом (далее - соглашение о предоставлении субсидии).</w:t>
      </w:r>
      <w:r w:rsidR="008604D8">
        <w:t xml:space="preserve"> </w:t>
      </w:r>
      <w:r w:rsidR="008604D8" w:rsidRPr="008604D8">
        <w:t>{</w:t>
      </w:r>
      <w:r w:rsidR="008604D8">
        <w:t>24</w:t>
      </w:r>
      <w:r w:rsidR="008604D8" w:rsidRPr="008604D8">
        <w:t>}</w:t>
      </w:r>
    </w:p>
    <w:p w14:paraId="200A5304" w14:textId="6B9DE8EB" w:rsidR="009B0F5C" w:rsidRDefault="009B0F5C">
      <w:pPr>
        <w:pStyle w:val="ConsPlusNormal"/>
        <w:spacing w:before="220"/>
        <w:ind w:firstLine="540"/>
        <w:jc w:val="both"/>
      </w:pPr>
      <w:r>
        <w:t xml:space="preserve">4. </w:t>
      </w:r>
      <w:r w:rsidR="008604D8" w:rsidRPr="008604D8">
        <w:t>{</w:t>
      </w:r>
      <w:r w:rsidR="00037B1B" w:rsidRPr="00037B1B">
        <w:t>2</w:t>
      </w:r>
      <w:r w:rsidR="008604D8">
        <w:t>4</w:t>
      </w:r>
      <w:r w:rsidR="008604D8" w:rsidRPr="008604D8">
        <w:t>}</w:t>
      </w:r>
      <w:r w:rsidR="00280630" w:rsidRPr="00280630">
        <w:t xml:space="preserve"> </w:t>
      </w:r>
      <w:r>
        <w:t>Соглашение о предоставлении субсидии содержит в том числе:</w:t>
      </w:r>
      <w:r w:rsidR="008604D8">
        <w:t xml:space="preserve"> </w:t>
      </w:r>
      <w:r w:rsidR="008604D8" w:rsidRPr="008604D8">
        <w:t>{</w:t>
      </w:r>
      <w:r w:rsidR="008604D8">
        <w:t>24</w:t>
      </w:r>
      <w:r w:rsidR="008604D8" w:rsidRPr="008604D8">
        <w:t>}</w:t>
      </w:r>
    </w:p>
    <w:p w14:paraId="200A5305" w14:textId="1E92970D" w:rsidR="009B0F5C" w:rsidRDefault="008604D8">
      <w:pPr>
        <w:pStyle w:val="ConsPlusNormal"/>
        <w:spacing w:before="220"/>
        <w:ind w:firstLine="540"/>
        <w:jc w:val="both"/>
      </w:pPr>
      <w:r w:rsidRPr="008604D8">
        <w:lastRenderedPageBreak/>
        <w:t>{</w:t>
      </w:r>
      <w:r>
        <w:t>27</w:t>
      </w:r>
      <w:r w:rsidRPr="008604D8">
        <w:t>}</w:t>
      </w:r>
      <w:r w:rsidR="00280630" w:rsidRPr="00280630">
        <w:t xml:space="preserve"> </w:t>
      </w:r>
      <w:r w:rsidR="009B0F5C">
        <w:t xml:space="preserve">а) значения результата предоставления субсидии, предусмотренного </w:t>
      </w:r>
      <w:hyperlink w:anchor="P69" w:history="1">
        <w:r w:rsidR="009B0F5C">
          <w:rPr>
            <w:color w:val="0000FF"/>
          </w:rPr>
          <w:t>пунктом 12</w:t>
        </w:r>
      </w:hyperlink>
      <w:r w:rsidR="009B0F5C">
        <w:t xml:space="preserve"> настоящих Правил;</w:t>
      </w:r>
      <w:r>
        <w:t xml:space="preserve"> </w:t>
      </w:r>
      <w:r w:rsidRPr="008604D8">
        <w:t>{</w:t>
      </w:r>
      <w:r>
        <w:t>27</w:t>
      </w:r>
      <w:r w:rsidRPr="008604D8">
        <w:t>}</w:t>
      </w:r>
    </w:p>
    <w:p w14:paraId="200A5306" w14:textId="24EC5894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>
        <w:t>25</w:t>
      </w:r>
      <w:r w:rsidR="00270035" w:rsidRPr="00270035">
        <w:t>}</w:t>
      </w:r>
      <w:r w:rsidR="00280630" w:rsidRPr="00280630">
        <w:t xml:space="preserve"> </w:t>
      </w:r>
      <w:r w:rsidR="009B0F5C">
        <w:t>б) условие о согласовании новых условий соглашения о предоставлении субсидии или о расторжении соглашения о предоставлении субсидии при недостижении согласия по новым условиям в случае уменьшения Министерству экономического развития Российской Федерации как получателю средств федерального бюджета ранее доведенных до Министерства экономического развития Российской Федерации лимитов бюджетных обязательств,</w:t>
      </w:r>
      <w:r>
        <w:t xml:space="preserve"> </w:t>
      </w:r>
      <w:r w:rsidRPr="008604D8">
        <w:t>{</w:t>
      </w:r>
      <w:r>
        <w:t>25</w:t>
      </w:r>
      <w:r w:rsidRPr="008604D8">
        <w:t>}</w:t>
      </w:r>
      <w:r w:rsidR="009B0F5C">
        <w:t xml:space="preserve"> </w:t>
      </w:r>
      <w:r w:rsidRPr="008604D8">
        <w:t>{</w:t>
      </w:r>
      <w:r w:rsidR="00280630" w:rsidRPr="00280630">
        <w:t>2</w:t>
      </w:r>
      <w:r w:rsidR="009F2088">
        <w:t>2</w:t>
      </w:r>
      <w:r w:rsidRPr="008604D8">
        <w:t>}</w:t>
      </w:r>
      <w:r w:rsidR="00037B1B" w:rsidRPr="00037B1B">
        <w:t xml:space="preserve"> </w:t>
      </w:r>
      <w:r w:rsidR="009B0F5C">
        <w:t>приводящего к невозможности предоставления субсидии в размере, определенном в соглашении о предоставлении субсидии;</w:t>
      </w:r>
      <w:r>
        <w:t xml:space="preserve"> </w:t>
      </w:r>
      <w:r w:rsidRPr="008604D8">
        <w:t>{</w:t>
      </w:r>
      <w:r>
        <w:t>22</w:t>
      </w:r>
      <w:r w:rsidRPr="008604D8">
        <w:t>}</w:t>
      </w:r>
    </w:p>
    <w:p w14:paraId="200A5307" w14:textId="434F33FF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>
        <w:t>36</w:t>
      </w:r>
      <w:r w:rsidRPr="008604D8">
        <w:t>}</w:t>
      </w:r>
      <w:r w:rsidR="00280630" w:rsidRPr="00280630">
        <w:t xml:space="preserve"> </w:t>
      </w:r>
      <w:r w:rsidR="009B0F5C">
        <w:t>в) обязательство Фонда о представлении в Министерство экономического развития Российской Федерации отчетов о достижении значений результатов предоставления субсидии и отчетов об осуществлении расходов, источником финансового обеспечения которых является субсидия, по формам, определенным типовой формой соглашения, установленной Министерством финансов Российской Федерации;</w:t>
      </w:r>
      <w:r w:rsidR="00280630" w:rsidRPr="00280630">
        <w:t xml:space="preserve"> </w:t>
      </w:r>
      <w:r w:rsidRPr="008604D8">
        <w:t>{</w:t>
      </w:r>
      <w:r>
        <w:t>36</w:t>
      </w:r>
      <w:r w:rsidRPr="008604D8">
        <w:t>}</w:t>
      </w:r>
    </w:p>
    <w:p w14:paraId="200A5308" w14:textId="7F4EF9F1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AB59A9" w:rsidRPr="00AB59A9">
        <w:t>24</w:t>
      </w:r>
      <w:r w:rsidRPr="008604D8">
        <w:t>}</w:t>
      </w:r>
      <w:r w:rsidR="001643B9" w:rsidRPr="001643B9">
        <w:t xml:space="preserve"> </w:t>
      </w:r>
      <w:r w:rsidR="009B0F5C">
        <w:t>г) 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1643B9" w:rsidRPr="001643B9">
        <w:t xml:space="preserve"> </w:t>
      </w:r>
      <w:r w:rsidRPr="008604D8">
        <w:t>{</w:t>
      </w:r>
      <w:r w:rsidR="00AB59A9" w:rsidRPr="00AB59A9">
        <w:t>24</w:t>
      </w:r>
      <w:r w:rsidRPr="008604D8">
        <w:t>}</w:t>
      </w:r>
    </w:p>
    <w:p w14:paraId="200A5309" w14:textId="066E4C1D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270035" w:rsidRPr="00270035">
        <w:t>32</w:t>
      </w:r>
      <w:r w:rsidRPr="008604D8">
        <w:t>}</w:t>
      </w:r>
      <w:r w:rsidR="001643B9" w:rsidRPr="001643B9">
        <w:t xml:space="preserve"> </w:t>
      </w:r>
      <w:r w:rsidR="009B0F5C">
        <w:t>д) согласие Фонда на осуществление Министерством экономического развития Российской Федерации и органами государственного финансового контроля проверок соблюдения целей, условий и порядка предоставления субсидии, а также обязательство Фонда по включению в договоры (соглашения), заключенные в целях исполнения обязательств по соглашению о предоставлении субсидии, положений о согласии лиц, являющихся поставщиками (подрядчиками, исполнителями), на проведение указанных проверок;</w:t>
      </w:r>
      <w:r w:rsidR="001643B9" w:rsidRPr="001643B9">
        <w:t xml:space="preserve"> </w:t>
      </w:r>
      <w:r w:rsidRPr="008604D8">
        <w:t>{</w:t>
      </w:r>
      <w:r w:rsidR="001643B9" w:rsidRPr="001643B9">
        <w:t>32</w:t>
      </w:r>
      <w:r w:rsidRPr="008604D8">
        <w:t>}</w:t>
      </w:r>
    </w:p>
    <w:p w14:paraId="200A530A" w14:textId="7D367DF8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3</w:t>
      </w:r>
      <w:r w:rsidR="001643B9" w:rsidRPr="001643B9">
        <w:t>1</w:t>
      </w:r>
      <w:r w:rsidRPr="008604D8">
        <w:t>}</w:t>
      </w:r>
      <w:r w:rsidR="001643B9" w:rsidRPr="001643B9">
        <w:t xml:space="preserve"> </w:t>
      </w:r>
      <w:r w:rsidR="009B0F5C">
        <w:t>е) запрет приобретения за счет полученных Фондом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 и комплектующих изделий;</w:t>
      </w:r>
      <w:r w:rsidR="001643B9" w:rsidRPr="001643B9">
        <w:t xml:space="preserve"> </w:t>
      </w:r>
      <w:r w:rsidRPr="008604D8">
        <w:t>{</w:t>
      </w:r>
      <w:r w:rsidR="001643B9">
        <w:t>3</w:t>
      </w:r>
      <w:r w:rsidR="001643B9" w:rsidRPr="001643B9">
        <w:t>1</w:t>
      </w:r>
      <w:r w:rsidRPr="008604D8">
        <w:t>}</w:t>
      </w:r>
    </w:p>
    <w:p w14:paraId="200A530B" w14:textId="3046B022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3</w:t>
      </w:r>
      <w:r w:rsidR="001643B9" w:rsidRPr="001643B9">
        <w:t>8</w:t>
      </w:r>
      <w:r w:rsidRPr="008604D8">
        <w:t>}</w:t>
      </w:r>
      <w:r w:rsidR="001643B9" w:rsidRPr="001643B9">
        <w:t xml:space="preserve"> </w:t>
      </w:r>
      <w:r w:rsidR="009B0F5C">
        <w:t>ж) обязательство Фонда по возврату в доход федерального бюджета полученных средств субсидии в объеме, при использовании которого допущены нарушения целей, условий и порядка предоставления субсидии, выявленные по результатам проверок, проведенных Министерством экономического развития Российской Федерации и органами государственного финансового контроля.</w:t>
      </w:r>
      <w:r w:rsidR="001643B9" w:rsidRPr="001643B9">
        <w:t xml:space="preserve"> </w:t>
      </w:r>
      <w:r w:rsidRPr="008604D8">
        <w:t>{</w:t>
      </w:r>
      <w:r w:rsidR="001643B9">
        <w:t>3</w:t>
      </w:r>
      <w:r w:rsidR="001643B9" w:rsidRPr="001643B9">
        <w:t>8</w:t>
      </w:r>
      <w:r w:rsidRPr="008604D8">
        <w:t>}</w:t>
      </w:r>
    </w:p>
    <w:p w14:paraId="200A530C" w14:textId="4A0DE525" w:rsidR="009B0F5C" w:rsidRDefault="009B0F5C">
      <w:pPr>
        <w:pStyle w:val="ConsPlusNormal"/>
        <w:spacing w:before="220"/>
        <w:ind w:firstLine="540"/>
        <w:jc w:val="both"/>
      </w:pPr>
      <w:r>
        <w:t xml:space="preserve">5. </w:t>
      </w:r>
      <w:r w:rsidR="008604D8" w:rsidRPr="008604D8">
        <w:t>{</w:t>
      </w:r>
      <w:r w:rsidR="001643B9">
        <w:t>24</w:t>
      </w:r>
      <w:r w:rsidR="008604D8" w:rsidRPr="008604D8">
        <w:t xml:space="preserve">} </w:t>
      </w:r>
      <w:r>
        <w:t>Соглашение о предоставлении субсидии и дополнительные соглашения к нему, предусматривающие внесение изменений, или дополнительное соглашение о расторжении соглашения о предоставлении субсидии заключаются в государственной интегрированной информационной системе управления общественными финансами "Электронный бюджет" в соответствии с типовой формой, установленной Министерством финансов Российской Федерации.</w:t>
      </w:r>
      <w:r w:rsidR="008604D8" w:rsidRPr="008604D8">
        <w:t>{</w:t>
      </w:r>
      <w:r w:rsidR="001643B9">
        <w:t>24</w:t>
      </w:r>
      <w:r w:rsidR="008604D8" w:rsidRPr="008604D8">
        <w:t>}</w:t>
      </w:r>
    </w:p>
    <w:p w14:paraId="200A530D" w14:textId="465FB89D" w:rsidR="009B0F5C" w:rsidRPr="00AB59A9" w:rsidRDefault="009B0F5C">
      <w:pPr>
        <w:pStyle w:val="ConsPlusNormal"/>
        <w:spacing w:before="220"/>
        <w:ind w:firstLine="540"/>
        <w:jc w:val="both"/>
      </w:pPr>
      <w:r>
        <w:t xml:space="preserve">6. </w:t>
      </w:r>
      <w:r w:rsidR="008604D8" w:rsidRPr="008604D8">
        <w:t>{</w:t>
      </w:r>
      <w:r w:rsidR="001643B9">
        <w:t>4</w:t>
      </w:r>
      <w:r w:rsidR="008604D8" w:rsidRPr="008604D8">
        <w:t>}</w:t>
      </w:r>
      <w:r w:rsidR="001643B9">
        <w:t xml:space="preserve"> </w:t>
      </w:r>
      <w:r>
        <w:t xml:space="preserve">Субсидия предоставляется на финансовое обеспечение затрат, связанных с достижением целей, указанных в </w:t>
      </w:r>
      <w:hyperlink w:anchor="P33" w:history="1">
        <w:r>
          <w:rPr>
            <w:color w:val="0000FF"/>
          </w:rPr>
          <w:t>пункте 1</w:t>
        </w:r>
      </w:hyperlink>
      <w:r>
        <w:t xml:space="preserve"> настоящих Правил, в том числе понесенных Фондом в текущем финансовом году до заключения соглашения о предоставлении субсидии (при наличии документов, подтверждающих фактически произведенные затраты), в размере, определяемом по формуле:</w:t>
      </w:r>
      <w:r w:rsidR="001643B9" w:rsidRPr="001643B9">
        <w:t xml:space="preserve"> </w:t>
      </w:r>
      <w:r w:rsidR="008604D8" w:rsidRPr="008604D8">
        <w:t>{</w:t>
      </w:r>
      <w:r w:rsidR="001643B9">
        <w:t>4</w:t>
      </w:r>
      <w:r w:rsidR="008604D8" w:rsidRPr="008604D8">
        <w:t>}</w:t>
      </w:r>
    </w:p>
    <w:p w14:paraId="200A530E" w14:textId="77777777" w:rsidR="009B0F5C" w:rsidRDefault="009B0F5C">
      <w:pPr>
        <w:pStyle w:val="ConsPlusNormal"/>
        <w:jc w:val="center"/>
      </w:pPr>
    </w:p>
    <w:p w14:paraId="200A530F" w14:textId="77777777" w:rsidR="009B0F5C" w:rsidRDefault="009B0F5C">
      <w:pPr>
        <w:pStyle w:val="ConsPlusNormal"/>
        <w:jc w:val="center"/>
      </w:pPr>
      <w:proofErr w:type="spellStart"/>
      <w:r>
        <w:t>Р</w:t>
      </w:r>
      <w:r>
        <w:rPr>
          <w:vertAlign w:val="subscript"/>
        </w:rPr>
        <w:t>суб</w:t>
      </w:r>
      <w:proofErr w:type="spellEnd"/>
      <w:r>
        <w:t xml:space="preserve"> </w:t>
      </w:r>
      <w:r>
        <w:rPr>
          <w:vertAlign w:val="superscript"/>
        </w:rPr>
        <w:t>=</w:t>
      </w:r>
      <w:r>
        <w:t xml:space="preserve"> С</w:t>
      </w:r>
      <w:r>
        <w:rPr>
          <w:vertAlign w:val="subscript"/>
        </w:rPr>
        <w:t>1</w:t>
      </w:r>
      <w:r>
        <w:t xml:space="preserve"> + С</w:t>
      </w:r>
      <w:r>
        <w:rPr>
          <w:vertAlign w:val="subscript"/>
        </w:rPr>
        <w:t>2</w:t>
      </w:r>
      <w:r>
        <w:t xml:space="preserve"> + С</w:t>
      </w:r>
      <w:r>
        <w:rPr>
          <w:vertAlign w:val="subscript"/>
        </w:rPr>
        <w:t>3</w:t>
      </w:r>
      <w:r>
        <w:t xml:space="preserve"> + С</w:t>
      </w:r>
      <w:r>
        <w:rPr>
          <w:vertAlign w:val="subscript"/>
        </w:rPr>
        <w:t>4</w:t>
      </w:r>
      <w:r>
        <w:t xml:space="preserve"> + С</w:t>
      </w:r>
      <w:r>
        <w:rPr>
          <w:vertAlign w:val="subscript"/>
        </w:rPr>
        <w:t>5</w:t>
      </w:r>
      <w:r>
        <w:t>,</w:t>
      </w:r>
    </w:p>
    <w:p w14:paraId="200A5310" w14:textId="77777777" w:rsidR="009B0F5C" w:rsidRDefault="009B0F5C">
      <w:pPr>
        <w:pStyle w:val="ConsPlusNormal"/>
        <w:jc w:val="center"/>
      </w:pPr>
    </w:p>
    <w:p w14:paraId="200A5311" w14:textId="56ECA553" w:rsidR="009B0F5C" w:rsidRPr="00284590" w:rsidRDefault="00AB59A9" w:rsidP="00AB59A9">
      <w:pPr>
        <w:pStyle w:val="ConsPlusNormal"/>
        <w:jc w:val="both"/>
      </w:pPr>
      <w:r w:rsidRPr="00284590">
        <w:t>{22}</w:t>
      </w:r>
      <w:r w:rsidR="00270035" w:rsidRPr="00270035">
        <w:t xml:space="preserve"> </w:t>
      </w:r>
      <w:r w:rsidR="009B0F5C">
        <w:t>где:</w:t>
      </w:r>
      <w:r>
        <w:t xml:space="preserve"> </w:t>
      </w:r>
      <w:r w:rsidRPr="00284590">
        <w:t>{22}</w:t>
      </w:r>
    </w:p>
    <w:p w14:paraId="200A5312" w14:textId="6A51A3C5" w:rsidR="009B0F5C" w:rsidRDefault="008604D8">
      <w:pPr>
        <w:pStyle w:val="ConsPlusNormal"/>
        <w:spacing w:before="220"/>
        <w:ind w:firstLine="540"/>
        <w:jc w:val="both"/>
      </w:pPr>
      <w:r w:rsidRPr="008604D8">
        <w:lastRenderedPageBreak/>
        <w:t>{</w:t>
      </w:r>
      <w:r w:rsidR="001643B9">
        <w:t>22</w:t>
      </w:r>
      <w:r w:rsidRPr="008604D8">
        <w:t>}</w:t>
      </w:r>
      <w:r w:rsidR="001643B9">
        <w:t xml:space="preserve"> </w:t>
      </w:r>
      <w:r w:rsidR="009B0F5C">
        <w:t>С</w:t>
      </w:r>
      <w:r w:rsidR="009B0F5C">
        <w:rPr>
          <w:vertAlign w:val="subscript"/>
        </w:rPr>
        <w:t>1</w:t>
      </w:r>
      <w:r w:rsidR="009B0F5C">
        <w:t xml:space="preserve"> - затраты на оплату труда работников Фонда, а также затраты на отчисления на страховые взносы по обязательному медицинскому страхованию, обязательному социальному страхованию и обязательному пенсионному страхованию указанных работников в соответствии с законодательством Российской Федерации. </w:t>
      </w:r>
      <w:bookmarkStart w:id="2" w:name="_Hlk105873275"/>
      <w:r w:rsidRPr="008604D8">
        <w:t>{</w:t>
      </w:r>
      <w:r w:rsidR="001643B9">
        <w:t>22</w:t>
      </w:r>
      <w:r w:rsidRPr="008604D8">
        <w:t>}</w:t>
      </w:r>
      <w:r>
        <w:t xml:space="preserve"> </w:t>
      </w:r>
      <w:bookmarkEnd w:id="2"/>
      <w:r w:rsidRPr="008604D8">
        <w:t>{</w:t>
      </w:r>
      <w:r w:rsidR="001643B9">
        <w:t>22</w:t>
      </w:r>
      <w:r w:rsidRPr="008604D8">
        <w:t>}</w:t>
      </w:r>
      <w:r w:rsidR="001643B9">
        <w:t xml:space="preserve"> </w:t>
      </w:r>
      <w:r w:rsidR="009B0F5C">
        <w:t>При этом величина расходов по затратам С</w:t>
      </w:r>
      <w:r w:rsidR="009B0F5C">
        <w:rPr>
          <w:vertAlign w:val="subscript"/>
        </w:rPr>
        <w:t>1</w:t>
      </w:r>
      <w:r w:rsidR="009B0F5C">
        <w:t xml:space="preserve"> не должна превышать 57 процентов общего объема предоставляемой субсидии;</w:t>
      </w:r>
      <w:r w:rsidR="001643B9" w:rsidRPr="001643B9">
        <w:t xml:space="preserve"> </w:t>
      </w:r>
      <w:r w:rsidRPr="008604D8">
        <w:t>{</w:t>
      </w:r>
      <w:r w:rsidR="001643B9">
        <w:t>22</w:t>
      </w:r>
      <w:r w:rsidRPr="008604D8">
        <w:t>}</w:t>
      </w:r>
    </w:p>
    <w:p w14:paraId="200A5313" w14:textId="2F9A2A53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22</w:t>
      </w:r>
      <w:r w:rsidRPr="008604D8">
        <w:t>}</w:t>
      </w:r>
      <w:r w:rsidR="009B0F5C">
        <w:t>С</w:t>
      </w:r>
      <w:r w:rsidR="009B0F5C">
        <w:rPr>
          <w:vertAlign w:val="subscript"/>
        </w:rPr>
        <w:t>2</w:t>
      </w:r>
      <w:r w:rsidR="009B0F5C">
        <w:t xml:space="preserve"> - затраты на закупку товаров, работ и услуг, включая приобретение программного обеспечения, техническое сопровождение программного обеспечения и услуги информационных агентств, приобретение основных средств, материальных запасов;</w:t>
      </w:r>
      <w:r w:rsidR="001643B9" w:rsidRPr="001643B9">
        <w:t xml:space="preserve"> </w:t>
      </w:r>
      <w:r w:rsidRPr="008604D8">
        <w:t>{</w:t>
      </w:r>
      <w:r w:rsidR="001643B9">
        <w:t>22</w:t>
      </w:r>
      <w:r w:rsidRPr="008604D8">
        <w:t>}</w:t>
      </w:r>
    </w:p>
    <w:p w14:paraId="200A5314" w14:textId="307E98BD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22</w:t>
      </w:r>
      <w:r w:rsidRPr="008604D8">
        <w:t>}</w:t>
      </w:r>
      <w:r w:rsidR="00D15879">
        <w:t xml:space="preserve"> </w:t>
      </w:r>
      <w:r w:rsidR="009B0F5C">
        <w:t>С</w:t>
      </w:r>
      <w:r w:rsidR="009B0F5C">
        <w:rPr>
          <w:vertAlign w:val="subscript"/>
        </w:rPr>
        <w:t>3</w:t>
      </w:r>
      <w:r w:rsidR="009B0F5C">
        <w:t xml:space="preserve"> - затраты на приобретение услуг связи, аренду помещений, содержание и обслуживание имущества;</w:t>
      </w:r>
      <w:r w:rsidR="001643B9" w:rsidRPr="001643B9">
        <w:t xml:space="preserve"> </w:t>
      </w:r>
      <w:r w:rsidR="00D15879" w:rsidRPr="008604D8">
        <w:t>{</w:t>
      </w:r>
      <w:r w:rsidR="00D15879">
        <w:t>22</w:t>
      </w:r>
      <w:r w:rsidR="00D15879" w:rsidRPr="008604D8">
        <w:t>}</w:t>
      </w:r>
    </w:p>
    <w:p w14:paraId="200A5315" w14:textId="53900D52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22</w:t>
      </w:r>
      <w:r w:rsidRPr="008604D8">
        <w:t>}</w:t>
      </w:r>
      <w:r w:rsidR="009B0F5C">
        <w:t>С</w:t>
      </w:r>
      <w:r w:rsidR="009B0F5C">
        <w:rPr>
          <w:vertAlign w:val="subscript"/>
        </w:rPr>
        <w:t>4</w:t>
      </w:r>
      <w:r w:rsidR="009B0F5C">
        <w:t xml:space="preserve"> - затраты на командировочные расходы работников Фонда;</w:t>
      </w:r>
      <w:r w:rsidR="001643B9" w:rsidRPr="001643B9">
        <w:t xml:space="preserve"> </w:t>
      </w:r>
      <w:r w:rsidRPr="008604D8">
        <w:t>{</w:t>
      </w:r>
      <w:r w:rsidR="001643B9">
        <w:t>22</w:t>
      </w:r>
      <w:r w:rsidRPr="008604D8">
        <w:t>}</w:t>
      </w:r>
    </w:p>
    <w:p w14:paraId="200A5316" w14:textId="59B91084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22</w:t>
      </w:r>
      <w:r w:rsidRPr="008604D8">
        <w:t>}</w:t>
      </w:r>
      <w:r w:rsidR="009B0F5C">
        <w:t>С</w:t>
      </w:r>
      <w:r w:rsidR="009B0F5C">
        <w:rPr>
          <w:vertAlign w:val="subscript"/>
        </w:rPr>
        <w:t>5</w:t>
      </w:r>
      <w:r w:rsidR="009B0F5C">
        <w:t xml:space="preserve"> - затраты на закупку работ (услуг), соответствующих целям предоставления субсидии, которые определяются исходя из стоимости аналогичных работ на рынке услуг.</w:t>
      </w:r>
      <w:r w:rsidR="001643B9" w:rsidRPr="001643B9">
        <w:t xml:space="preserve"> </w:t>
      </w:r>
      <w:r w:rsidRPr="00270035">
        <w:t>{</w:t>
      </w:r>
      <w:r w:rsidR="001643B9">
        <w:t>22</w:t>
      </w:r>
      <w:r w:rsidRPr="00270035">
        <w:t>}</w:t>
      </w:r>
    </w:p>
    <w:p w14:paraId="200A5317" w14:textId="6BA17316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22</w:t>
      </w:r>
      <w:r w:rsidRPr="008604D8">
        <w:t>}</w:t>
      </w:r>
      <w:r w:rsidR="009F2088">
        <w:t xml:space="preserve"> </w:t>
      </w:r>
      <w:r w:rsidR="009B0F5C">
        <w:t>При этом величина расходов по сумме затрат С</w:t>
      </w:r>
      <w:r w:rsidR="009B0F5C">
        <w:rPr>
          <w:vertAlign w:val="subscript"/>
        </w:rPr>
        <w:t>2</w:t>
      </w:r>
      <w:r w:rsidR="009B0F5C">
        <w:t>, С</w:t>
      </w:r>
      <w:r w:rsidR="009B0F5C">
        <w:rPr>
          <w:vertAlign w:val="subscript"/>
        </w:rPr>
        <w:t>3</w:t>
      </w:r>
      <w:r w:rsidR="009B0F5C">
        <w:t>, С</w:t>
      </w:r>
      <w:r w:rsidR="009B0F5C">
        <w:rPr>
          <w:vertAlign w:val="subscript"/>
        </w:rPr>
        <w:t>4</w:t>
      </w:r>
      <w:r w:rsidR="009B0F5C">
        <w:t xml:space="preserve"> и С</w:t>
      </w:r>
      <w:r w:rsidR="009B0F5C">
        <w:rPr>
          <w:vertAlign w:val="subscript"/>
        </w:rPr>
        <w:t>5</w:t>
      </w:r>
      <w:r w:rsidR="009B0F5C">
        <w:t xml:space="preserve"> не должна превышать 47 процентов общего объема предоставляемой субсидии.</w:t>
      </w:r>
      <w:r w:rsidR="001643B9" w:rsidRPr="001643B9">
        <w:t xml:space="preserve"> </w:t>
      </w:r>
      <w:r w:rsidRPr="00270035">
        <w:t>{</w:t>
      </w:r>
      <w:r w:rsidR="001643B9">
        <w:t>22</w:t>
      </w:r>
      <w:r w:rsidRPr="00270035">
        <w:t>}</w:t>
      </w:r>
    </w:p>
    <w:p w14:paraId="200A5318" w14:textId="56208A30" w:rsidR="009B0F5C" w:rsidRDefault="009B0F5C">
      <w:pPr>
        <w:pStyle w:val="ConsPlusNormal"/>
        <w:spacing w:before="220"/>
        <w:ind w:firstLine="540"/>
        <w:jc w:val="both"/>
      </w:pPr>
      <w:r>
        <w:t>7.</w:t>
      </w:r>
      <w:r w:rsidR="001643B9" w:rsidRPr="001643B9">
        <w:t xml:space="preserve"> </w:t>
      </w:r>
      <w:r w:rsidR="008604D8" w:rsidRPr="008604D8">
        <w:t>{</w:t>
      </w:r>
      <w:r w:rsidR="001643B9">
        <w:t>22</w:t>
      </w:r>
      <w:r w:rsidR="008604D8" w:rsidRPr="008604D8">
        <w:t>}</w:t>
      </w:r>
      <w:r>
        <w:t xml:space="preserve"> Размер субсидии (</w:t>
      </w:r>
      <w:proofErr w:type="spellStart"/>
      <w:r>
        <w:t>Р</w:t>
      </w:r>
      <w:r>
        <w:rPr>
          <w:vertAlign w:val="subscript"/>
        </w:rPr>
        <w:t>суб</w:t>
      </w:r>
      <w:proofErr w:type="spellEnd"/>
      <w:r>
        <w:t xml:space="preserve">) определяется в пределах лимитов бюджетных обязательств, утвержденных и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</w:t>
      </w:r>
      <w:hyperlink w:anchor="P33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1643B9" w:rsidRPr="001643B9">
        <w:t xml:space="preserve"> </w:t>
      </w:r>
      <w:r w:rsidR="008604D8" w:rsidRPr="008604D8">
        <w:t>{</w:t>
      </w:r>
      <w:r w:rsidR="001643B9">
        <w:t>22</w:t>
      </w:r>
      <w:r w:rsidR="008604D8" w:rsidRPr="008604D8">
        <w:t>}</w:t>
      </w:r>
    </w:p>
    <w:p w14:paraId="200A5319" w14:textId="74870039" w:rsidR="009B0F5C" w:rsidRDefault="009B0F5C">
      <w:pPr>
        <w:pStyle w:val="ConsPlusNormal"/>
        <w:spacing w:before="220"/>
        <w:ind w:firstLine="540"/>
        <w:jc w:val="both"/>
      </w:pPr>
      <w:bookmarkStart w:id="3" w:name="P57"/>
      <w:bookmarkEnd w:id="3"/>
      <w:r>
        <w:t>8.</w:t>
      </w:r>
      <w:r w:rsidR="001643B9" w:rsidRPr="001643B9">
        <w:t xml:space="preserve"> </w:t>
      </w:r>
      <w:r w:rsidR="008604D8" w:rsidRPr="008604D8">
        <w:t>{</w:t>
      </w:r>
      <w:r w:rsidR="001643B9">
        <w:t>11</w:t>
      </w:r>
      <w:r w:rsidR="008604D8" w:rsidRPr="008604D8">
        <w:t>}</w:t>
      </w:r>
      <w:r>
        <w:t xml:space="preserve"> Фонд по состоянию на 1-е число месяца, предшествующего месяцу, в котором заключается соглашение о предоставлении субсидии, должен соответствовать следующим требованиям:</w:t>
      </w:r>
      <w:r w:rsidR="001643B9" w:rsidRPr="001643B9">
        <w:t xml:space="preserve"> </w:t>
      </w:r>
      <w:r w:rsidR="008604D8" w:rsidRPr="008604D8">
        <w:t>{</w:t>
      </w:r>
      <w:r w:rsidR="001643B9">
        <w:t>11</w:t>
      </w:r>
      <w:r w:rsidR="008604D8" w:rsidRPr="008604D8">
        <w:t>}</w:t>
      </w:r>
    </w:p>
    <w:p w14:paraId="200A531A" w14:textId="3E236058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11</w:t>
      </w:r>
      <w:r w:rsidRPr="008604D8">
        <w:t>}</w:t>
      </w:r>
      <w:r w:rsidR="00D15879">
        <w:t xml:space="preserve"> </w:t>
      </w:r>
      <w:r w:rsidR="009B0F5C">
        <w:t>а) у Фонда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1643B9" w:rsidRPr="001643B9">
        <w:t xml:space="preserve"> </w:t>
      </w:r>
      <w:r w:rsidR="00A72ED3" w:rsidRPr="00A72ED3">
        <w:t>{</w:t>
      </w:r>
      <w:r w:rsidR="001643B9">
        <w:t>11</w:t>
      </w:r>
      <w:r w:rsidR="00A72ED3" w:rsidRPr="00A72ED3">
        <w:t>}</w:t>
      </w:r>
    </w:p>
    <w:p w14:paraId="200A531B" w14:textId="0FB216DA" w:rsidR="009B0F5C" w:rsidRDefault="00D15879">
      <w:pPr>
        <w:pStyle w:val="ConsPlusNormal"/>
        <w:spacing w:before="220"/>
        <w:ind w:firstLine="540"/>
        <w:jc w:val="both"/>
      </w:pPr>
      <w:r w:rsidRPr="00A72ED3">
        <w:t>{</w:t>
      </w:r>
      <w:r>
        <w:t>11</w:t>
      </w:r>
      <w:r w:rsidRPr="00A72ED3">
        <w:t>}</w:t>
      </w:r>
      <w:r>
        <w:t xml:space="preserve"> </w:t>
      </w:r>
      <w:r w:rsidR="009B0F5C">
        <w:t>б) у Фонда отсутствуют просроченная задолженность по возврату в федеральный бюджет субсидий и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1643B9" w:rsidRPr="001643B9">
        <w:t xml:space="preserve"> </w:t>
      </w:r>
      <w:r w:rsidR="00A72ED3" w:rsidRPr="00A72ED3">
        <w:t>{</w:t>
      </w:r>
      <w:r w:rsidR="001643B9">
        <w:t>11</w:t>
      </w:r>
      <w:r w:rsidR="00A72ED3" w:rsidRPr="00A72ED3">
        <w:t>}</w:t>
      </w:r>
    </w:p>
    <w:p w14:paraId="200A531C" w14:textId="40A3C50C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643B9">
        <w:t>11</w:t>
      </w:r>
      <w:r w:rsidRPr="00A72ED3">
        <w:t>}</w:t>
      </w:r>
      <w:r w:rsidR="00D15879">
        <w:t xml:space="preserve"> </w:t>
      </w:r>
      <w:r w:rsidR="009B0F5C">
        <w:t>в) Фонд не находится в процессе реорганизации (за исключением реорганизации в форме присоединения к Фонду другого юридического лица) и ликвидации, в отношении Фонда не введена процедура банкротства, деятельность Фонда не приостановлена в порядке, предусмотренном законодательством Российской Федерации;</w:t>
      </w:r>
      <w:r w:rsidR="001643B9" w:rsidRPr="001643B9">
        <w:t xml:space="preserve"> </w:t>
      </w:r>
      <w:r w:rsidRPr="00A72ED3">
        <w:t>{</w:t>
      </w:r>
      <w:r w:rsidR="001643B9">
        <w:t>11</w:t>
      </w:r>
      <w:r w:rsidRPr="00A72ED3">
        <w:t>}</w:t>
      </w:r>
    </w:p>
    <w:p w14:paraId="200A531D" w14:textId="65CB23F1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643B9">
        <w:t>11</w:t>
      </w:r>
      <w:r w:rsidRPr="00A72ED3">
        <w:t>}</w:t>
      </w:r>
      <w:r w:rsidR="00D15879">
        <w:t xml:space="preserve"> </w:t>
      </w:r>
      <w:r w:rsidR="009B0F5C">
        <w:t>г)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Фонда;</w:t>
      </w:r>
      <w:r w:rsidR="001643B9" w:rsidRPr="001643B9">
        <w:t xml:space="preserve"> </w:t>
      </w:r>
      <w:r w:rsidRPr="00A72ED3">
        <w:t>{</w:t>
      </w:r>
      <w:r w:rsidR="001643B9">
        <w:t>11</w:t>
      </w:r>
      <w:r w:rsidRPr="00A72ED3">
        <w:t>}</w:t>
      </w:r>
    </w:p>
    <w:p w14:paraId="200A531E" w14:textId="3D2EB270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643B9">
        <w:t>11</w:t>
      </w:r>
      <w:r w:rsidRPr="00A72ED3">
        <w:t>}</w:t>
      </w:r>
      <w:r w:rsidR="00D15879">
        <w:t xml:space="preserve"> </w:t>
      </w:r>
      <w:r w:rsidR="009B0F5C">
        <w:t xml:space="preserve">д) Фонд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33" w:history="1">
        <w:r w:rsidR="009B0F5C">
          <w:rPr>
            <w:color w:val="0000FF"/>
          </w:rPr>
          <w:t>пункте 1</w:t>
        </w:r>
      </w:hyperlink>
      <w:r w:rsidR="009B0F5C">
        <w:t xml:space="preserve"> настоящих Правил.</w:t>
      </w:r>
      <w:r w:rsidR="001643B9" w:rsidRPr="001643B9">
        <w:t xml:space="preserve"> </w:t>
      </w:r>
      <w:r w:rsidRPr="00A72ED3">
        <w:t>{</w:t>
      </w:r>
      <w:r w:rsidR="001643B9">
        <w:t>11</w:t>
      </w:r>
      <w:r w:rsidRPr="00A72ED3">
        <w:t>}</w:t>
      </w:r>
    </w:p>
    <w:p w14:paraId="200A531F" w14:textId="1056C0CC" w:rsidR="009B0F5C" w:rsidRDefault="009B0F5C">
      <w:pPr>
        <w:pStyle w:val="ConsPlusNormal"/>
        <w:spacing w:before="220"/>
        <w:ind w:firstLine="540"/>
        <w:jc w:val="both"/>
      </w:pPr>
      <w:bookmarkStart w:id="4" w:name="P63"/>
      <w:bookmarkEnd w:id="4"/>
      <w:r>
        <w:t xml:space="preserve">9. </w:t>
      </w:r>
      <w:r w:rsidR="00A72ED3" w:rsidRPr="00A72ED3">
        <w:t>{</w:t>
      </w:r>
      <w:r w:rsidR="001643B9">
        <w:t>19</w:t>
      </w:r>
      <w:r w:rsidR="00A72ED3" w:rsidRPr="00A72ED3">
        <w:t>}</w:t>
      </w:r>
      <w:r w:rsidR="001643B9">
        <w:t xml:space="preserve"> </w:t>
      </w:r>
      <w:r>
        <w:t xml:space="preserve">Для заключения соглашения о предоставлении субсидии Фонд представляет в Министерство экономического развития Российской Федерации документы, подписанные руководителем Фонда (иным уполномоченным лицом), подтверждающие соответствие Фонда </w:t>
      </w:r>
      <w:r>
        <w:lastRenderedPageBreak/>
        <w:t xml:space="preserve">каждому из требований, предусмотренных </w:t>
      </w:r>
      <w:hyperlink w:anchor="P57" w:history="1">
        <w:r>
          <w:rPr>
            <w:color w:val="0000FF"/>
          </w:rPr>
          <w:t>пунктом 8</w:t>
        </w:r>
      </w:hyperlink>
      <w:r>
        <w:t xml:space="preserve"> настоящих Правил.</w:t>
      </w:r>
      <w:r w:rsidR="001643B9" w:rsidRPr="001643B9">
        <w:t xml:space="preserve"> </w:t>
      </w:r>
      <w:r w:rsidR="00A72ED3" w:rsidRPr="00A72ED3">
        <w:t>{</w:t>
      </w:r>
      <w:r w:rsidR="001643B9">
        <w:t>19</w:t>
      </w:r>
      <w:r w:rsidR="00A72ED3" w:rsidRPr="00A72ED3">
        <w:t>}</w:t>
      </w:r>
    </w:p>
    <w:p w14:paraId="200A5320" w14:textId="00D49C5F" w:rsidR="009B0F5C" w:rsidRDefault="009B0F5C">
      <w:pPr>
        <w:pStyle w:val="ConsPlusNormal"/>
        <w:spacing w:before="220"/>
        <w:ind w:firstLine="540"/>
        <w:jc w:val="both"/>
      </w:pPr>
      <w:r>
        <w:t xml:space="preserve">10. </w:t>
      </w:r>
      <w:r w:rsidR="00A72ED3" w:rsidRPr="00A72ED3">
        <w:t>{</w:t>
      </w:r>
      <w:r w:rsidR="001F6C2F">
        <w:t>20</w:t>
      </w:r>
      <w:r w:rsidR="00A72ED3" w:rsidRPr="00A72ED3">
        <w:t>}</w:t>
      </w:r>
      <w:r>
        <w:t xml:space="preserve">Министерство экономического развития Российской Федерации в течение 15 рабочих дней со дня поступления документов, представленных в соответствии с </w:t>
      </w:r>
      <w:hyperlink w:anchor="P63" w:history="1">
        <w:r>
          <w:rPr>
            <w:color w:val="0000FF"/>
          </w:rPr>
          <w:t>пунктом 9</w:t>
        </w:r>
      </w:hyperlink>
      <w:r>
        <w:t xml:space="preserve"> настоящих Правил, рассматривает и принимает решение о заключении соглашения о предоставлении субсидии и предоставлении Фонду субсидии</w:t>
      </w:r>
      <w:r w:rsidR="00A72ED3">
        <w:t xml:space="preserve"> </w:t>
      </w:r>
      <w:r w:rsidR="00A72ED3" w:rsidRPr="00A72ED3">
        <w:t>{20} {21}</w:t>
      </w:r>
      <w:r>
        <w:t xml:space="preserve"> либо отказывает в заключении соглашения о предоставлении субсидии и предоставлении субсидии с уведомлением Фонда и указанием причин отказа в случаях:</w:t>
      </w:r>
      <w:r w:rsidR="001F6C2F" w:rsidRPr="001F6C2F">
        <w:t xml:space="preserve"> </w:t>
      </w:r>
      <w:r w:rsidR="00A72ED3" w:rsidRPr="00A72ED3">
        <w:t>{</w:t>
      </w:r>
      <w:r w:rsidR="001F6C2F">
        <w:t>21</w:t>
      </w:r>
      <w:r w:rsidR="00A72ED3" w:rsidRPr="00A72ED3">
        <w:t>}</w:t>
      </w:r>
    </w:p>
    <w:p w14:paraId="200A5321" w14:textId="5A90D1FC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F6C2F">
        <w:t>21</w:t>
      </w:r>
      <w:r w:rsidRPr="00A72ED3">
        <w:t>}</w:t>
      </w:r>
      <w:r w:rsidR="009B0F5C">
        <w:t>а) непредставления (представления не в полном объеме) указанных документов;</w:t>
      </w:r>
      <w:r w:rsidR="001F6C2F" w:rsidRPr="001F6C2F">
        <w:t xml:space="preserve"> </w:t>
      </w:r>
      <w:r w:rsidRPr="00A72ED3">
        <w:t>{</w:t>
      </w:r>
      <w:r w:rsidR="001F6C2F">
        <w:t>21</w:t>
      </w:r>
      <w:r w:rsidRPr="00A72ED3">
        <w:t>}</w:t>
      </w:r>
    </w:p>
    <w:p w14:paraId="200A5322" w14:textId="77E30056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F6C2F">
        <w:t>21</w:t>
      </w:r>
      <w:r w:rsidRPr="00A72ED3">
        <w:t>}</w:t>
      </w:r>
      <w:r w:rsidR="009B0F5C">
        <w:t>б) несоответствия указанных документов требованиям, установленным настоящими Правилами;</w:t>
      </w:r>
      <w:r w:rsidR="001F6C2F" w:rsidRPr="001F6C2F">
        <w:t xml:space="preserve"> </w:t>
      </w:r>
      <w:r w:rsidRPr="00A72ED3">
        <w:t>{</w:t>
      </w:r>
      <w:r w:rsidR="001F6C2F">
        <w:t>21</w:t>
      </w:r>
      <w:r w:rsidRPr="00A72ED3">
        <w:t>}</w:t>
      </w:r>
    </w:p>
    <w:p w14:paraId="200A5323" w14:textId="065EA4C0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F6C2F">
        <w:t>21</w:t>
      </w:r>
      <w:r w:rsidRPr="00A72ED3">
        <w:t>}</w:t>
      </w:r>
      <w:r w:rsidR="009B0F5C">
        <w:t>в) установления факта недостоверности информации, содержащейся в указанных документах.</w:t>
      </w:r>
      <w:r w:rsidR="001F6C2F" w:rsidRPr="001F6C2F">
        <w:t xml:space="preserve"> </w:t>
      </w:r>
      <w:r w:rsidRPr="00A72ED3">
        <w:t>{</w:t>
      </w:r>
      <w:r w:rsidR="001F6C2F">
        <w:t>21</w:t>
      </w:r>
      <w:r w:rsidRPr="00A72ED3">
        <w:t>}</w:t>
      </w:r>
    </w:p>
    <w:p w14:paraId="200A5324" w14:textId="43EFCCEC" w:rsidR="009B0F5C" w:rsidRDefault="009B0F5C">
      <w:pPr>
        <w:pStyle w:val="ConsPlusNormal"/>
        <w:spacing w:before="220"/>
        <w:ind w:firstLine="540"/>
        <w:jc w:val="both"/>
      </w:pPr>
      <w:r>
        <w:t xml:space="preserve">11. </w:t>
      </w:r>
      <w:r w:rsidR="00A72ED3" w:rsidRPr="00A72ED3">
        <w:t>{</w:t>
      </w:r>
      <w:r w:rsidR="00AB59A9" w:rsidRPr="00AB59A9">
        <w:t>7</w:t>
      </w:r>
      <w:r w:rsidR="00A72ED3" w:rsidRPr="00A72ED3">
        <w:t>}</w:t>
      </w:r>
      <w:r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(в разделе единого портала) при формировании проекта закона (решения) о бюджете (проекта закона (решения) о внесении изменений в закон (решение) о бюджете).</w:t>
      </w:r>
      <w:r w:rsidR="001F6C2F" w:rsidRPr="001F6C2F">
        <w:t xml:space="preserve"> </w:t>
      </w:r>
      <w:r w:rsidR="00A72ED3" w:rsidRPr="00A72ED3">
        <w:t>{</w:t>
      </w:r>
      <w:r w:rsidR="00AB59A9" w:rsidRPr="00284590">
        <w:t>7</w:t>
      </w:r>
      <w:r w:rsidR="00A72ED3" w:rsidRPr="00A72ED3">
        <w:t>}</w:t>
      </w:r>
    </w:p>
    <w:p w14:paraId="200A5325" w14:textId="2BEF658B" w:rsidR="009B0F5C" w:rsidRDefault="009B0F5C">
      <w:pPr>
        <w:pStyle w:val="ConsPlusNormal"/>
        <w:spacing w:before="220"/>
        <w:ind w:firstLine="540"/>
        <w:jc w:val="both"/>
      </w:pPr>
      <w:bookmarkStart w:id="5" w:name="P69"/>
      <w:bookmarkEnd w:id="5"/>
      <w:r>
        <w:t xml:space="preserve">12. </w:t>
      </w:r>
      <w:r w:rsidR="00A72ED3" w:rsidRPr="00A72ED3">
        <w:t>{</w:t>
      </w:r>
      <w:r w:rsidR="001F6C2F">
        <w:t>27</w:t>
      </w:r>
      <w:r w:rsidR="00A72ED3" w:rsidRPr="00A72ED3">
        <w:t>}</w:t>
      </w:r>
      <w:r w:rsidR="001F6C2F">
        <w:t xml:space="preserve"> </w:t>
      </w:r>
      <w:r>
        <w:t>Результатом предоставления субсидии в отчетном периоде являются представленные в Министерство экономического развития Российской Федерации, рассмотренные и одобренные Министерством экономического развития Российской Федерации аналитические материалы, содержащие заключения и предложения по результатам верификации параметров инвестиционных проектов, представленных инициаторами,</w:t>
      </w:r>
      <w:r w:rsidR="00284590">
        <w:t xml:space="preserve"> </w:t>
      </w:r>
      <w:r w:rsidR="00284590" w:rsidRPr="00A72ED3">
        <w:t>{</w:t>
      </w:r>
      <w:r w:rsidR="00284590">
        <w:t>27</w:t>
      </w:r>
      <w:r w:rsidR="00284590" w:rsidRPr="00A72ED3">
        <w:t>}</w:t>
      </w:r>
      <w:r w:rsidR="00284590">
        <w:t xml:space="preserve"> </w:t>
      </w:r>
      <w:r w:rsidR="00284590" w:rsidRPr="00A72ED3">
        <w:t>{</w:t>
      </w:r>
      <w:r w:rsidR="00284590">
        <w:t>27</w:t>
      </w:r>
      <w:r w:rsidR="00284590" w:rsidRPr="00A72ED3">
        <w:t>}</w:t>
      </w:r>
      <w:r>
        <w:t xml:space="preserve"> в том числе грузопотоков и пассажиропотоков,</w:t>
      </w:r>
      <w:r w:rsidR="001F6C2F" w:rsidRPr="001F6C2F">
        <w:t xml:space="preserve"> </w:t>
      </w:r>
      <w:r>
        <w:t xml:space="preserve">по которым проводится оценка социально-экономических эффектов, предложения по совершенствованию </w:t>
      </w:r>
      <w:hyperlink r:id="rId6" w:history="1">
        <w:r>
          <w:rPr>
            <w:color w:val="0000FF"/>
          </w:rPr>
          <w:t>методики</w:t>
        </w:r>
      </w:hyperlink>
      <w:r>
        <w:t xml:space="preserve"> оценки социально-экономических эффектов от проектов строительства (реконструкции) и эксплуатации объектов транспортной инфраструктуры, планируемых к реализации с привлечением средств федерального бюджета, а также с предоставлением государственных гарантий Российской Федерации и налоговых льгот, </w:t>
      </w:r>
      <w:r w:rsidR="00284590" w:rsidRPr="00A72ED3">
        <w:t>{</w:t>
      </w:r>
      <w:r w:rsidR="00284590">
        <w:t>27</w:t>
      </w:r>
      <w:r w:rsidR="00284590" w:rsidRPr="00A72ED3">
        <w:t>}</w:t>
      </w:r>
      <w:r w:rsidR="00284590">
        <w:t xml:space="preserve"> </w:t>
      </w:r>
      <w:r w:rsidR="00284590" w:rsidRPr="00A72ED3">
        <w:t>{</w:t>
      </w:r>
      <w:r w:rsidR="00284590">
        <w:t>27</w:t>
      </w:r>
      <w:r w:rsidR="00284590" w:rsidRPr="00A72ED3">
        <w:t>}</w:t>
      </w:r>
      <w:r w:rsidR="00284590">
        <w:t xml:space="preserve"> </w:t>
      </w:r>
      <w:r>
        <w:t>утвержденной постановлением Правительства Российской Федерации от 26 ноября 2019 г. N 1512 "Об утверждении методики оценки социально-экономических эффектов от проектов строительства (реконструкции) и эксплуатации объектов транспортной инфраструктуры, планируемых к реализации с привлечением средств федерального бюджета, а также с предоставлением государственных гарантий Российской Федерации и налоговых льгот".</w:t>
      </w:r>
      <w:r w:rsidR="00A72ED3" w:rsidRPr="00A72ED3">
        <w:t>{</w:t>
      </w:r>
      <w:r w:rsidR="001F6C2F">
        <w:t>27</w:t>
      </w:r>
      <w:r w:rsidR="00A72ED3" w:rsidRPr="00A72ED3">
        <w:t>}</w:t>
      </w:r>
    </w:p>
    <w:p w14:paraId="200A5326" w14:textId="10F882F1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F6C2F" w:rsidRPr="001F6C2F">
        <w:t>2</w:t>
      </w:r>
      <w:r w:rsidR="001F6C2F">
        <w:t>7</w:t>
      </w:r>
      <w:r w:rsidRPr="00A72ED3">
        <w:t>}</w:t>
      </w:r>
      <w:r w:rsidR="001F6C2F">
        <w:t xml:space="preserve"> </w:t>
      </w:r>
      <w:r w:rsidR="009B0F5C">
        <w:t>Значением результата предоставления субсидии в отчетном периоде является количество указанных аналитических материалов, устанавливаемое соглашением о предоставлении субсидии.</w:t>
      </w:r>
      <w:r w:rsidR="001F6C2F" w:rsidRPr="001F6C2F">
        <w:t xml:space="preserve"> </w:t>
      </w:r>
      <w:r w:rsidRPr="00A72ED3">
        <w:t>{</w:t>
      </w:r>
      <w:r w:rsidR="001F6C2F">
        <w:t>27</w:t>
      </w:r>
      <w:r w:rsidRPr="00A72ED3">
        <w:t>}</w:t>
      </w:r>
    </w:p>
    <w:p w14:paraId="200A5327" w14:textId="698BFA15" w:rsidR="009B0F5C" w:rsidRDefault="009B0F5C">
      <w:pPr>
        <w:pStyle w:val="ConsPlusNormal"/>
        <w:spacing w:before="220"/>
        <w:ind w:firstLine="540"/>
        <w:jc w:val="both"/>
      </w:pPr>
      <w:r>
        <w:t xml:space="preserve">13. </w:t>
      </w:r>
      <w:r w:rsidR="00A72ED3" w:rsidRPr="00A72ED3">
        <w:t>{</w:t>
      </w:r>
      <w:r w:rsidR="00C634EC">
        <w:t>36</w:t>
      </w:r>
      <w:r w:rsidR="00A72ED3" w:rsidRPr="00A72ED3">
        <w:t>}</w:t>
      </w:r>
      <w:r w:rsidR="00C634EC">
        <w:t xml:space="preserve"> </w:t>
      </w:r>
      <w:r>
        <w:t>Отчетность об осуществлении расходов, источником финансового обеспечения которых является субсидия, и о достижении значения результата предоставления субсидии представляется Фондом в Министерство экономического развития Российской Федерации не позднее 15-го рабочего дня, следующего за отчетным периодом, по формам, определенным типовой формой соглашения, установленной Министерством финансов Российской Федерации.</w:t>
      </w:r>
      <w:r w:rsidR="00A72ED3" w:rsidRPr="00A72ED3">
        <w:t>{</w:t>
      </w:r>
      <w:r w:rsidR="00C634EC">
        <w:t>36</w:t>
      </w:r>
      <w:r w:rsidR="00A72ED3" w:rsidRPr="00A72ED3">
        <w:t>}</w:t>
      </w:r>
    </w:p>
    <w:p w14:paraId="200A5328" w14:textId="16F54D0A" w:rsidR="009B0F5C" w:rsidRDefault="009B0F5C">
      <w:pPr>
        <w:pStyle w:val="ConsPlusNormal"/>
        <w:spacing w:before="220"/>
        <w:ind w:firstLine="540"/>
        <w:jc w:val="both"/>
      </w:pPr>
      <w:bookmarkStart w:id="6" w:name="P72"/>
      <w:bookmarkEnd w:id="6"/>
      <w:r>
        <w:t xml:space="preserve">14. </w:t>
      </w:r>
      <w:r w:rsidR="00A72ED3" w:rsidRPr="00A72ED3">
        <w:t>{</w:t>
      </w:r>
      <w:r w:rsidR="00C634EC">
        <w:t>37</w:t>
      </w:r>
      <w:r w:rsidR="00A72ED3" w:rsidRPr="00A72ED3">
        <w:t>}</w:t>
      </w:r>
      <w:r w:rsidR="00C634EC">
        <w:t xml:space="preserve"> </w:t>
      </w:r>
      <w:r>
        <w:t>Министерство экономического развития Российской Федерации и органы государственного финансового контроля проводят проверки соблюдения Фондом целей, условий и порядка предоставления субсидии в соответствии с бюджетным законодательством Российской Федерации.</w:t>
      </w:r>
      <w:r w:rsidR="00C634EC" w:rsidRPr="00C634EC">
        <w:t xml:space="preserve"> </w:t>
      </w:r>
      <w:r w:rsidR="00A72ED3" w:rsidRPr="00A72ED3">
        <w:t>{</w:t>
      </w:r>
      <w:r w:rsidR="00C634EC">
        <w:t>37</w:t>
      </w:r>
      <w:r w:rsidR="00A72ED3" w:rsidRPr="00A72ED3">
        <w:t>}</w:t>
      </w:r>
    </w:p>
    <w:p w14:paraId="200A5329" w14:textId="0B631A4E" w:rsidR="009B0F5C" w:rsidRDefault="009B0F5C">
      <w:pPr>
        <w:pStyle w:val="ConsPlusNormal"/>
        <w:spacing w:before="220"/>
        <w:ind w:firstLine="540"/>
        <w:jc w:val="both"/>
      </w:pPr>
      <w:r>
        <w:t xml:space="preserve">15. </w:t>
      </w:r>
      <w:r w:rsidR="00A72ED3" w:rsidRPr="00A72ED3">
        <w:t>{</w:t>
      </w:r>
      <w:r w:rsidR="00270035">
        <w:t>3</w:t>
      </w:r>
      <w:r w:rsidR="00C634EC">
        <w:t>7</w:t>
      </w:r>
      <w:r w:rsidR="00A72ED3" w:rsidRPr="00A72ED3">
        <w:t xml:space="preserve">} </w:t>
      </w:r>
      <w:r>
        <w:t xml:space="preserve">Министерство экономического развития Российской Федерации проводит мониторинг достижения результата предоставления субсидии исходя из достижения значений </w:t>
      </w:r>
      <w:r>
        <w:lastRenderedPageBreak/>
        <w:t>результата предоставления субсидии, определенных соглашением о предоставлении субсидии, и событий, отражающих факт завершения соответствующего мероприятия по получению результата предоставления субсидии (контрольных точек), в порядке и по формам, которые установлены Министерством финансов Российской Федерации.</w:t>
      </w:r>
      <w:r w:rsidR="00C634EC" w:rsidRPr="00C634EC">
        <w:t xml:space="preserve"> </w:t>
      </w:r>
      <w:r w:rsidR="00A72ED3" w:rsidRPr="00A72ED3">
        <w:t>{</w:t>
      </w:r>
      <w:r w:rsidR="00270035">
        <w:t>3</w:t>
      </w:r>
      <w:r w:rsidR="00C634EC">
        <w:t>7</w:t>
      </w:r>
      <w:r w:rsidR="00A72ED3" w:rsidRPr="00A72ED3">
        <w:t>}</w:t>
      </w:r>
    </w:p>
    <w:p w14:paraId="200A532A" w14:textId="24AE60BD" w:rsidR="009B0F5C" w:rsidRDefault="009B0F5C">
      <w:pPr>
        <w:pStyle w:val="ConsPlusNormal"/>
        <w:spacing w:before="220"/>
        <w:ind w:firstLine="540"/>
        <w:jc w:val="both"/>
      </w:pPr>
      <w:r>
        <w:t xml:space="preserve">16. </w:t>
      </w:r>
      <w:r w:rsidR="00A72ED3" w:rsidRPr="00A72ED3">
        <w:t>{</w:t>
      </w:r>
      <w:r w:rsidR="00270035">
        <w:t>11</w:t>
      </w:r>
      <w:r w:rsidR="00A72ED3" w:rsidRPr="00A72ED3">
        <w:t>}</w:t>
      </w:r>
      <w:r w:rsidR="00C634EC">
        <w:t xml:space="preserve"> </w:t>
      </w:r>
      <w:r>
        <w:t xml:space="preserve">Фонд обязан представлять по запросу Министерства экономического развития Российской Федерации информацию, необходимую для осуществления проверок, предусмотренных </w:t>
      </w:r>
      <w:hyperlink w:anchor="P72" w:history="1">
        <w:r>
          <w:rPr>
            <w:color w:val="0000FF"/>
          </w:rPr>
          <w:t>пунктом 14</w:t>
        </w:r>
      </w:hyperlink>
      <w:r>
        <w:t xml:space="preserve"> настоящих Правил.</w:t>
      </w:r>
      <w:r w:rsidR="00C634EC" w:rsidRPr="00C634EC">
        <w:t xml:space="preserve"> </w:t>
      </w:r>
      <w:r w:rsidR="00A72ED3" w:rsidRPr="00A72ED3">
        <w:t>{</w:t>
      </w:r>
      <w:r w:rsidR="00270035">
        <w:t>11</w:t>
      </w:r>
      <w:r w:rsidR="00A72ED3" w:rsidRPr="00A72ED3">
        <w:t>}</w:t>
      </w:r>
      <w:r>
        <w:t xml:space="preserve"> </w:t>
      </w:r>
      <w:r w:rsidR="00A72ED3" w:rsidRPr="00A72ED3">
        <w:t>{</w:t>
      </w:r>
      <w:r w:rsidR="00270035">
        <w:t>11</w:t>
      </w:r>
      <w:r w:rsidR="00A72ED3" w:rsidRPr="00A72ED3">
        <w:t>}</w:t>
      </w:r>
      <w:r w:rsidR="00C634EC">
        <w:t xml:space="preserve"> </w:t>
      </w:r>
      <w:r>
        <w:t>Указанный запрос должен содержать срок и форму представления такой информации, а также методические рекомендации по заполнению указанной формы (при необходимости).</w:t>
      </w:r>
      <w:r w:rsidR="00C634EC" w:rsidRPr="00C634EC">
        <w:t xml:space="preserve"> </w:t>
      </w:r>
      <w:r w:rsidR="00A72ED3" w:rsidRPr="00A72ED3">
        <w:t>{</w:t>
      </w:r>
      <w:r w:rsidR="00270035">
        <w:t>11</w:t>
      </w:r>
      <w:r w:rsidR="00A72ED3" w:rsidRPr="00A72ED3">
        <w:t>}</w:t>
      </w:r>
    </w:p>
    <w:p w14:paraId="200A532B" w14:textId="08A679D8" w:rsidR="009B0F5C" w:rsidRDefault="009B0F5C">
      <w:pPr>
        <w:pStyle w:val="ConsPlusNormal"/>
        <w:spacing w:before="220"/>
        <w:ind w:firstLine="540"/>
        <w:jc w:val="both"/>
      </w:pPr>
      <w:r>
        <w:t xml:space="preserve">17. </w:t>
      </w:r>
      <w:r w:rsidR="00A72ED3" w:rsidRPr="00A72ED3">
        <w:t>{</w:t>
      </w:r>
      <w:r w:rsidR="00C634EC">
        <w:t>38</w:t>
      </w:r>
      <w:r w:rsidR="00A72ED3" w:rsidRPr="00A72ED3">
        <w:t>}</w:t>
      </w:r>
      <w:r w:rsidR="00C634EC">
        <w:t xml:space="preserve"> </w:t>
      </w:r>
      <w:r>
        <w:t>Ответственность за достоверность сведений и материалов, представленных Фондом в Министерство экономического развития Российской Федерации, и несоблюдение Фондом целей, условий и порядка предоставления субсидии несет единоличный исполнительный орган Фонда.</w:t>
      </w:r>
      <w:r w:rsidR="00A72ED3" w:rsidRPr="00A72ED3">
        <w:t>{</w:t>
      </w:r>
      <w:r w:rsidR="00C634EC">
        <w:t>38</w:t>
      </w:r>
      <w:r w:rsidR="00A72ED3" w:rsidRPr="00A72ED3">
        <w:t>}</w:t>
      </w:r>
    </w:p>
    <w:p w14:paraId="200A532C" w14:textId="649653D0" w:rsidR="009B0F5C" w:rsidRDefault="009B0F5C">
      <w:pPr>
        <w:pStyle w:val="ConsPlusNormal"/>
        <w:spacing w:before="220"/>
        <w:ind w:firstLine="540"/>
        <w:jc w:val="both"/>
      </w:pPr>
      <w:bookmarkStart w:id="7" w:name="P76"/>
      <w:bookmarkEnd w:id="7"/>
      <w:r>
        <w:t xml:space="preserve">18. </w:t>
      </w:r>
      <w:r w:rsidR="00A72ED3" w:rsidRPr="00A72ED3">
        <w:t>{</w:t>
      </w:r>
      <w:r w:rsidR="003A7804">
        <w:t>21</w:t>
      </w:r>
      <w:r w:rsidR="00A72ED3" w:rsidRPr="00A72ED3">
        <w:t>}</w:t>
      </w:r>
      <w:r w:rsidR="00C634EC">
        <w:t xml:space="preserve"> </w:t>
      </w:r>
      <w:r>
        <w:t xml:space="preserve">При установлении в ходе проверки, предусмотренной </w:t>
      </w:r>
      <w:hyperlink w:anchor="P72" w:history="1">
        <w:r>
          <w:rPr>
            <w:color w:val="0000FF"/>
          </w:rPr>
          <w:t>пунктом 14</w:t>
        </w:r>
      </w:hyperlink>
      <w:r>
        <w:t xml:space="preserve"> настоящих Правил, нарушений целей, условий и порядка предоставления субсидии, в том числе недостижения значений результата предоставления субсидии, Министерство экономического развития Российской Федерации направляет Фонду требование об устранении указанных нарушений.</w:t>
      </w:r>
      <w:r w:rsidR="00C634EC" w:rsidRPr="00C634EC">
        <w:t xml:space="preserve"> </w:t>
      </w:r>
      <w:r w:rsidR="00A72ED3" w:rsidRPr="00A72ED3">
        <w:t>{</w:t>
      </w:r>
      <w:r w:rsidR="003A7804">
        <w:t>21</w:t>
      </w:r>
      <w:r w:rsidR="00A72ED3" w:rsidRPr="00A72ED3">
        <w:t>}</w:t>
      </w:r>
    </w:p>
    <w:p w14:paraId="200A532D" w14:textId="5465093A" w:rsidR="009B0F5C" w:rsidRDefault="00A72ED3" w:rsidP="00C634EC">
      <w:pPr>
        <w:pStyle w:val="ConsPlusNormal"/>
        <w:spacing w:before="220"/>
        <w:ind w:firstLine="540"/>
        <w:jc w:val="both"/>
      </w:pPr>
      <w:r w:rsidRPr="00A72ED3">
        <w:t>{</w:t>
      </w:r>
      <w:r w:rsidR="00AB59A9" w:rsidRPr="00AB59A9">
        <w:t>35</w:t>
      </w:r>
      <w:r w:rsidRPr="00A72ED3">
        <w:t xml:space="preserve">} </w:t>
      </w:r>
      <w:r w:rsidR="009B0F5C">
        <w:t>Фонд в течение 30 календарных дней после получения указанного требования обязан устранить нарушения и направить в Министерство экономического развития Российской Федерации отчет об устранении нарушений.</w:t>
      </w:r>
      <w:r w:rsidR="00C634EC" w:rsidRPr="00C634EC">
        <w:t xml:space="preserve"> </w:t>
      </w:r>
      <w:r w:rsidRPr="00A72ED3">
        <w:t>{</w:t>
      </w:r>
      <w:r w:rsidR="00AB59A9" w:rsidRPr="00284590">
        <w:t>35</w:t>
      </w:r>
      <w:r w:rsidRPr="00A72ED3">
        <w:t>}</w:t>
      </w:r>
    </w:p>
    <w:p w14:paraId="200A532E" w14:textId="1F9CABB4" w:rsidR="009B0F5C" w:rsidRDefault="009B0F5C">
      <w:pPr>
        <w:pStyle w:val="ConsPlusNormal"/>
        <w:spacing w:before="220"/>
        <w:ind w:firstLine="540"/>
        <w:jc w:val="both"/>
      </w:pPr>
      <w:r>
        <w:t xml:space="preserve">19. </w:t>
      </w:r>
      <w:r w:rsidR="00A72ED3" w:rsidRPr="00A72ED3">
        <w:t>{</w:t>
      </w:r>
      <w:r w:rsidR="00C634EC">
        <w:t>38</w:t>
      </w:r>
      <w:r w:rsidR="00A72ED3" w:rsidRPr="00A72ED3">
        <w:t>}</w:t>
      </w:r>
      <w:r w:rsidR="00C634EC">
        <w:t xml:space="preserve"> </w:t>
      </w:r>
      <w:r>
        <w:t xml:space="preserve">В случае если требование, указанное в </w:t>
      </w:r>
      <w:hyperlink w:anchor="P76" w:history="1">
        <w:r>
          <w:rPr>
            <w:color w:val="0000FF"/>
          </w:rPr>
          <w:t>пункте 18</w:t>
        </w:r>
      </w:hyperlink>
      <w:r>
        <w:t xml:space="preserve"> настоящих Правил, не выполнено в установленный срок, а также в случае установления по результатам проверки, проведенной органами государственного финансового контроля, фактов нарушения условий, установленных при предоставлении субсидии, в том числе недостижения значения результата предоставления субсидии, соответствующие средства подлежат возврату в доход федерального бюджета:</w:t>
      </w:r>
      <w:r w:rsidR="00C634EC" w:rsidRPr="00C634EC">
        <w:t xml:space="preserve"> </w:t>
      </w:r>
      <w:r w:rsidR="00A72ED3" w:rsidRPr="00A72ED3">
        <w:t>{</w:t>
      </w:r>
      <w:r w:rsidR="00C634EC">
        <w:t>38</w:t>
      </w:r>
      <w:r w:rsidR="00A72ED3" w:rsidRPr="00A72ED3">
        <w:t>}</w:t>
      </w:r>
    </w:p>
    <w:p w14:paraId="200A532F" w14:textId="6A7C5A73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3A7804">
        <w:t>38</w:t>
      </w:r>
      <w:r w:rsidRPr="00A72ED3">
        <w:t>}</w:t>
      </w:r>
      <w:r w:rsidR="00C634EC">
        <w:t xml:space="preserve"> </w:t>
      </w:r>
      <w:r w:rsidR="009B0F5C">
        <w:t>а) на основании требования Министерства экономического развития Российской Федерации - в течение 30 календарных дней со дня получения Фондом требования;</w:t>
      </w:r>
      <w:r w:rsidR="00C634EC" w:rsidRPr="00C634EC">
        <w:t xml:space="preserve"> </w:t>
      </w:r>
      <w:r w:rsidRPr="00A72ED3">
        <w:t>{</w:t>
      </w:r>
      <w:r w:rsidR="003A7804">
        <w:t>38</w:t>
      </w:r>
      <w:r w:rsidRPr="00A72ED3">
        <w:t>}</w:t>
      </w:r>
    </w:p>
    <w:p w14:paraId="200A5330" w14:textId="1570095C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3A7804">
        <w:t>38</w:t>
      </w:r>
      <w:r w:rsidRPr="00A72ED3">
        <w:t>}</w:t>
      </w:r>
      <w:r w:rsidR="00C634EC">
        <w:t xml:space="preserve"> </w:t>
      </w:r>
      <w:r w:rsidR="009B0F5C">
        <w:t>б)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C634EC" w:rsidRPr="00C634EC">
        <w:t xml:space="preserve"> </w:t>
      </w:r>
      <w:r w:rsidRPr="00037B1B">
        <w:t>{</w:t>
      </w:r>
      <w:r w:rsidR="003A7804">
        <w:t>38</w:t>
      </w:r>
      <w:r w:rsidRPr="00037B1B">
        <w:t>}</w:t>
      </w:r>
    </w:p>
    <w:p w14:paraId="200A5331" w14:textId="39316EDC" w:rsidR="009B0F5C" w:rsidRDefault="009B0F5C">
      <w:pPr>
        <w:pStyle w:val="ConsPlusNormal"/>
        <w:spacing w:before="220"/>
        <w:ind w:firstLine="540"/>
        <w:jc w:val="both"/>
      </w:pPr>
      <w:r>
        <w:t>20.</w:t>
      </w:r>
      <w:r w:rsidR="00C634EC" w:rsidRPr="00C634EC">
        <w:t xml:space="preserve"> </w:t>
      </w:r>
      <w:r w:rsidR="00A72ED3" w:rsidRPr="00A72ED3">
        <w:t>{</w:t>
      </w:r>
      <w:r w:rsidR="00AB59A9" w:rsidRPr="00AB59A9">
        <w:t>38</w:t>
      </w:r>
      <w:r w:rsidR="00A72ED3" w:rsidRPr="00A72ED3">
        <w:t>}</w:t>
      </w:r>
      <w:r>
        <w:t>В случае недостижения значения результата предоставления субсидии размер средств, подлежащих возврату в федеральный бюджет (</w:t>
      </w: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>), рассчитывается по формуле:</w:t>
      </w:r>
      <w:r w:rsidR="00C634EC" w:rsidRPr="00C634EC">
        <w:t xml:space="preserve"> </w:t>
      </w:r>
      <w:r w:rsidR="00037B1B" w:rsidRPr="00037B1B">
        <w:t>{</w:t>
      </w:r>
      <w:r w:rsidR="00AB59A9" w:rsidRPr="00AB59A9">
        <w:t>38</w:t>
      </w:r>
      <w:r w:rsidR="00037B1B" w:rsidRPr="00037B1B">
        <w:t>}</w:t>
      </w:r>
    </w:p>
    <w:p w14:paraId="200A5332" w14:textId="77777777" w:rsidR="009B0F5C" w:rsidRDefault="009B0F5C">
      <w:pPr>
        <w:pStyle w:val="ConsPlusNormal"/>
        <w:jc w:val="center"/>
      </w:pPr>
    </w:p>
    <w:p w14:paraId="200A5333" w14:textId="77777777" w:rsidR="009B0F5C" w:rsidRDefault="009B0F5C">
      <w:pPr>
        <w:pStyle w:val="ConsPlusNormal"/>
        <w:jc w:val="center"/>
      </w:pP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 xml:space="preserve"> = </w:t>
      </w:r>
      <w:proofErr w:type="spellStart"/>
      <w:r>
        <w:t>V</w:t>
      </w:r>
      <w:r>
        <w:rPr>
          <w:vertAlign w:val="subscript"/>
        </w:rPr>
        <w:t>субсидии</w:t>
      </w:r>
      <w:proofErr w:type="spellEnd"/>
      <w:r>
        <w:t xml:space="preserve"> x (1 - (T / S),</w:t>
      </w:r>
    </w:p>
    <w:p w14:paraId="200A5334" w14:textId="77777777" w:rsidR="009B0F5C" w:rsidRDefault="009B0F5C">
      <w:pPr>
        <w:pStyle w:val="ConsPlusNormal"/>
        <w:jc w:val="center"/>
      </w:pPr>
    </w:p>
    <w:p w14:paraId="200A5335" w14:textId="5B7EA138" w:rsidR="009B0F5C" w:rsidRDefault="00AB59A9">
      <w:pPr>
        <w:pStyle w:val="ConsPlusNormal"/>
        <w:ind w:firstLine="540"/>
        <w:jc w:val="both"/>
      </w:pPr>
      <w:r>
        <w:t>{</w:t>
      </w:r>
      <w:r w:rsidRPr="00AB59A9">
        <w:t>38</w:t>
      </w:r>
      <w:r w:rsidR="003A7804" w:rsidRPr="003A7804">
        <w:t>}</w:t>
      </w:r>
      <w:r w:rsidR="009B0F5C">
        <w:t>где:</w:t>
      </w:r>
      <w:r>
        <w:t xml:space="preserve"> {</w:t>
      </w:r>
      <w:r w:rsidRPr="00AB59A9">
        <w:t>38</w:t>
      </w:r>
      <w:r w:rsidR="003A7804" w:rsidRPr="003A7804">
        <w:t>}</w:t>
      </w:r>
    </w:p>
    <w:p w14:paraId="200A5336" w14:textId="4B009F3E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AB59A9" w:rsidRPr="00AB59A9">
        <w:t>38</w:t>
      </w:r>
      <w:r w:rsidRPr="00A72ED3">
        <w:t>}</w:t>
      </w:r>
      <w:r w:rsidR="00C634EC">
        <w:t xml:space="preserve">   </w:t>
      </w:r>
      <w:proofErr w:type="spellStart"/>
      <w:r w:rsidR="009B0F5C">
        <w:t>V</w:t>
      </w:r>
      <w:r w:rsidR="009B0F5C">
        <w:rPr>
          <w:vertAlign w:val="subscript"/>
        </w:rPr>
        <w:t>субсидии</w:t>
      </w:r>
      <w:proofErr w:type="spellEnd"/>
      <w:r w:rsidR="009B0F5C">
        <w:t xml:space="preserve"> - размер субсидии, предоставленной Фонду в отчетном финансовом году (без учета размера остатка субсидии, не использованного по состоянию на 1 января текущего финансового года);</w:t>
      </w:r>
      <w:r w:rsidR="00C634EC" w:rsidRPr="00C634EC">
        <w:t xml:space="preserve"> </w:t>
      </w:r>
      <w:r w:rsidR="00AB59A9" w:rsidRPr="00AB59A9">
        <w:t>{38}</w:t>
      </w:r>
      <w:r w:rsidR="00C634EC">
        <w:t xml:space="preserve">  </w:t>
      </w:r>
    </w:p>
    <w:p w14:paraId="200A5337" w14:textId="6F08D52E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AB59A9" w:rsidRPr="00AB59A9">
        <w:t>38</w:t>
      </w:r>
      <w:r w:rsidRPr="00A72ED3">
        <w:t>}</w:t>
      </w:r>
      <w:r w:rsidR="00C634EC">
        <w:t xml:space="preserve"> </w:t>
      </w:r>
      <w:r w:rsidR="009B0F5C">
        <w:t xml:space="preserve">T - фактически достигнутое значение результата предоставления субсидии на отчетную дату, которое принимается равным количеству одобренных Министерством экономического развития Российской Федерации аналитических материалов, указанных в </w:t>
      </w:r>
      <w:hyperlink w:anchor="P69" w:history="1">
        <w:r w:rsidR="009B0F5C">
          <w:rPr>
            <w:color w:val="0000FF"/>
          </w:rPr>
          <w:t>пункте 12</w:t>
        </w:r>
      </w:hyperlink>
      <w:r w:rsidR="009B0F5C">
        <w:t xml:space="preserve"> настоящих Правил;</w:t>
      </w:r>
      <w:r w:rsidR="00C634EC" w:rsidRPr="00C634EC">
        <w:t xml:space="preserve"> </w:t>
      </w:r>
      <w:r w:rsidRPr="00A72ED3">
        <w:t>{</w:t>
      </w:r>
      <w:r w:rsidR="00AB59A9" w:rsidRPr="00AB59A9">
        <w:t>38</w:t>
      </w:r>
      <w:r w:rsidRPr="00A72ED3">
        <w:t>}</w:t>
      </w:r>
      <w:r w:rsidR="00C634EC">
        <w:t xml:space="preserve"> </w:t>
      </w:r>
    </w:p>
    <w:p w14:paraId="200A5338" w14:textId="37EED6D7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AB59A9" w:rsidRPr="00AB59A9">
        <w:t>38</w:t>
      </w:r>
      <w:r w:rsidRPr="00A72ED3">
        <w:t>}</w:t>
      </w:r>
      <w:r>
        <w:t xml:space="preserve"> </w:t>
      </w:r>
      <w:r w:rsidR="009B0F5C">
        <w:t xml:space="preserve">S - значение результата предоставления субсидии, установленное в соглашении о </w:t>
      </w:r>
      <w:r w:rsidR="009B0F5C">
        <w:lastRenderedPageBreak/>
        <w:t>предоставлении субсидии.</w:t>
      </w:r>
      <w:r w:rsidR="00C634EC" w:rsidRPr="00C634EC">
        <w:t xml:space="preserve"> </w:t>
      </w:r>
      <w:r w:rsidRPr="00A72ED3">
        <w:t>{</w:t>
      </w:r>
      <w:r w:rsidR="00AB59A9">
        <w:rPr>
          <w:lang w:val="en-US"/>
        </w:rPr>
        <w:t>38</w:t>
      </w:r>
      <w:r w:rsidRPr="00A72ED3">
        <w:t>}</w:t>
      </w:r>
      <w:r w:rsidR="00C634EC">
        <w:t xml:space="preserve">  </w:t>
      </w:r>
    </w:p>
    <w:p w14:paraId="200A5339" w14:textId="3D007DF3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AB59A9" w:rsidRPr="00284590">
        <w:t>38</w:t>
      </w:r>
      <w:proofErr w:type="gramStart"/>
      <w:r w:rsidRPr="00A72ED3">
        <w:t>}</w:t>
      </w:r>
      <w:r w:rsidR="00C634EC">
        <w:t xml:space="preserve">  </w:t>
      </w:r>
      <w:r w:rsidR="009B0F5C">
        <w:t>Если</w:t>
      </w:r>
      <w:proofErr w:type="gramEnd"/>
      <w:r w:rsidR="009B0F5C">
        <w:t xml:space="preserve"> значение (1 - (T / S) менее 0, то </w:t>
      </w:r>
      <w:proofErr w:type="spellStart"/>
      <w:r w:rsidR="009B0F5C">
        <w:t>V</w:t>
      </w:r>
      <w:r w:rsidR="009B0F5C">
        <w:rPr>
          <w:vertAlign w:val="subscript"/>
        </w:rPr>
        <w:t>возврата</w:t>
      </w:r>
      <w:proofErr w:type="spellEnd"/>
      <w:r w:rsidR="009B0F5C">
        <w:t xml:space="preserve"> принимается равным 0.</w:t>
      </w:r>
      <w:r w:rsidR="00C634EC" w:rsidRPr="00C634EC">
        <w:t xml:space="preserve"> </w:t>
      </w:r>
      <w:r w:rsidRPr="00A72ED3">
        <w:t>{</w:t>
      </w:r>
      <w:r w:rsidR="00AB59A9" w:rsidRPr="00284590">
        <w:t>38</w:t>
      </w:r>
      <w:r w:rsidRPr="00A72ED3">
        <w:t>}</w:t>
      </w:r>
    </w:p>
    <w:p w14:paraId="200A533A" w14:textId="50140CDA" w:rsidR="009B0F5C" w:rsidRDefault="009B0F5C">
      <w:pPr>
        <w:pStyle w:val="ConsPlusNormal"/>
        <w:spacing w:before="220"/>
        <w:ind w:firstLine="540"/>
        <w:jc w:val="both"/>
      </w:pPr>
      <w:r>
        <w:t xml:space="preserve">21. </w:t>
      </w:r>
      <w:r w:rsidR="00A72ED3" w:rsidRPr="00A72ED3">
        <w:t>{</w:t>
      </w:r>
      <w:r w:rsidR="00C634EC">
        <w:t>29</w:t>
      </w:r>
      <w:r w:rsidR="00A72ED3" w:rsidRPr="00A72ED3">
        <w:t>}</w:t>
      </w:r>
      <w:r w:rsidR="00C634EC">
        <w:t xml:space="preserve"> 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Фондом распоряжений о совершении казначейских платежей для оплаты денежного обязательства Фонда.</w:t>
      </w:r>
      <w:r w:rsidR="00C634EC" w:rsidRPr="00C634EC">
        <w:t xml:space="preserve"> </w:t>
      </w:r>
      <w:r w:rsidR="00A72ED3" w:rsidRPr="00A72ED3">
        <w:t>{</w:t>
      </w:r>
      <w:r w:rsidR="00C634EC">
        <w:t>29</w:t>
      </w:r>
      <w:r w:rsidR="00A72ED3" w:rsidRPr="00A72ED3">
        <w:t>}</w:t>
      </w:r>
      <w:r w:rsidR="00C634EC">
        <w:t xml:space="preserve"> </w:t>
      </w:r>
    </w:p>
    <w:p w14:paraId="200A533B" w14:textId="77777777" w:rsidR="009B0F5C" w:rsidRDefault="009B0F5C">
      <w:pPr>
        <w:pStyle w:val="ConsPlusNormal"/>
        <w:ind w:firstLine="540"/>
        <w:jc w:val="both"/>
      </w:pPr>
    </w:p>
    <w:p w14:paraId="200A533C" w14:textId="77777777" w:rsidR="009B0F5C" w:rsidRDefault="009B0F5C">
      <w:pPr>
        <w:pStyle w:val="ConsPlusNormal"/>
        <w:ind w:firstLine="540"/>
        <w:jc w:val="both"/>
      </w:pPr>
    </w:p>
    <w:p w14:paraId="200A533D" w14:textId="77777777" w:rsidR="009B0F5C" w:rsidRDefault="009B0F5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200A533E" w14:textId="77777777" w:rsidR="008D6819" w:rsidRDefault="008D6819"/>
    <w:sectPr w:rsidR="008D6819" w:rsidSect="00134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F5C"/>
    <w:rsid w:val="00037B1B"/>
    <w:rsid w:val="001643B9"/>
    <w:rsid w:val="001F6C2F"/>
    <w:rsid w:val="00270035"/>
    <w:rsid w:val="00280630"/>
    <w:rsid w:val="00284590"/>
    <w:rsid w:val="003A7804"/>
    <w:rsid w:val="005E7EF6"/>
    <w:rsid w:val="008604D8"/>
    <w:rsid w:val="008D6819"/>
    <w:rsid w:val="009B0F5C"/>
    <w:rsid w:val="009F2088"/>
    <w:rsid w:val="00A72ED3"/>
    <w:rsid w:val="00AB59A9"/>
    <w:rsid w:val="00C634EC"/>
    <w:rsid w:val="00D1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52DF"/>
  <w15:docId w15:val="{D3820B51-CAE6-4C9B-9670-2706C9AE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B0F5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9B0F5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9B0F5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ED6451523A8A1CFFD16079405549FA13CBC15054D6AA5F5C934A35F690B2D8245D4F9B491159F313ADD0574F590A587E405F7E3B891CF4By6ZCL" TargetMode="External"/><Relationship Id="rId5" Type="http://schemas.openxmlformats.org/officeDocument/2006/relationships/hyperlink" Target="consultantplus://offline/ref=EED6451523A8A1CFFD16079405549FA13BBE1F074B67A5F5C934A35F690B2D8245D4F9B491159F313FDD0574F590A587E405F7E3B891CF4By6ZCL" TargetMode="External"/><Relationship Id="rId4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Nikita Burvikov</cp:lastModifiedBy>
  <cp:revision>5</cp:revision>
  <dcterms:created xsi:type="dcterms:W3CDTF">2022-06-11T18:04:00Z</dcterms:created>
  <dcterms:modified xsi:type="dcterms:W3CDTF">2022-07-20T11:33:00Z</dcterms:modified>
</cp:coreProperties>
</file>