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DA" w:rsidRDefault="00336BDA">
      <w:pPr>
        <w:pStyle w:val="ConsPlusNormal"/>
        <w:ind w:firstLine="540"/>
        <w:jc w:val="both"/>
        <w:outlineLvl w:val="0"/>
      </w:pPr>
    </w:p>
    <w:p w:rsidR="00336BDA" w:rsidRDefault="00AA402F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336BDA" w:rsidRDefault="00336BDA">
      <w:pPr>
        <w:pStyle w:val="ConsPlusTitle"/>
        <w:jc w:val="center"/>
      </w:pPr>
    </w:p>
    <w:p w:rsidR="00336BDA" w:rsidRDefault="00AA402F">
      <w:pPr>
        <w:pStyle w:val="ConsPlusTitle"/>
        <w:jc w:val="center"/>
      </w:pPr>
      <w:r>
        <w:t>ПОСТАНОВЛЕНИЕ</w:t>
      </w:r>
    </w:p>
    <w:p w:rsidR="00336BDA" w:rsidRDefault="00AA402F">
      <w:pPr>
        <w:pStyle w:val="ConsPlusTitle"/>
        <w:jc w:val="center"/>
      </w:pPr>
      <w:r>
        <w:t>от 27 мая 2016 г. N 476</w:t>
      </w:r>
    </w:p>
    <w:p w:rsidR="00336BDA" w:rsidRDefault="00336BDA">
      <w:pPr>
        <w:pStyle w:val="ConsPlusTitle"/>
        <w:jc w:val="center"/>
      </w:pPr>
    </w:p>
    <w:p w:rsidR="00336BDA" w:rsidRDefault="00AA402F">
      <w:pPr>
        <w:pStyle w:val="ConsPlusTitle"/>
        <w:jc w:val="center"/>
      </w:pPr>
      <w:r>
        <w:t>ОБ УТВЕРЖДЕНИИ ПРАВИЛ ПРЕДОСТАВЛЕНИЯ СУБСИДИИ</w:t>
      </w:r>
    </w:p>
    <w:p w:rsidR="00336BDA" w:rsidRDefault="00AA402F">
      <w:pPr>
        <w:pStyle w:val="ConsPlusTitle"/>
        <w:jc w:val="center"/>
      </w:pPr>
      <w:r>
        <w:t>ИЗ ФЕДЕРАЛЬНОГО БЮДЖЕТА НЕКОММЕРЧЕСКОЙ ОРГАНИЗАЦИИ</w:t>
      </w:r>
    </w:p>
    <w:p w:rsidR="00336BDA" w:rsidRDefault="00AA402F">
      <w:pPr>
        <w:pStyle w:val="ConsPlusTitle"/>
        <w:jc w:val="center"/>
      </w:pPr>
      <w:r>
        <w:t>НА ФИНАНСОВОЕ ОБЕСПЕЧЕНИЕ МЕРОПРИЯТИЙ, НАПРАВЛЕННЫХ</w:t>
      </w:r>
    </w:p>
    <w:p w:rsidR="00336BDA" w:rsidRDefault="00AA402F">
      <w:pPr>
        <w:pStyle w:val="ConsPlusTitle"/>
        <w:jc w:val="center"/>
      </w:pPr>
      <w:r>
        <w:t>НА ПОДГОТОВКУ И ПРОВЕДЕНИЕ МЕЖДУНАРОДНОГО СПОРТИВНОГО</w:t>
      </w:r>
    </w:p>
    <w:p w:rsidR="00336BDA" w:rsidRDefault="00AA402F">
      <w:pPr>
        <w:pStyle w:val="ConsPlusTitle"/>
        <w:jc w:val="center"/>
      </w:pPr>
      <w:r>
        <w:t>ФОРУМА "РОССИЯ - СПОРТИВНАЯ ДЕРЖАВА"</w:t>
      </w:r>
    </w:p>
    <w:p w:rsidR="00336BDA" w:rsidRDefault="00336BDA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336BDA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336BDA" w:rsidRDefault="00336BDA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36BDA" w:rsidRDefault="00336BDA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36BDA" w:rsidRDefault="00AA402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336BDA" w:rsidRDefault="00AA402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10.02.2021 N 148)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36BDA" w:rsidRDefault="00336BDA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336BDA" w:rsidRDefault="00336BDA">
      <w:pPr>
        <w:pStyle w:val="ConsPlusNormal"/>
        <w:ind w:firstLine="540"/>
        <w:jc w:val="both"/>
      </w:pPr>
    </w:p>
    <w:p w:rsidR="00336BDA" w:rsidRDefault="00AA402F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некоммерческой организации на финансовое обеспечение мероприятий, направленных на подготовку и проведение Международного спортивного форума "Россия - спортивная держава".</w:t>
      </w:r>
    </w:p>
    <w:p w:rsidR="00336BDA" w:rsidRDefault="00336BDA">
      <w:pPr>
        <w:pStyle w:val="ConsPlusNormal"/>
        <w:jc w:val="right"/>
      </w:pPr>
    </w:p>
    <w:p w:rsidR="00336BDA" w:rsidRDefault="00AA402F">
      <w:pPr>
        <w:pStyle w:val="ConsPlusNormal"/>
        <w:jc w:val="right"/>
      </w:pPr>
      <w:r>
        <w:t>Председатель Правительства</w:t>
      </w:r>
    </w:p>
    <w:p w:rsidR="00336BDA" w:rsidRDefault="00AA402F">
      <w:pPr>
        <w:pStyle w:val="ConsPlusNormal"/>
        <w:jc w:val="right"/>
      </w:pPr>
      <w:r>
        <w:t>Российской Федерации</w:t>
      </w:r>
    </w:p>
    <w:p w:rsidR="00336BDA" w:rsidRDefault="00AA402F">
      <w:pPr>
        <w:pStyle w:val="ConsPlusNormal"/>
        <w:jc w:val="right"/>
      </w:pPr>
      <w:r>
        <w:t>Д.МЕДВЕДЕВ</w:t>
      </w:r>
    </w:p>
    <w:p w:rsidR="00336BDA" w:rsidRDefault="00336BDA">
      <w:pPr>
        <w:pStyle w:val="ConsPlusNormal"/>
        <w:jc w:val="right"/>
      </w:pPr>
    </w:p>
    <w:p w:rsidR="00336BDA" w:rsidRDefault="00336BDA">
      <w:pPr>
        <w:pStyle w:val="ConsPlusNormal"/>
        <w:jc w:val="right"/>
      </w:pPr>
    </w:p>
    <w:p w:rsidR="00336BDA" w:rsidRDefault="00336BDA">
      <w:pPr>
        <w:pStyle w:val="ConsPlusNormal"/>
        <w:jc w:val="right"/>
      </w:pPr>
    </w:p>
    <w:p w:rsidR="00336BDA" w:rsidRDefault="00336BDA">
      <w:pPr>
        <w:pStyle w:val="ConsPlusNormal"/>
        <w:jc w:val="right"/>
      </w:pPr>
    </w:p>
    <w:p w:rsidR="00336BDA" w:rsidRDefault="00336BDA">
      <w:pPr>
        <w:pStyle w:val="ConsPlusNormal"/>
        <w:jc w:val="right"/>
      </w:pPr>
    </w:p>
    <w:p w:rsidR="00336BDA" w:rsidRDefault="00AA402F">
      <w:pPr>
        <w:pStyle w:val="ConsPlusNormal"/>
        <w:jc w:val="right"/>
        <w:outlineLvl w:val="0"/>
      </w:pPr>
      <w:r>
        <w:t>Утверждены</w:t>
      </w:r>
    </w:p>
    <w:p w:rsidR="00336BDA" w:rsidRDefault="00AA402F">
      <w:pPr>
        <w:pStyle w:val="ConsPlusNormal"/>
        <w:jc w:val="right"/>
      </w:pPr>
      <w:r>
        <w:t>постановлением Правительства</w:t>
      </w:r>
    </w:p>
    <w:p w:rsidR="00336BDA" w:rsidRDefault="00AA402F">
      <w:pPr>
        <w:pStyle w:val="ConsPlusNormal"/>
        <w:jc w:val="right"/>
      </w:pPr>
      <w:r>
        <w:t>Российской Федерации</w:t>
      </w:r>
    </w:p>
    <w:p w:rsidR="00336BDA" w:rsidRDefault="00AA402F">
      <w:pPr>
        <w:pStyle w:val="ConsPlusNormal"/>
        <w:jc w:val="right"/>
      </w:pPr>
      <w:r>
        <w:t>от 27 мая 2016 г. N 476</w:t>
      </w:r>
    </w:p>
    <w:p w:rsidR="00336BDA" w:rsidRDefault="00336BDA">
      <w:pPr>
        <w:pStyle w:val="ConsPlusNormal"/>
        <w:jc w:val="center"/>
      </w:pPr>
    </w:p>
    <w:p w:rsidR="00336BDA" w:rsidRDefault="00AA402F">
      <w:pPr>
        <w:pStyle w:val="ConsPlusTitle"/>
        <w:jc w:val="center"/>
      </w:pPr>
      <w:bookmarkStart w:id="0" w:name="Par30"/>
      <w:bookmarkEnd w:id="0"/>
      <w:r>
        <w:t>ПРАВИЛА</w:t>
      </w:r>
    </w:p>
    <w:p w:rsidR="00336BDA" w:rsidRDefault="00AA402F">
      <w:pPr>
        <w:pStyle w:val="ConsPlusTitle"/>
        <w:jc w:val="center"/>
      </w:pPr>
      <w:r>
        <w:t>ПРЕДОСТАВЛЕНИЯ СУБСИДИИ ИЗ ФЕДЕРАЛЬНОГО БЮДЖЕТА</w:t>
      </w:r>
    </w:p>
    <w:p w:rsidR="00336BDA" w:rsidRDefault="00AA402F">
      <w:pPr>
        <w:pStyle w:val="ConsPlusTitle"/>
        <w:jc w:val="center"/>
      </w:pPr>
      <w:r>
        <w:t>НЕКОММЕРЧЕСКОЙ ОРГАНИЗАЦИИ НА ФИНАНСОВОЕ ОБЕСПЕЧЕНИЕ</w:t>
      </w:r>
    </w:p>
    <w:p w:rsidR="00336BDA" w:rsidRDefault="00AA402F">
      <w:pPr>
        <w:pStyle w:val="ConsPlusTitle"/>
        <w:jc w:val="center"/>
      </w:pPr>
      <w:r>
        <w:t>МЕРОПРИЯТИЙ, НАПРАВЛЕННЫХ НА ПОДГОТОВКУ И ПРОВЕДЕНИЕ</w:t>
      </w:r>
    </w:p>
    <w:p w:rsidR="00336BDA" w:rsidRDefault="00AA402F">
      <w:pPr>
        <w:pStyle w:val="ConsPlusTitle"/>
        <w:jc w:val="center"/>
      </w:pPr>
      <w:r>
        <w:t>МЕЖДУНАРОДНОГО СПОРТИВНОГО ФОРУМА</w:t>
      </w:r>
    </w:p>
    <w:p w:rsidR="00336BDA" w:rsidRDefault="00AA402F">
      <w:pPr>
        <w:pStyle w:val="ConsPlusTitle"/>
        <w:jc w:val="center"/>
      </w:pPr>
      <w:r>
        <w:t>"РОССИЯ - СПОРТИВНАЯ ДЕРЖАВА"</w:t>
      </w:r>
    </w:p>
    <w:p w:rsidR="00336BDA" w:rsidRDefault="00336BDA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336BDA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336BDA" w:rsidRDefault="00336BDA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36BDA" w:rsidRDefault="00336BDA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36BDA" w:rsidRDefault="00AA402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336BDA" w:rsidRDefault="00AA402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8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10.02.2021 N 148)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36BDA" w:rsidRDefault="00336BDA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336BDA" w:rsidRDefault="00336BDA">
      <w:pPr>
        <w:pStyle w:val="ConsPlusNormal"/>
        <w:jc w:val="center"/>
      </w:pPr>
    </w:p>
    <w:p w:rsidR="00336BDA" w:rsidRDefault="00AA402F">
      <w:pPr>
        <w:pStyle w:val="ConsPlusNormal"/>
        <w:ind w:firstLine="540"/>
        <w:jc w:val="both"/>
      </w:pPr>
      <w:bookmarkStart w:id="1" w:name="Par39"/>
      <w:bookmarkEnd w:id="1"/>
      <w:proofErr w:type="gramStart"/>
      <w:r>
        <w:t>1.</w:t>
      </w:r>
      <w:r w:rsidR="00A00DBA">
        <w:t>{2}</w:t>
      </w:r>
      <w:r>
        <w:t xml:space="preserve"> Настоящие Правила устанавливают цели, условия и порядок предоставления субсидии </w:t>
      </w:r>
      <w:r>
        <w:lastRenderedPageBreak/>
        <w:t xml:space="preserve">из федерального бюджета некоммерческой организации в целях финансового обеспечения мероприятий, направленных на подготовку и проведение Международного спортивного форума "Россия - спортивная держава" в рамках </w:t>
      </w:r>
      <w:hyperlink r:id="rId9" w:history="1">
        <w:r>
          <w:rPr>
            <w:color w:val="0000FF"/>
          </w:rPr>
          <w:t>подпрограммы</w:t>
        </w:r>
      </w:hyperlink>
      <w:r>
        <w:t xml:space="preserve"> "Управление развитием отрасли физической культуры и спорта" государственной программы Российской Федерации "Развитие физической культуры и спорта" (далее соответственно - организация, субсидия).</w:t>
      </w:r>
      <w:r w:rsidR="0028063C" w:rsidRPr="0028063C">
        <w:t xml:space="preserve"> </w:t>
      </w:r>
      <w:r w:rsidR="0028063C">
        <w:t>.</w:t>
      </w:r>
      <w:r w:rsidR="00A00DBA">
        <w:t>{2}</w:t>
      </w:r>
      <w:proofErr w:type="gramEnd"/>
    </w:p>
    <w:p w:rsidR="00336BDA" w:rsidRPr="0028063C" w:rsidRDefault="00AA402F">
      <w:pPr>
        <w:pStyle w:val="ConsPlusNormal"/>
        <w:spacing w:before="240"/>
        <w:ind w:firstLine="540"/>
        <w:jc w:val="both"/>
      </w:pPr>
      <w:r>
        <w:t xml:space="preserve">2. </w:t>
      </w:r>
      <w:r w:rsidR="0028063C" w:rsidRPr="0028063C">
        <w:t xml:space="preserve">{5} </w:t>
      </w:r>
      <w:r>
        <w:t>Субсидия предоставляется организации, отбор которой осуществляется по результатам конкурса.</w:t>
      </w:r>
      <w:r w:rsidR="0028063C" w:rsidRPr="0028063C">
        <w:t xml:space="preserve"> {5}</w:t>
      </w:r>
    </w:p>
    <w:p w:rsidR="00336BDA" w:rsidRPr="0028063C" w:rsidRDefault="00AA402F">
      <w:pPr>
        <w:pStyle w:val="ConsPlusNormal"/>
        <w:spacing w:before="240"/>
        <w:ind w:firstLine="540"/>
        <w:jc w:val="both"/>
      </w:pPr>
      <w:r>
        <w:t xml:space="preserve">3. </w:t>
      </w:r>
      <w:r w:rsidR="0028063C" w:rsidRPr="0028063C">
        <w:t xml:space="preserve">{3} </w:t>
      </w:r>
      <w:r>
        <w:t>Организатором конкурса является Министерство спорта Российской Федерации, расположенное в г. Москве, ул. Казакова, д. 18 (e-</w:t>
      </w:r>
      <w:proofErr w:type="spellStart"/>
      <w:r>
        <w:t>mail</w:t>
      </w:r>
      <w:proofErr w:type="spellEnd"/>
      <w:r>
        <w:t xml:space="preserve">: info@minsport.gov.ru. Сайт </w:t>
      </w:r>
      <w:hyperlink r:id="rId10" w:history="1">
        <w:r w:rsidR="0028063C" w:rsidRPr="00C476D0">
          <w:rPr>
            <w:rStyle w:val="a3"/>
          </w:rPr>
          <w:t>www.minsport.gov.ru</w:t>
        </w:r>
      </w:hyperlink>
      <w:r>
        <w:t>).</w:t>
      </w:r>
      <w:r w:rsidR="0028063C">
        <w:t xml:space="preserve"> </w:t>
      </w:r>
      <w:r w:rsidR="0028063C" w:rsidRPr="0028063C">
        <w:t>{3}</w:t>
      </w:r>
    </w:p>
    <w:p w:rsidR="00336BDA" w:rsidRPr="0028063C" w:rsidRDefault="00AA402F">
      <w:pPr>
        <w:pStyle w:val="ConsPlusNormal"/>
        <w:spacing w:before="240"/>
        <w:ind w:firstLine="540"/>
        <w:jc w:val="both"/>
      </w:pPr>
      <w:r>
        <w:t xml:space="preserve">4. </w:t>
      </w:r>
      <w:r w:rsidR="0028063C" w:rsidRPr="0028063C">
        <w:t xml:space="preserve">{16} </w:t>
      </w:r>
      <w:r>
        <w:t>Для рассмотрения и оценки заявок на участие в конкурсе (далее - заявки) и определения победителей конкурса Министерство спорта Российской Федерации формирует конкурсную комиссию (далее - комиссия).</w:t>
      </w:r>
      <w:r w:rsidR="0028063C" w:rsidRPr="0028063C">
        <w:t xml:space="preserve"> {16}</w:t>
      </w:r>
    </w:p>
    <w:p w:rsidR="00336BDA" w:rsidRPr="0028063C" w:rsidRDefault="0028063C">
      <w:pPr>
        <w:pStyle w:val="ConsPlusNormal"/>
        <w:spacing w:before="240"/>
        <w:ind w:firstLine="540"/>
        <w:jc w:val="both"/>
      </w:pPr>
      <w:r w:rsidRPr="0028063C">
        <w:t xml:space="preserve">{16} </w:t>
      </w:r>
      <w:r w:rsidR="00AA402F">
        <w:t>В состав комиссии включаются федеральные государственные гражданские служащие Министерства спорта Российской Федерации и члены общественного совета при Министерстве.</w:t>
      </w:r>
      <w:r w:rsidRPr="0028063C">
        <w:t xml:space="preserve"> {16}</w:t>
      </w:r>
    </w:p>
    <w:p w:rsidR="00336BDA" w:rsidRPr="00A00DBA" w:rsidRDefault="00AA402F">
      <w:pPr>
        <w:pStyle w:val="ConsPlusNormal"/>
        <w:spacing w:before="240"/>
        <w:ind w:firstLine="540"/>
        <w:jc w:val="both"/>
      </w:pPr>
      <w:r>
        <w:t>5.</w:t>
      </w:r>
      <w:r w:rsidR="00A00DBA">
        <w:t>{7}</w:t>
      </w:r>
      <w:r>
        <w:t xml:space="preserve"> В целях проведения конкурса Министерство спорта Российской Федерации не менее чем за 30 календарных дней до дня окончания срока подачи заявок на участие в конкурсе размещает на едином портале бюджетной системы Российской Федерации в информационно-телекоммуникационной сети "Интернет" </w:t>
      </w:r>
      <w:r w:rsidR="00A00DBA">
        <w:t xml:space="preserve">{7} </w:t>
      </w:r>
      <w:r>
        <w:t>(далее соответственно - сеть "Интернет", единый портал), а также на официальном сайте Министерства в сети "Интернет"</w:t>
      </w:r>
      <w:r w:rsidR="00A00DBA">
        <w:t>{7}</w:t>
      </w:r>
      <w:r>
        <w:t xml:space="preserve"> (далее - официальный сайт) объявление о проведении конкурса, конкурсную документацию и рекомендации по подготовке заявки на участие в конкурсном отборе.</w:t>
      </w:r>
      <w:r w:rsidR="0028063C" w:rsidRPr="0028063C">
        <w:t xml:space="preserve"> </w:t>
      </w:r>
      <w:r w:rsidR="00A00DBA">
        <w:t>{7}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6. </w:t>
      </w:r>
      <w:r w:rsidR="00152B78" w:rsidRPr="00152B78">
        <w:t>{10}</w:t>
      </w:r>
      <w:r w:rsidR="00152B78" w:rsidRPr="00A00DBA">
        <w:t xml:space="preserve"> </w:t>
      </w:r>
      <w:r>
        <w:t>В объявлении о проведении конкурса указываются:</w:t>
      </w:r>
      <w:r w:rsidR="00152B78" w:rsidRPr="00152B78">
        <w:t xml:space="preserve"> {10}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t xml:space="preserve">а) </w:t>
      </w:r>
      <w:r w:rsidR="00152B78" w:rsidRPr="00152B78">
        <w:t xml:space="preserve">{10} </w:t>
      </w:r>
      <w:r>
        <w:t>сроки проведения конкурса (дата и время начала (окончания) подачи (приема) заявок организаций - участников конкурса), которые не могут быть меньше 30 календарных дней, следующих за днем размещения объявления о проведении конкурса, а также информации о возможности проведения нескольких этапов конкурса с указанием сроков (порядка) их проведения;</w:t>
      </w:r>
      <w:r w:rsidR="00152B78" w:rsidRPr="00152B78">
        <w:t xml:space="preserve"> {10}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б) </w:t>
      </w:r>
      <w:r w:rsidR="00152B78" w:rsidRPr="00152B78">
        <w:t xml:space="preserve">{10} </w:t>
      </w:r>
      <w:r>
        <w:t>наименование, место нахождения, почтовый адрес, адрес электронной почты, контактный телефон Министерства спорта Российской Федерации, сетевой адрес сайта Министерства в сети "Интернет", на котором обеспечивается проведение конкурса;</w:t>
      </w:r>
      <w:r w:rsidR="00152B78" w:rsidRPr="00152B78">
        <w:t xml:space="preserve"> {10}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в) </w:t>
      </w:r>
      <w:r w:rsidR="00152B78" w:rsidRPr="00152B78">
        <w:t>{10}</w:t>
      </w:r>
      <w:r>
        <w:t xml:space="preserve">требования к организациям - участникам конкурса в соответствии с </w:t>
      </w:r>
      <w:hyperlink w:anchor="Par63" w:tooltip="8. Организации - участники конкурса на 1-е число месяца, предшествующего месяцу, в котором планируется проведение конкурса, должны соответствовать следующим требованиям:" w:history="1">
        <w:r>
          <w:rPr>
            <w:color w:val="0000FF"/>
          </w:rPr>
          <w:t>пунктами 8</w:t>
        </w:r>
      </w:hyperlink>
      <w:r>
        <w:t xml:space="preserve"> и </w:t>
      </w:r>
      <w:hyperlink w:anchor="Par70" w:tooltip="9. Требования к организациям - участникам конкурса включают:" w:history="1">
        <w:r>
          <w:rPr>
            <w:color w:val="0000FF"/>
          </w:rPr>
          <w:t>9</w:t>
        </w:r>
      </w:hyperlink>
      <w:r>
        <w:t xml:space="preserve"> настоящих Правил и перечень документов, представляемых организациями - участниками конкурса в соответствии с </w:t>
      </w:r>
      <w:hyperlink w:anchor="Par75" w:tooltip="10. Требования, предъявляемые к форме и содержанию заявки, включают: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152B78" w:rsidRPr="00152B78">
        <w:t xml:space="preserve"> {10}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t>г)</w:t>
      </w:r>
      <w:r w:rsidR="00152B78" w:rsidRPr="00152B78">
        <w:t xml:space="preserve"> {10}</w:t>
      </w:r>
      <w:r>
        <w:t xml:space="preserve"> порядок подачи заявок и требования, предъявляемые к форме и содержанию заявок, которые включают в том числе согласие на публикацию (размещение) в сети "Интернет" информации об организации - участнике конкурса, о подаваемой организацией - участником </w:t>
      </w:r>
      <w:r>
        <w:lastRenderedPageBreak/>
        <w:t>конкурса заявке, иной информации об организации - участнике конкурса, связанной с проведением конкурса;</w:t>
      </w:r>
      <w:r w:rsidR="00152B78" w:rsidRPr="00152B78">
        <w:t xml:space="preserve"> {10}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t xml:space="preserve">д) </w:t>
      </w:r>
      <w:r w:rsidR="00152B78" w:rsidRPr="00152B78">
        <w:t xml:space="preserve">{10} </w:t>
      </w:r>
      <w:r>
        <w:t>порядок отзыва и возврата заявок, определяющий в том числе основания для возврата заявок, порядок внесения изменений в заявки;</w:t>
      </w:r>
      <w:r w:rsidR="00152B78" w:rsidRPr="00152B78">
        <w:t xml:space="preserve"> {10}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t xml:space="preserve">е) </w:t>
      </w:r>
      <w:r w:rsidR="00152B78" w:rsidRPr="00152B78">
        <w:t xml:space="preserve">{15} </w:t>
      </w:r>
      <w:r>
        <w:t>правила рассмотрения и оценки заявок, включающие:</w:t>
      </w:r>
      <w:r w:rsidR="00152B78" w:rsidRPr="00152B78">
        <w:t>{15}</w:t>
      </w:r>
    </w:p>
    <w:p w:rsidR="00336BDA" w:rsidRPr="00152B78" w:rsidRDefault="00152B78">
      <w:pPr>
        <w:pStyle w:val="ConsPlusNormal"/>
        <w:spacing w:before="240"/>
        <w:ind w:firstLine="540"/>
        <w:jc w:val="both"/>
      </w:pPr>
      <w:r w:rsidRPr="00152B78">
        <w:t xml:space="preserve">{15} </w:t>
      </w:r>
      <w:r w:rsidR="00AA402F">
        <w:t>порядок рассмотрения заявок на предмет их соответствия установленным в объявлении о проведении конкурса требованиям;</w:t>
      </w:r>
      <w:r w:rsidRPr="00152B78">
        <w:t xml:space="preserve"> {15}</w:t>
      </w:r>
    </w:p>
    <w:p w:rsidR="00336BDA" w:rsidRDefault="00152B78">
      <w:pPr>
        <w:pStyle w:val="ConsPlusNormal"/>
        <w:spacing w:before="240"/>
        <w:ind w:firstLine="540"/>
        <w:jc w:val="both"/>
      </w:pPr>
      <w:r w:rsidRPr="00152B78">
        <w:t xml:space="preserve">{15} </w:t>
      </w:r>
      <w:r w:rsidR="00AA402F">
        <w:t>порядок отклонения заявок, в том числе информацию о причинах отклонения заявок;</w:t>
      </w:r>
      <w:r w:rsidR="00A00DBA" w:rsidRPr="00A00DBA">
        <w:t xml:space="preserve"> </w:t>
      </w:r>
      <w:r w:rsidR="00A00DBA">
        <w:t>{15</w:t>
      </w:r>
      <w:r w:rsidR="00A00DBA" w:rsidRPr="002E6F72">
        <w:t xml:space="preserve">}  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ж) </w:t>
      </w:r>
      <w:r w:rsidR="00152B78" w:rsidRPr="00152B78">
        <w:t xml:space="preserve">{15} </w:t>
      </w:r>
      <w:r>
        <w:t>сроки размещения на едином портале и официальном сайте информации о результатах рассмотрения заявок, в том числе:</w:t>
      </w:r>
      <w:r w:rsidR="00152B78" w:rsidRPr="00152B78">
        <w:t xml:space="preserve"> {15}</w:t>
      </w:r>
    </w:p>
    <w:p w:rsidR="00336BDA" w:rsidRDefault="00152B78">
      <w:pPr>
        <w:pStyle w:val="ConsPlusNormal"/>
        <w:spacing w:before="240"/>
        <w:ind w:firstLine="540"/>
        <w:jc w:val="both"/>
      </w:pPr>
      <w:r w:rsidRPr="00152B78">
        <w:t xml:space="preserve">{15} </w:t>
      </w:r>
      <w:r w:rsidR="00AA402F">
        <w:t>дата, время и место проведения оценки заявок;</w:t>
      </w:r>
      <w:r w:rsidRPr="00152B78">
        <w:t xml:space="preserve"> {15}</w:t>
      </w:r>
    </w:p>
    <w:p w:rsidR="00336BDA" w:rsidRDefault="00152B78">
      <w:pPr>
        <w:pStyle w:val="ConsPlusNormal"/>
        <w:spacing w:before="240"/>
        <w:ind w:firstLine="540"/>
        <w:jc w:val="both"/>
      </w:pPr>
      <w:r w:rsidRPr="00152B78">
        <w:t xml:space="preserve">{15} </w:t>
      </w:r>
      <w:r w:rsidR="00AA402F">
        <w:t>информация об организациях - участниках конкурса, заявки которых были рассмотрены;</w:t>
      </w:r>
      <w:r w:rsidRPr="00152B78">
        <w:t xml:space="preserve"> {15}</w:t>
      </w:r>
    </w:p>
    <w:p w:rsidR="00336BDA" w:rsidRDefault="00152B78">
      <w:pPr>
        <w:pStyle w:val="ConsPlusNormal"/>
        <w:spacing w:before="240"/>
        <w:ind w:firstLine="540"/>
        <w:jc w:val="both"/>
      </w:pPr>
      <w:r w:rsidRPr="00152B78">
        <w:t xml:space="preserve">{15} </w:t>
      </w:r>
      <w:r w:rsidR="00AA402F">
        <w:t>информация об организациях - участниках конкурса, заявки которых были отклонены, с указанием причин их отклонения;</w:t>
      </w:r>
      <w:r w:rsidRPr="00152B78">
        <w:t xml:space="preserve"> {15}</w:t>
      </w:r>
    </w:p>
    <w:p w:rsidR="00336BDA" w:rsidRDefault="00152B78">
      <w:pPr>
        <w:pStyle w:val="ConsPlusNormal"/>
        <w:spacing w:before="240"/>
        <w:ind w:firstLine="540"/>
        <w:jc w:val="both"/>
      </w:pPr>
      <w:r w:rsidRPr="00152B78">
        <w:t xml:space="preserve">{36} </w:t>
      </w:r>
      <w:r w:rsidR="00AA402F">
        <w:t>порядок предоставления организациям - участникам конкурса разъяснений положений объявления о проведении конкурса, даты начала и окончания срока такого предоставления;</w:t>
      </w:r>
      <w:r w:rsidRPr="00152B78">
        <w:t xml:space="preserve"> {36}</w:t>
      </w:r>
    </w:p>
    <w:p w:rsidR="00336BDA" w:rsidRDefault="00152B78">
      <w:pPr>
        <w:pStyle w:val="ConsPlusNormal"/>
        <w:spacing w:before="240"/>
        <w:ind w:firstLine="540"/>
        <w:jc w:val="both"/>
      </w:pPr>
      <w:r w:rsidRPr="00152B78">
        <w:t xml:space="preserve">{36} </w:t>
      </w:r>
      <w:r w:rsidR="00AA402F">
        <w:t>дата размещения результатов конкурса на едином портале, а также на официальном сайте, которая не может быть позднее 10-го календарного дня, следующего за днем определения организации победителем конкурса;</w:t>
      </w:r>
      <w:r w:rsidRPr="00152B78">
        <w:t xml:space="preserve"> {36}</w:t>
      </w:r>
    </w:p>
    <w:p w:rsidR="00336BDA" w:rsidRDefault="00152B78">
      <w:pPr>
        <w:pStyle w:val="ConsPlusNormal"/>
        <w:spacing w:before="240"/>
        <w:ind w:firstLine="540"/>
        <w:jc w:val="both"/>
      </w:pPr>
      <w:r w:rsidRPr="00152B78">
        <w:t xml:space="preserve">{36} </w:t>
      </w:r>
      <w:r w:rsidR="00AA402F">
        <w:t>срок, в течение которого организации - победители конкурса должны подписать соглашение о предоставлении субсидии с Министерством спорта Российской Федерации в соответствии с типовой формой, установленной Министерством финансов Российской Федерации (далее - соглашение о предоставлении субсидии).</w:t>
      </w:r>
      <w:r w:rsidRPr="00152B78">
        <w:t xml:space="preserve"> {36}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t xml:space="preserve">7. </w:t>
      </w:r>
      <w:r w:rsidR="00152B78" w:rsidRPr="00152B78">
        <w:t xml:space="preserve">{15} </w:t>
      </w:r>
      <w:r>
        <w:t>Регистрация заявок прекращается в срок, указанный в объявлении о проведении конкурса.</w:t>
      </w:r>
      <w:r w:rsidR="00152B78" w:rsidRPr="00152B78">
        <w:t xml:space="preserve"> {15}</w:t>
      </w:r>
    </w:p>
    <w:p w:rsidR="00336BDA" w:rsidRPr="00152B78" w:rsidRDefault="00152B78">
      <w:pPr>
        <w:pStyle w:val="ConsPlusNormal"/>
        <w:spacing w:before="240"/>
        <w:ind w:firstLine="540"/>
        <w:jc w:val="both"/>
      </w:pPr>
      <w:r w:rsidRPr="00152B78">
        <w:t>{1</w:t>
      </w:r>
      <w:r>
        <w:t>0</w:t>
      </w:r>
      <w:r w:rsidRPr="00152B78">
        <w:t xml:space="preserve">} </w:t>
      </w:r>
      <w:r w:rsidR="00AA402F">
        <w:t>Одной организацией - участником конкурса может быть подана одна заявка.</w:t>
      </w:r>
      <w:r w:rsidRPr="00152B78">
        <w:t xml:space="preserve"> {10}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bookmarkStart w:id="2" w:name="Par63"/>
      <w:bookmarkEnd w:id="2"/>
      <w:r>
        <w:t xml:space="preserve">8. </w:t>
      </w:r>
      <w:r w:rsidR="00152B78" w:rsidRPr="00152B78">
        <w:t xml:space="preserve">{11} </w:t>
      </w:r>
      <w:r>
        <w:t>Организации - участники конкурса на 1-е число месяца, предшествующего месяцу, в котором планируется проведение конкурса, должны соотве</w:t>
      </w:r>
      <w:r w:rsidR="00276672">
        <w:t>тствовать следующим требованиям:</w:t>
      </w:r>
      <w:r w:rsidR="00152B78" w:rsidRPr="00152B78">
        <w:t xml:space="preserve"> {11}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t>а)</w:t>
      </w:r>
      <w:r w:rsidR="00152B78" w:rsidRPr="00152B78">
        <w:t xml:space="preserve"> {11} 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152B78" w:rsidRPr="00152B78">
        <w:t xml:space="preserve"> {11}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152B78" w:rsidRPr="00152B78">
        <w:t xml:space="preserve">{11} </w:t>
      </w:r>
      <w:r>
        <w:t xml:space="preserve">организация не получает в соответствии с иными нормативными правовыми актами Российской Федерации средства из федерального бюджета на цели, указанные в </w:t>
      </w:r>
      <w:hyperlink w:anchor="Par39" w:tooltip="1. Настоящие Правила устанавливают цели, условия и порядок предоставления субсидии из федерального бюджета некоммерческой организации в целях финансового обеспечения мероприятий, направленных на подготовку и проведение Международного спортивного форума &quot;Россия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152B78" w:rsidRPr="00152B78">
        <w:t xml:space="preserve"> {11}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в) </w:t>
      </w:r>
      <w:r w:rsidR="00152B78" w:rsidRPr="00152B78">
        <w:t xml:space="preserve">{11} 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152B78" w:rsidRPr="00152B78">
        <w:t xml:space="preserve"> {11}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>г)</w:t>
      </w:r>
      <w:r w:rsidR="00152B78" w:rsidRPr="00152B78">
        <w:t xml:space="preserve"> {11}</w:t>
      </w:r>
      <w:r>
        <w:t xml:space="preserve"> организация не находится в процессе реорганизации (за исключением реорганизации в форме присоединения к организации, являющейся участником конкурса, другого юридического лица), ликвидации, в отношении организации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152B78" w:rsidRPr="00152B78">
        <w:t xml:space="preserve"> {11}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152B78" w:rsidRPr="00152B78">
        <w:t xml:space="preserve">{11} </w:t>
      </w:r>
      <w:r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276672" w:rsidRPr="00276672">
        <w:t xml:space="preserve"> </w:t>
      </w:r>
      <w:r>
        <w:t xml:space="preserve"> местом регистрации которых является государство (территория), включенное в утвержденный Министерством финансов Российской Федерации </w:t>
      </w:r>
      <w:r w:rsidR="002E3DEC" w:rsidRPr="00152B78">
        <w:t xml:space="preserve">{11} {11} </w:t>
      </w:r>
      <w:r>
        <w:t>пе</w:t>
      </w:r>
      <w:r w:rsidR="00E631AF">
        <w:t>речень государств и территорий,</w:t>
      </w:r>
      <w:r w:rsidR="00276672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</w:t>
      </w:r>
      <w:proofErr w:type="gramEnd"/>
      <w:r>
        <w:t xml:space="preserve"> зоны), в совокупности превышает 50 процентов;</w:t>
      </w:r>
      <w:r w:rsidR="00152B78" w:rsidRPr="00152B78">
        <w:t xml:space="preserve"> {11}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>е)</w:t>
      </w:r>
      <w:r w:rsidR="00152B78" w:rsidRPr="00152B78">
        <w:t xml:space="preserve"> {11}</w:t>
      </w:r>
      <w:r>
        <w:t xml:space="preserve">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организации.</w:t>
      </w:r>
      <w:r w:rsidR="00152B78" w:rsidRPr="00152B78">
        <w:t xml:space="preserve"> {11}</w:t>
      </w:r>
    </w:p>
    <w:p w:rsidR="00336BDA" w:rsidRDefault="00AA402F">
      <w:pPr>
        <w:pStyle w:val="ConsPlusNormal"/>
        <w:spacing w:before="240"/>
        <w:ind w:firstLine="540"/>
        <w:jc w:val="both"/>
      </w:pPr>
      <w:bookmarkStart w:id="3" w:name="Par70"/>
      <w:bookmarkEnd w:id="3"/>
      <w:r>
        <w:t xml:space="preserve">9. </w:t>
      </w:r>
      <w:r w:rsidR="00152B78" w:rsidRPr="00152B78">
        <w:t xml:space="preserve">{12} </w:t>
      </w:r>
      <w:r>
        <w:t>Требования к организациям - участникам конкурса включают:</w:t>
      </w:r>
      <w:r w:rsidR="00152B78" w:rsidRPr="00152B78">
        <w:t xml:space="preserve"> {12}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t xml:space="preserve">а) </w:t>
      </w:r>
      <w:r w:rsidR="00152B78" w:rsidRPr="00152B78">
        <w:t xml:space="preserve">{12} </w:t>
      </w:r>
      <w:r>
        <w:t>наличие опыта успешной деятельности в организации форумов, конгрессов и других аналогичных мероприятий, а также официальных физкультурных и спортивных мероприятий, включая международные;</w:t>
      </w:r>
      <w:r w:rsidR="00152B78" w:rsidRPr="00152B78">
        <w:t xml:space="preserve"> {12}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t xml:space="preserve">б) </w:t>
      </w:r>
      <w:r w:rsidR="00152B78" w:rsidRPr="00152B78">
        <w:t xml:space="preserve">{12} </w:t>
      </w:r>
      <w:r>
        <w:t>наличие кадрового состава, необходимого для достижения целей предоставления субсидии;</w:t>
      </w:r>
      <w:r w:rsidR="00152B78" w:rsidRPr="00152B78">
        <w:t xml:space="preserve"> {12}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t>в)</w:t>
      </w:r>
      <w:r w:rsidR="00152B78" w:rsidRPr="00152B78">
        <w:t xml:space="preserve"> {12}</w:t>
      </w:r>
      <w:r>
        <w:t xml:space="preserve"> наличие материально-технической базы, необходимой для достижения целей предоставления субсидии;</w:t>
      </w:r>
      <w:r w:rsidR="00152B78" w:rsidRPr="00152B78">
        <w:t xml:space="preserve"> {12}</w:t>
      </w:r>
    </w:p>
    <w:p w:rsidR="00336BDA" w:rsidRPr="00152B78" w:rsidRDefault="00AA402F">
      <w:pPr>
        <w:pStyle w:val="ConsPlusNormal"/>
        <w:spacing w:before="240"/>
        <w:ind w:firstLine="540"/>
        <w:jc w:val="both"/>
      </w:pPr>
      <w:r>
        <w:t xml:space="preserve">г) </w:t>
      </w:r>
      <w:r w:rsidR="00152B78" w:rsidRPr="00152B78">
        <w:t xml:space="preserve">{12} </w:t>
      </w:r>
      <w:r>
        <w:t>перечень документов, необходимых для подтверждения соответствия организации - участника конкурса требованиям, предусмотренным настоящим пунктом.</w:t>
      </w:r>
      <w:r w:rsidR="00152B78" w:rsidRPr="00152B78">
        <w:t xml:space="preserve"> </w:t>
      </w:r>
      <w:r w:rsidR="00152B78" w:rsidRPr="00FA6E0A">
        <w:t>{12}</w:t>
      </w:r>
    </w:p>
    <w:p w:rsidR="00336BDA" w:rsidRDefault="00AA402F">
      <w:pPr>
        <w:pStyle w:val="ConsPlusNormal"/>
        <w:spacing w:before="240"/>
        <w:ind w:firstLine="540"/>
        <w:jc w:val="both"/>
      </w:pPr>
      <w:bookmarkStart w:id="4" w:name="Par75"/>
      <w:bookmarkEnd w:id="4"/>
      <w:r>
        <w:t xml:space="preserve">10. </w:t>
      </w:r>
      <w:r w:rsidR="00FA6E0A" w:rsidRPr="00FA6E0A">
        <w:t xml:space="preserve">{13} </w:t>
      </w:r>
      <w:r>
        <w:t>Требования, предъявляемые к форме и содержанию заявки, включают:</w:t>
      </w:r>
      <w:r w:rsidR="00FA6E0A" w:rsidRPr="00FA6E0A">
        <w:t xml:space="preserve"> {13}</w:t>
      </w:r>
    </w:p>
    <w:p w:rsidR="00336BDA" w:rsidRPr="00FA6E0A" w:rsidRDefault="00AA402F">
      <w:pPr>
        <w:pStyle w:val="ConsPlusNormal"/>
        <w:spacing w:before="240"/>
        <w:ind w:firstLine="540"/>
        <w:jc w:val="both"/>
      </w:pPr>
      <w:r>
        <w:t xml:space="preserve">а) </w:t>
      </w:r>
      <w:r w:rsidR="00FA6E0A" w:rsidRPr="00FA6E0A">
        <w:t xml:space="preserve">{13} </w:t>
      </w:r>
      <w:r>
        <w:t>согласие организации - участника конкурса на публикацию (размещение) в сети "Интернет" информации об организации - участнике конкурса, подаваемой заявке, иной информации об организации - участнике конкурса, связанной с проведением конкурса;</w:t>
      </w:r>
      <w:r w:rsidR="00FA6E0A" w:rsidRPr="00FA6E0A">
        <w:t xml:space="preserve"> {13}</w:t>
      </w:r>
    </w:p>
    <w:p w:rsidR="00336BDA" w:rsidRPr="00FA6E0A" w:rsidRDefault="00AA402F">
      <w:pPr>
        <w:pStyle w:val="ConsPlusNormal"/>
        <w:spacing w:before="240"/>
        <w:ind w:firstLine="540"/>
        <w:jc w:val="both"/>
      </w:pPr>
      <w:r>
        <w:t xml:space="preserve">б) </w:t>
      </w:r>
      <w:r w:rsidR="00276672">
        <w:t>{13}</w:t>
      </w:r>
      <w:r w:rsidR="00FA6E0A" w:rsidRPr="00FA6E0A">
        <w:t xml:space="preserve"> </w:t>
      </w:r>
      <w:r>
        <w:t>сведения об организации - участнике конкурса с приложением документов,</w:t>
      </w:r>
      <w:r w:rsidR="00FA6E0A" w:rsidRPr="00FA6E0A">
        <w:t xml:space="preserve"> </w:t>
      </w:r>
      <w:r>
        <w:lastRenderedPageBreak/>
        <w:t xml:space="preserve">подтверждающих его соответствие требованиям, указанным в </w:t>
      </w:r>
      <w:hyperlink w:anchor="Par63" w:tooltip="8. Организации - участники конкурса на 1-е число месяца, предшествующего месяцу, в котором планируется проведение конкурса, должны соответствовать следующим требованиям:" w:history="1">
        <w:r>
          <w:rPr>
            <w:color w:val="0000FF"/>
          </w:rPr>
          <w:t>пункте 8</w:t>
        </w:r>
      </w:hyperlink>
      <w:r>
        <w:t xml:space="preserve"> настоящих Правил:</w:t>
      </w:r>
      <w:r w:rsidR="00276672">
        <w:t xml:space="preserve"> {13}</w:t>
      </w:r>
    </w:p>
    <w:p w:rsidR="00336BDA" w:rsidRDefault="00FA6E0A">
      <w:pPr>
        <w:pStyle w:val="ConsPlusNormal"/>
        <w:spacing w:before="240"/>
        <w:ind w:firstLine="540"/>
        <w:jc w:val="both"/>
      </w:pPr>
      <w:r w:rsidRPr="00FA6E0A">
        <w:t xml:space="preserve">{19} </w:t>
      </w:r>
      <w:r w:rsidR="00AA402F">
        <w:t>выписка из Единого государственного реестра юридических лиц, содержащая сведения об организации - участнике конкурса;</w:t>
      </w:r>
      <w:r w:rsidRPr="00FA6E0A">
        <w:t xml:space="preserve"> {19}</w:t>
      </w:r>
    </w:p>
    <w:p w:rsidR="00336BDA" w:rsidRDefault="00FA6E0A">
      <w:pPr>
        <w:pStyle w:val="ConsPlusNormal"/>
        <w:spacing w:before="240"/>
        <w:ind w:firstLine="540"/>
        <w:jc w:val="both"/>
      </w:pPr>
      <w:r w:rsidRPr="00FA6E0A">
        <w:t xml:space="preserve">{19} </w:t>
      </w:r>
      <w:r w:rsidR="00AA402F">
        <w:t>заверенные лицом, имеющим право действовать от имени организации - участника конкурса, или заверенные нотариально копии учредительных документов организации - участника конкурса;</w:t>
      </w:r>
      <w:r w:rsidRPr="00FA6E0A">
        <w:t xml:space="preserve"> {19}</w:t>
      </w:r>
    </w:p>
    <w:p w:rsidR="00336BDA" w:rsidRDefault="00FA6E0A">
      <w:pPr>
        <w:pStyle w:val="ConsPlusNormal"/>
        <w:spacing w:before="240"/>
        <w:ind w:firstLine="540"/>
        <w:jc w:val="both"/>
      </w:pPr>
      <w:r w:rsidRPr="00FA6E0A">
        <w:t xml:space="preserve">{19} </w:t>
      </w:r>
      <w:r w:rsidR="00AA402F">
        <w:t>справка, подписанная руководителем (иным уполномоченным лицом) организации - участника конкурса, подтверждающая исполнение указанной организацией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Pr="00FA6E0A">
        <w:t xml:space="preserve"> {19}</w:t>
      </w:r>
    </w:p>
    <w:p w:rsidR="00336BDA" w:rsidRDefault="00FA6E0A">
      <w:pPr>
        <w:pStyle w:val="ConsPlusNormal"/>
        <w:spacing w:before="240"/>
        <w:ind w:firstLine="540"/>
        <w:jc w:val="both"/>
      </w:pPr>
      <w:r w:rsidRPr="00FA6E0A">
        <w:t xml:space="preserve">{19} </w:t>
      </w:r>
      <w:r w:rsidR="00AA402F">
        <w:t>справка, подписанная руководителем (иным уполномоченным лицом) организации - участника конкурса, содержащая следующую информацию:</w:t>
      </w:r>
      <w:r w:rsidRPr="00FA6E0A">
        <w:t xml:space="preserve"> {19}</w:t>
      </w:r>
    </w:p>
    <w:p w:rsidR="00336BDA" w:rsidRPr="00FA6E0A" w:rsidRDefault="00FA6E0A">
      <w:pPr>
        <w:pStyle w:val="ConsPlusNormal"/>
        <w:spacing w:before="240"/>
        <w:ind w:firstLine="540"/>
        <w:jc w:val="both"/>
      </w:pPr>
      <w:r w:rsidRPr="00FA6E0A">
        <w:t xml:space="preserve">{11} </w:t>
      </w:r>
      <w:r w:rsidR="00AA402F">
        <w:t>отсутствие у организации - участника конкурса на 1-е число месяца, предшествующего месяцу, в котором планируется проведение конкурса,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а также иной просроченной (неурегулированной) задолженности по денежным обязательствам перед Российской Федерацией;</w:t>
      </w:r>
      <w:r w:rsidRPr="00FA6E0A">
        <w:t xml:space="preserve"> {11}</w:t>
      </w:r>
    </w:p>
    <w:p w:rsidR="00336BDA" w:rsidRPr="00FA6E0A" w:rsidRDefault="00FA6E0A">
      <w:pPr>
        <w:pStyle w:val="ConsPlusNormal"/>
        <w:spacing w:before="240"/>
        <w:ind w:firstLine="540"/>
        <w:jc w:val="both"/>
      </w:pPr>
      <w:r w:rsidRPr="00FA6E0A">
        <w:t xml:space="preserve">{11} </w:t>
      </w:r>
      <w:r w:rsidR="00AA402F">
        <w:t>отсутствие факта нахождения организации - участника конкурса в процессе реорганизации (за исключением реорганизации в форме присоединения к организации, являющейся участником конкурса, другого юридического лица), ликвидации, в отношении организации - участника конкурса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Pr="00FA6E0A">
        <w:t xml:space="preserve"> {11}</w:t>
      </w:r>
    </w:p>
    <w:p w:rsidR="00336BDA" w:rsidRPr="00FA6E0A" w:rsidRDefault="00FA6E0A">
      <w:pPr>
        <w:pStyle w:val="ConsPlusNormal"/>
        <w:spacing w:before="240"/>
        <w:ind w:firstLine="540"/>
        <w:jc w:val="both"/>
      </w:pPr>
      <w:proofErr w:type="gramStart"/>
      <w:r w:rsidRPr="00FA6E0A">
        <w:t xml:space="preserve">{11} </w:t>
      </w:r>
      <w:r w:rsidR="00AA402F">
        <w:t xml:space="preserve">организация - участник конкурса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</w:t>
      </w:r>
      <w:r w:rsidR="002E3DEC" w:rsidRPr="00FA6E0A">
        <w:t xml:space="preserve">{11} {11} </w:t>
      </w:r>
      <w:r w:rsidR="00AA402F">
        <w:t>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 w:rsidR="00AA402F">
        <w:t xml:space="preserve"> (</w:t>
      </w:r>
      <w:proofErr w:type="gramStart"/>
      <w:r w:rsidR="00AA402F">
        <w:t>офшорные зоны), в совокупности превышает 50 процентов;</w:t>
      </w:r>
      <w:r w:rsidRPr="00FA6E0A">
        <w:t>{11}</w:t>
      </w:r>
      <w:proofErr w:type="gramEnd"/>
    </w:p>
    <w:p w:rsidR="00336BDA" w:rsidRPr="00FA6E0A" w:rsidRDefault="00276672">
      <w:pPr>
        <w:pStyle w:val="ConsPlusNormal"/>
        <w:spacing w:before="240"/>
        <w:ind w:firstLine="540"/>
        <w:jc w:val="both"/>
      </w:pPr>
      <w:proofErr w:type="gramStart"/>
      <w:r w:rsidRPr="00276672">
        <w:t>{</w:t>
      </w:r>
      <w:r w:rsidR="00FA6E0A" w:rsidRPr="00FA6E0A">
        <w:t xml:space="preserve">11} </w:t>
      </w:r>
      <w:r w:rsidR="00AA402F">
        <w:t>отсутствие в реестре дисквалифицированных лиц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 - участника конкурса.</w:t>
      </w:r>
      <w:r w:rsidR="00FA6E0A" w:rsidRPr="00FA6E0A">
        <w:t xml:space="preserve">{11} </w:t>
      </w:r>
      <w:proofErr w:type="gramEnd"/>
    </w:p>
    <w:p w:rsidR="00336BDA" w:rsidRPr="00390E6F" w:rsidRDefault="00AA402F">
      <w:pPr>
        <w:pStyle w:val="ConsPlusNormal"/>
        <w:spacing w:before="240"/>
        <w:ind w:firstLine="540"/>
        <w:jc w:val="both"/>
      </w:pPr>
      <w:r>
        <w:t>11.</w:t>
      </w:r>
      <w:r w:rsidR="00390E6F" w:rsidRPr="00390E6F">
        <w:t xml:space="preserve"> {8}</w:t>
      </w:r>
      <w:r>
        <w:t xml:space="preserve"> Конкурс проводится в 2 этапа.</w:t>
      </w:r>
      <w:r w:rsidR="00390E6F" w:rsidRPr="00390E6F">
        <w:t>{8}</w:t>
      </w:r>
    </w:p>
    <w:p w:rsidR="00336BDA" w:rsidRDefault="00390E6F">
      <w:pPr>
        <w:pStyle w:val="ConsPlusNormal"/>
        <w:spacing w:before="240"/>
        <w:ind w:firstLine="540"/>
        <w:jc w:val="both"/>
      </w:pPr>
      <w:r w:rsidRPr="00390E6F">
        <w:t xml:space="preserve">{15} </w:t>
      </w:r>
      <w:r w:rsidR="00AA402F">
        <w:t xml:space="preserve">На первом этапе конкурса в течение 10 календарных дней со дня окончания приема заявок проводится предварительный отбор заявок на предмет их соответствия требованиям, установленным </w:t>
      </w:r>
      <w:hyperlink w:anchor="Par63" w:tooltip="8. Организации - участники конкурса на 1-е число месяца, предшествующего месяцу, в котором планируется проведение конкурса, должны соответствовать следующим требованиям:" w:history="1">
        <w:r w:rsidR="00AA402F">
          <w:rPr>
            <w:color w:val="0000FF"/>
          </w:rPr>
          <w:t>пунктами 8</w:t>
        </w:r>
      </w:hyperlink>
      <w:r w:rsidR="00AA402F">
        <w:t xml:space="preserve"> - </w:t>
      </w:r>
      <w:hyperlink w:anchor="Par75" w:tooltip="10. Требования, предъявляемые к форме и содержанию заявки, включают:" w:history="1">
        <w:r w:rsidR="00AA402F">
          <w:rPr>
            <w:color w:val="0000FF"/>
          </w:rPr>
          <w:t>10</w:t>
        </w:r>
      </w:hyperlink>
      <w:r w:rsidR="00AA402F">
        <w:t xml:space="preserve"> настоящих Правил. Решение комиссии о допуске организаций, заявки которых прошли предварительный отбор, ко второму этапу конкурса оформляется </w:t>
      </w:r>
      <w:r w:rsidR="00AA402F">
        <w:lastRenderedPageBreak/>
        <w:t>протоколом.</w:t>
      </w:r>
      <w:r w:rsidRPr="00390E6F">
        <w:t xml:space="preserve"> {15}</w:t>
      </w:r>
    </w:p>
    <w:p w:rsidR="00336BDA" w:rsidRDefault="00390E6F">
      <w:pPr>
        <w:pStyle w:val="ConsPlusNormal"/>
        <w:spacing w:before="240"/>
        <w:ind w:firstLine="540"/>
        <w:jc w:val="both"/>
      </w:pPr>
      <w:r w:rsidRPr="00390E6F">
        <w:t xml:space="preserve">{15} </w:t>
      </w:r>
      <w:r w:rsidR="00AA402F">
        <w:t>На втором этапе конкурса комиссией осуществляется:</w:t>
      </w:r>
      <w:r w:rsidRPr="00390E6F">
        <w:t xml:space="preserve"> {15}</w:t>
      </w:r>
    </w:p>
    <w:p w:rsidR="00336BDA" w:rsidRDefault="00390E6F">
      <w:pPr>
        <w:pStyle w:val="ConsPlusNormal"/>
        <w:spacing w:before="240"/>
        <w:ind w:firstLine="540"/>
        <w:jc w:val="both"/>
      </w:pPr>
      <w:r w:rsidRPr="00390E6F">
        <w:t xml:space="preserve">{15} </w:t>
      </w:r>
      <w:r w:rsidR="00AA402F">
        <w:t xml:space="preserve">проведение оценки и сопоставления заявок путем присвоения в отношении каждого требования, установленного </w:t>
      </w:r>
      <w:hyperlink w:anchor="Par70" w:tooltip="9. Требования к организациям - участникам конкурса включают:" w:history="1">
        <w:r w:rsidR="00AA402F">
          <w:rPr>
            <w:color w:val="0000FF"/>
          </w:rPr>
          <w:t>пунктом 9</w:t>
        </w:r>
      </w:hyperlink>
      <w:r w:rsidR="00AA402F">
        <w:t xml:space="preserve"> настоящих Правил, от 0 до 10 баллов;</w:t>
      </w:r>
      <w:r w:rsidRPr="00390E6F">
        <w:t xml:space="preserve"> {15}</w:t>
      </w:r>
    </w:p>
    <w:p w:rsidR="00336BDA" w:rsidRDefault="00390E6F">
      <w:pPr>
        <w:pStyle w:val="ConsPlusNormal"/>
        <w:spacing w:before="240"/>
        <w:ind w:firstLine="540"/>
        <w:jc w:val="both"/>
      </w:pPr>
      <w:r w:rsidRPr="00390E6F">
        <w:t xml:space="preserve">{15} </w:t>
      </w:r>
      <w:r w:rsidR="00AA402F">
        <w:t>установление пороговых значений проходных баллов для отбора заявок организаций - участников конкурса, которым Министерством спорта Российской Федерации будет предоставлена субсидия;</w:t>
      </w:r>
      <w:r w:rsidRPr="00390E6F">
        <w:t xml:space="preserve"> {15}</w:t>
      </w:r>
    </w:p>
    <w:p w:rsidR="00336BDA" w:rsidRDefault="00390E6F">
      <w:pPr>
        <w:pStyle w:val="ConsPlusNormal"/>
        <w:spacing w:before="240"/>
        <w:ind w:firstLine="540"/>
        <w:jc w:val="both"/>
      </w:pPr>
      <w:r w:rsidRPr="00390E6F">
        <w:t xml:space="preserve">{15} </w:t>
      </w:r>
      <w:r w:rsidR="00AA402F">
        <w:t>оформление в срок, не превышающий 20 календарных дней со дня подписания протокола о допуске организаций, заявки которых прошли предварительный отбор, ко второму этапу конкурса, протокола оценки и сопоставления заявок;</w:t>
      </w:r>
      <w:r w:rsidRPr="00390E6F">
        <w:t xml:space="preserve"> {15}</w:t>
      </w:r>
    </w:p>
    <w:p w:rsidR="00336BDA" w:rsidRDefault="00390E6F">
      <w:pPr>
        <w:pStyle w:val="ConsPlusNormal"/>
        <w:spacing w:before="240"/>
        <w:ind w:firstLine="540"/>
        <w:jc w:val="both"/>
      </w:pPr>
      <w:r w:rsidRPr="00390E6F">
        <w:t xml:space="preserve">{15} </w:t>
      </w:r>
      <w:r w:rsidR="00AA402F">
        <w:t>утверждение протокольным решением заявок организаций - участников конкурса, отобранных для предоставления субсидии.</w:t>
      </w:r>
      <w:r w:rsidRPr="00390E6F">
        <w:t xml:space="preserve"> {15}</w:t>
      </w:r>
    </w:p>
    <w:p w:rsidR="00336BDA" w:rsidRDefault="00390E6F">
      <w:pPr>
        <w:pStyle w:val="ConsPlusNormal"/>
        <w:spacing w:before="240"/>
        <w:ind w:firstLine="540"/>
        <w:jc w:val="both"/>
      </w:pPr>
      <w:r w:rsidRPr="00390E6F">
        <w:t xml:space="preserve">{15} </w:t>
      </w:r>
      <w:r w:rsidR="00AA402F">
        <w:t>К оценке заявки комиссией могут быть привлечены независимые эксперты, кандидатуры которых утверждаются решением комиссии.</w:t>
      </w:r>
      <w:r w:rsidRPr="00390E6F">
        <w:t xml:space="preserve"> {15}</w:t>
      </w:r>
    </w:p>
    <w:p w:rsidR="00336BDA" w:rsidRPr="00390E6F" w:rsidRDefault="00AA402F">
      <w:pPr>
        <w:pStyle w:val="ConsPlusNormal"/>
        <w:spacing w:before="240"/>
        <w:ind w:firstLine="540"/>
        <w:jc w:val="both"/>
      </w:pPr>
      <w:r>
        <w:t>12.</w:t>
      </w:r>
      <w:r w:rsidR="00390E6F" w:rsidRPr="00390E6F">
        <w:t xml:space="preserve"> {35}</w:t>
      </w:r>
      <w:r>
        <w:t xml:space="preserve"> Организация - участник конкурса вправе отозвать заявку на любом этапе проведения конкурса.</w:t>
      </w:r>
      <w:r w:rsidR="00390E6F" w:rsidRPr="00390E6F">
        <w:t xml:space="preserve"> {35}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>13.</w:t>
      </w:r>
      <w:r w:rsidR="00390E6F" w:rsidRPr="00390E6F">
        <w:t xml:space="preserve"> {17}</w:t>
      </w:r>
      <w:r>
        <w:t xml:space="preserve"> Основаниями для отклонения заявок на этапе оценки заявок являются:</w:t>
      </w:r>
      <w:r w:rsidR="00390E6F" w:rsidRPr="00390E6F">
        <w:t xml:space="preserve"> {17}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>а)</w:t>
      </w:r>
      <w:r w:rsidR="00390E6F" w:rsidRPr="00390E6F">
        <w:t xml:space="preserve"> {17}</w:t>
      </w:r>
      <w:r>
        <w:t xml:space="preserve"> несоответствие организации - участника конкурса требованиям, указанным в </w:t>
      </w:r>
      <w:hyperlink w:anchor="Par63" w:tooltip="8. Организации - участники конкурса на 1-е число месяца, предшествующего месяцу, в котором планируется проведение конкурса, должны соответствовать следующим требованиям:" w:history="1">
        <w:r>
          <w:rPr>
            <w:color w:val="0000FF"/>
          </w:rPr>
          <w:t>пунктах 8</w:t>
        </w:r>
      </w:hyperlink>
      <w:r>
        <w:t xml:space="preserve"> и </w:t>
      </w:r>
      <w:hyperlink w:anchor="Par70" w:tooltip="9. Требования к организациям - участникам конкурса включают:" w:history="1">
        <w:r>
          <w:rPr>
            <w:color w:val="0000FF"/>
          </w:rPr>
          <w:t>9</w:t>
        </w:r>
      </w:hyperlink>
      <w:r>
        <w:t xml:space="preserve"> настоящих Правил;</w:t>
      </w:r>
      <w:r w:rsidR="00390E6F" w:rsidRPr="00390E6F">
        <w:t xml:space="preserve"> {17}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б) </w:t>
      </w:r>
      <w:r w:rsidR="00390E6F" w:rsidRPr="00390E6F">
        <w:t xml:space="preserve">{17} </w:t>
      </w:r>
      <w:r>
        <w:t>несоответствие заявки и документов требованиям к заявке, установленным в объявлении о проведении конкурса;</w:t>
      </w:r>
      <w:r w:rsidR="00390E6F" w:rsidRPr="00390E6F">
        <w:t xml:space="preserve"> {17}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>в)</w:t>
      </w:r>
      <w:r w:rsidR="00390E6F" w:rsidRPr="00390E6F">
        <w:t xml:space="preserve"> {17}</w:t>
      </w:r>
      <w:r>
        <w:t xml:space="preserve"> недостоверность представленной организацией - участником конкурса информации, в том числе информации о ее месте нахождения и адресе;</w:t>
      </w:r>
      <w:r w:rsidR="00390E6F" w:rsidRPr="00390E6F">
        <w:t xml:space="preserve"> {17}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>г)</w:t>
      </w:r>
      <w:r w:rsidR="00390E6F" w:rsidRPr="00390E6F">
        <w:t xml:space="preserve"> {17}</w:t>
      </w:r>
      <w:r>
        <w:t xml:space="preserve"> подача заявки и прилагаемых к ней документов после даты и (или) времени, определенных для подачи заявок.</w:t>
      </w:r>
      <w:r w:rsidR="00390E6F" w:rsidRPr="00390E6F">
        <w:t xml:space="preserve"> {17}</w:t>
      </w:r>
    </w:p>
    <w:p w:rsidR="00336BDA" w:rsidRPr="00390E6F" w:rsidRDefault="00AA402F">
      <w:pPr>
        <w:pStyle w:val="ConsPlusNormal"/>
        <w:spacing w:before="240"/>
        <w:ind w:firstLine="540"/>
        <w:jc w:val="both"/>
      </w:pPr>
      <w:r>
        <w:t xml:space="preserve">14. </w:t>
      </w:r>
      <w:r w:rsidR="00390E6F" w:rsidRPr="00390E6F">
        <w:t xml:space="preserve">{27} </w:t>
      </w:r>
      <w:r>
        <w:t>Решение комиссии об определении победителей конкурса размещается на едином портале и официальном сайте в течение 5 рабочих дней со дня подведения итогов конкурса, но не позднее 1 апреля текущего года, и содержит следующие сведения:</w:t>
      </w:r>
      <w:r w:rsidR="00390E6F" w:rsidRPr="00390E6F">
        <w:t xml:space="preserve"> {27}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а) </w:t>
      </w:r>
      <w:r w:rsidR="00390E6F" w:rsidRPr="00390E6F">
        <w:t xml:space="preserve">{15} </w:t>
      </w:r>
      <w:r>
        <w:t>дата, время и место проведения рассмотрения заявок;</w:t>
      </w:r>
      <w:r w:rsidR="00390E6F" w:rsidRPr="00390E6F">
        <w:t xml:space="preserve"> {15}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б) </w:t>
      </w:r>
      <w:r w:rsidR="00390E6F" w:rsidRPr="00390E6F">
        <w:t xml:space="preserve">{15} </w:t>
      </w:r>
      <w:r>
        <w:t>дата, время и место оценки заявок;</w:t>
      </w:r>
      <w:r w:rsidR="00390E6F" w:rsidRPr="00390E6F">
        <w:t xml:space="preserve"> {15}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в) </w:t>
      </w:r>
      <w:r w:rsidR="00390E6F" w:rsidRPr="00390E6F">
        <w:t xml:space="preserve">{15} </w:t>
      </w:r>
      <w:r>
        <w:t>информация об организациях - участниках конкурса, заявки которых были рассмотрены;</w:t>
      </w:r>
      <w:r w:rsidR="00390E6F" w:rsidRPr="00390E6F">
        <w:t xml:space="preserve"> {15}</w:t>
      </w:r>
    </w:p>
    <w:p w:rsidR="00336BDA" w:rsidRPr="00390E6F" w:rsidRDefault="00AA402F">
      <w:pPr>
        <w:pStyle w:val="ConsPlusNormal"/>
        <w:spacing w:before="240"/>
        <w:ind w:firstLine="540"/>
        <w:jc w:val="both"/>
      </w:pPr>
      <w:r>
        <w:lastRenderedPageBreak/>
        <w:t xml:space="preserve">г) </w:t>
      </w:r>
      <w:r w:rsidR="00390E6F" w:rsidRPr="00390E6F">
        <w:t xml:space="preserve">{15} </w:t>
      </w:r>
      <w:r>
        <w:t>информация об организациях - участниках конкурса, заявки которых были отклонены, с указанием причин отклонения заявок, в том числе положений объявления о проведении конкурса, которым не соответствуют такие заявки;</w:t>
      </w:r>
      <w:r w:rsidR="00390E6F" w:rsidRPr="00390E6F">
        <w:t xml:space="preserve"> {15}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д) </w:t>
      </w:r>
      <w:r w:rsidR="00390E6F" w:rsidRPr="00390E6F">
        <w:t xml:space="preserve">{15} </w:t>
      </w:r>
      <w:r>
        <w:t>последовательность оценки заявок, присвоенные заявкам значения по каждому из предусмотренных критериев оценки заявок, принятое на основании результатов оценки заявок решение о присвоении таким заявкам порядковых номеров;</w:t>
      </w:r>
      <w:r w:rsidR="00390E6F" w:rsidRPr="00390E6F">
        <w:t xml:space="preserve"> {15}</w:t>
      </w:r>
    </w:p>
    <w:p w:rsidR="00336BDA" w:rsidRPr="00390E6F" w:rsidRDefault="00AA402F">
      <w:pPr>
        <w:pStyle w:val="ConsPlusNormal"/>
        <w:spacing w:before="240"/>
        <w:ind w:firstLine="540"/>
        <w:jc w:val="both"/>
      </w:pPr>
      <w:r>
        <w:t xml:space="preserve">е) </w:t>
      </w:r>
      <w:r w:rsidR="00390E6F" w:rsidRPr="00390E6F">
        <w:t xml:space="preserve">{15} </w:t>
      </w:r>
      <w:r>
        <w:t>наименование организации - получателя субсидии, с которой заключается соглашение о предоставлении субсидии, и размер предоставляемой ей субсидии.</w:t>
      </w:r>
      <w:r w:rsidR="00390E6F" w:rsidRPr="00390E6F">
        <w:t xml:space="preserve"> {15} </w:t>
      </w:r>
    </w:p>
    <w:p w:rsidR="00336BDA" w:rsidRPr="00390E6F" w:rsidRDefault="00AA402F">
      <w:pPr>
        <w:pStyle w:val="ConsPlusNormal"/>
        <w:spacing w:before="240"/>
        <w:ind w:firstLine="540"/>
        <w:jc w:val="both"/>
      </w:pPr>
      <w:r>
        <w:t>15.</w:t>
      </w:r>
      <w:r w:rsidR="00390E6F" w:rsidRPr="00390E6F">
        <w:t xml:space="preserve"> {35}</w:t>
      </w:r>
      <w:r>
        <w:t xml:space="preserve"> В течение 10 календарных дней со дня принятия Министерством спорта Российской Федерации решения о предоставлении субсидии организации, признанной победителем конкурса, направляется информационное письмо о порядке заключения соглашения о предоставлении субсидии.</w:t>
      </w:r>
      <w:r w:rsidR="00390E6F" w:rsidRPr="00390E6F">
        <w:t>{35}</w:t>
      </w:r>
    </w:p>
    <w:p w:rsidR="00336BDA" w:rsidRPr="00837AE1" w:rsidRDefault="00AA402F">
      <w:pPr>
        <w:pStyle w:val="ConsPlusNormal"/>
        <w:spacing w:before="240"/>
        <w:ind w:firstLine="540"/>
        <w:jc w:val="both"/>
      </w:pPr>
      <w:bookmarkStart w:id="5" w:name="Par108"/>
      <w:bookmarkEnd w:id="5"/>
      <w:r>
        <w:t xml:space="preserve">16. </w:t>
      </w:r>
      <w:r w:rsidR="00837AE1" w:rsidRPr="00837AE1">
        <w:t xml:space="preserve">{27} </w:t>
      </w:r>
      <w:r>
        <w:t xml:space="preserve">Субсидия предоставляется в пределах лимитов бюджетных обязательств, доведенных до Министерства спорта Российской Федерации как получателя средств федерального бюджета на цели, указанные в </w:t>
      </w:r>
      <w:hyperlink w:anchor="Par39" w:tooltip="1. Настоящие Правила устанавливают цели, условия и порядок предоставления субсидии из федерального бюджета некоммерческой организации в целях финансового обеспечения мероприятий, направленных на подготовку и проведение Международного спортивного форума &quot;Россия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837AE1" w:rsidRPr="00837AE1">
        <w:t xml:space="preserve">{27} </w:t>
      </w:r>
    </w:p>
    <w:p w:rsidR="00336BDA" w:rsidRPr="00837AE1" w:rsidRDefault="00AA402F">
      <w:pPr>
        <w:pStyle w:val="ConsPlusNormal"/>
        <w:spacing w:before="240"/>
        <w:ind w:firstLine="540"/>
        <w:jc w:val="both"/>
      </w:pPr>
      <w:r>
        <w:t>17.</w:t>
      </w:r>
      <w:r w:rsidR="00837AE1" w:rsidRPr="00837AE1">
        <w:t>{22}</w:t>
      </w:r>
      <w:r>
        <w:t xml:space="preserve"> Размер субсидии (</w:t>
      </w:r>
      <w:proofErr w:type="spellStart"/>
      <w:proofErr w:type="gramStart"/>
      <w:r>
        <w:t>S</w:t>
      </w:r>
      <w:proofErr w:type="gramEnd"/>
      <w:r>
        <w:rPr>
          <w:vertAlign w:val="subscript"/>
        </w:rPr>
        <w:t>расч</w:t>
      </w:r>
      <w:proofErr w:type="spellEnd"/>
      <w:r>
        <w:t>) определяется по формуле:</w:t>
      </w:r>
      <w:r w:rsidR="00837AE1" w:rsidRPr="00837AE1">
        <w:t>{22}</w:t>
      </w:r>
    </w:p>
    <w:p w:rsidR="00336BDA" w:rsidRDefault="00336BDA">
      <w:pPr>
        <w:pStyle w:val="ConsPlusNormal"/>
        <w:jc w:val="center"/>
      </w:pPr>
    </w:p>
    <w:p w:rsidR="00336BDA" w:rsidRDefault="00AA402F">
      <w:pPr>
        <w:pStyle w:val="ConsPlusNormal"/>
        <w:jc w:val="center"/>
      </w:pPr>
      <w:proofErr w:type="spellStart"/>
      <w:r>
        <w:t>S</w:t>
      </w:r>
      <w:r>
        <w:rPr>
          <w:vertAlign w:val="subscript"/>
        </w:rPr>
        <w:t>расч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общ</w:t>
      </w:r>
      <w:proofErr w:type="spellEnd"/>
      <w:r>
        <w:t xml:space="preserve"> / Q,</w:t>
      </w:r>
    </w:p>
    <w:p w:rsidR="00336BDA" w:rsidRDefault="00336BDA">
      <w:pPr>
        <w:pStyle w:val="ConsPlusNormal"/>
        <w:jc w:val="center"/>
      </w:pPr>
    </w:p>
    <w:p w:rsidR="00336BDA" w:rsidRDefault="00AA402F">
      <w:pPr>
        <w:pStyle w:val="ConsPlusNormal"/>
        <w:ind w:firstLine="540"/>
        <w:jc w:val="both"/>
      </w:pPr>
      <w:r>
        <w:t>где:</w:t>
      </w:r>
    </w:p>
    <w:p w:rsidR="00336BDA" w:rsidRPr="00837AE1" w:rsidRDefault="00837AE1">
      <w:pPr>
        <w:pStyle w:val="ConsPlusNormal"/>
        <w:spacing w:before="240"/>
        <w:ind w:firstLine="540"/>
        <w:jc w:val="both"/>
      </w:pPr>
      <w:r w:rsidRPr="00837AE1">
        <w:t xml:space="preserve">{22} </w:t>
      </w:r>
      <w:proofErr w:type="spellStart"/>
      <w:r w:rsidR="00AA402F">
        <w:t>V</w:t>
      </w:r>
      <w:r w:rsidR="00AA402F">
        <w:rPr>
          <w:vertAlign w:val="subscript"/>
        </w:rPr>
        <w:t>общ</w:t>
      </w:r>
      <w:proofErr w:type="spellEnd"/>
      <w:r w:rsidR="00AA402F">
        <w:t xml:space="preserve"> - объем лимитов бюджетных ассигнований, доведенных до Министерства спорта Российской Федерации на цели, указанные в </w:t>
      </w:r>
      <w:hyperlink w:anchor="Par39" w:tooltip="1. Настоящие Правила устанавливают цели, условия и порядок предоставления субсидии из федерального бюджета некоммерческой организации в целях финансового обеспечения мероприятий, направленных на подготовку и проведение Международного спортивного форума &quot;Россия" w:history="1">
        <w:r w:rsidR="00AA402F">
          <w:rPr>
            <w:color w:val="0000FF"/>
          </w:rPr>
          <w:t>пункте 1</w:t>
        </w:r>
      </w:hyperlink>
      <w:r w:rsidR="00AA402F">
        <w:t xml:space="preserve"> настоящих Правил;</w:t>
      </w:r>
      <w:r w:rsidRPr="00837AE1">
        <w:t xml:space="preserve"> {22}</w:t>
      </w:r>
    </w:p>
    <w:p w:rsidR="00336BDA" w:rsidRPr="00837AE1" w:rsidRDefault="00837AE1">
      <w:pPr>
        <w:pStyle w:val="ConsPlusNormal"/>
        <w:spacing w:before="240"/>
        <w:ind w:firstLine="540"/>
        <w:jc w:val="both"/>
      </w:pPr>
      <w:r w:rsidRPr="00837AE1">
        <w:t xml:space="preserve">{22} </w:t>
      </w:r>
      <w:r w:rsidR="00AA402F">
        <w:t>Q - количество организаций, признанных победителями конкурса.</w:t>
      </w:r>
      <w:r w:rsidRPr="00837AE1">
        <w:t>{22}</w:t>
      </w:r>
      <w:r>
        <w:t xml:space="preserve"> </w:t>
      </w:r>
    </w:p>
    <w:p w:rsidR="00336BDA" w:rsidRPr="00837AE1" w:rsidRDefault="00AA402F">
      <w:pPr>
        <w:pStyle w:val="ConsPlusNormal"/>
        <w:spacing w:before="240"/>
        <w:ind w:firstLine="540"/>
        <w:jc w:val="both"/>
      </w:pPr>
      <w:bookmarkStart w:id="6" w:name="Par116"/>
      <w:bookmarkEnd w:id="6"/>
      <w:r>
        <w:t xml:space="preserve">18. </w:t>
      </w:r>
      <w:r w:rsidR="00837AE1" w:rsidRPr="00837AE1">
        <w:t xml:space="preserve">{19} </w:t>
      </w:r>
      <w:r>
        <w:t>Для получения субсидии организация представляет в Министерство спорта Российской Федерации следующие документы:</w:t>
      </w:r>
      <w:r w:rsidR="00837AE1" w:rsidRPr="00837AE1">
        <w:t xml:space="preserve"> {19}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а) </w:t>
      </w:r>
      <w:r w:rsidR="00837AE1" w:rsidRPr="00837AE1">
        <w:t xml:space="preserve">{19} </w:t>
      </w:r>
      <w:r>
        <w:t>заявка с указанием мероприятий, на реализацию которых будет направлена субсидия, включающая информацию, обосновывающую размер субсидии;</w:t>
      </w:r>
      <w:r w:rsidR="00837AE1" w:rsidRPr="00837AE1">
        <w:t xml:space="preserve"> {19}</w:t>
      </w:r>
    </w:p>
    <w:p w:rsidR="00336BDA" w:rsidRDefault="00AA402F">
      <w:pPr>
        <w:pStyle w:val="ConsPlusNormal"/>
        <w:spacing w:before="240"/>
        <w:ind w:firstLine="540"/>
        <w:jc w:val="both"/>
      </w:pPr>
      <w:r>
        <w:t xml:space="preserve">б) </w:t>
      </w:r>
      <w:r w:rsidR="00837AE1" w:rsidRPr="00837AE1">
        <w:t xml:space="preserve">{19} </w:t>
      </w:r>
      <w:r>
        <w:t xml:space="preserve">документы о соответствии организации требованиям, установленным </w:t>
      </w:r>
      <w:hyperlink w:anchor="Par63" w:tooltip="8. Организации - участники конкурса на 1-е число месяца, предшествующего месяцу, в котором планируется проведение конкурса, должны соответствовать следующим требованиям:" w:history="1">
        <w:r>
          <w:rPr>
            <w:color w:val="0000FF"/>
          </w:rPr>
          <w:t>пунктом 8</w:t>
        </w:r>
      </w:hyperlink>
      <w:r>
        <w:t xml:space="preserve"> настоящих Правил, подписанные руководителем организации (иным уполномоченным лицом).</w:t>
      </w:r>
      <w:r w:rsidR="00837AE1" w:rsidRPr="00837AE1">
        <w:t xml:space="preserve"> {19}</w:t>
      </w:r>
    </w:p>
    <w:p w:rsidR="00336BDA" w:rsidRPr="00837AE1" w:rsidRDefault="00AA402F">
      <w:pPr>
        <w:pStyle w:val="ConsPlusNormal"/>
        <w:spacing w:before="240"/>
        <w:ind w:firstLine="540"/>
        <w:jc w:val="both"/>
      </w:pPr>
      <w:r>
        <w:t xml:space="preserve">19. </w:t>
      </w:r>
      <w:r w:rsidR="00276672">
        <w:t>{20}</w:t>
      </w:r>
      <w:r w:rsidR="00837AE1" w:rsidRPr="00837AE1">
        <w:t xml:space="preserve"> </w:t>
      </w:r>
      <w:r>
        <w:t xml:space="preserve">Министерство спорта Российской Федерации в течение 15 рабочих дней со дня представления документов, указанных в </w:t>
      </w:r>
      <w:hyperlink w:anchor="Par116" w:tooltip="18. Для получения субсидии организация представляет в Министерство спорта Российской Федерации следующие документы:" w:history="1">
        <w:r>
          <w:rPr>
            <w:color w:val="0000FF"/>
          </w:rPr>
          <w:t>пункте 18</w:t>
        </w:r>
      </w:hyperlink>
      <w:r>
        <w:t xml:space="preserve"> настоящих Правил, рассматривает указанные документы и принимает ре</w:t>
      </w:r>
      <w:r w:rsidR="00E631AF">
        <w:t>шение о предоставлении субсидии</w:t>
      </w:r>
      <w:r w:rsidR="00276672">
        <w:t xml:space="preserve"> </w:t>
      </w:r>
      <w:r>
        <w:t xml:space="preserve">или </w:t>
      </w:r>
      <w:r w:rsidR="00E631AF" w:rsidRPr="00E631AF">
        <w:t>{</w:t>
      </w:r>
      <w:r w:rsidR="00E631AF">
        <w:t>20</w:t>
      </w:r>
      <w:r w:rsidR="00E631AF" w:rsidRPr="00E631AF">
        <w:t>}</w:t>
      </w:r>
      <w:r w:rsidR="00276672">
        <w:t xml:space="preserve">{21} </w:t>
      </w:r>
      <w:r>
        <w:t>об отказе в предоставлении субсидии, основаниями для которого являются:</w:t>
      </w:r>
      <w:r w:rsidR="00276672">
        <w:t xml:space="preserve"> {21}</w:t>
      </w:r>
    </w:p>
    <w:p w:rsidR="00336BDA" w:rsidRPr="00837AE1" w:rsidRDefault="00AA402F">
      <w:pPr>
        <w:pStyle w:val="ConsPlusNormal"/>
        <w:spacing w:before="240"/>
        <w:ind w:firstLine="540"/>
        <w:jc w:val="both"/>
      </w:pPr>
      <w:r>
        <w:t>а)</w:t>
      </w:r>
      <w:r w:rsidR="00837AE1" w:rsidRPr="00837AE1">
        <w:t xml:space="preserve"> {21}</w:t>
      </w:r>
      <w:r>
        <w:t xml:space="preserve"> непредставление (представление не в полном объеме) документов, указанных в </w:t>
      </w:r>
      <w:hyperlink w:anchor="Par116" w:tooltip="18. Для получения субсидии организация представляет в Министерство спорта Российской Федерации следующие документы:" w:history="1">
        <w:r>
          <w:rPr>
            <w:color w:val="0000FF"/>
          </w:rPr>
          <w:t>пункте 18</w:t>
        </w:r>
      </w:hyperlink>
      <w:r>
        <w:t xml:space="preserve"> настоящих Правил;</w:t>
      </w:r>
      <w:r w:rsidR="00837AE1" w:rsidRPr="00837AE1">
        <w:t xml:space="preserve"> {21}</w:t>
      </w:r>
    </w:p>
    <w:p w:rsidR="00336BDA" w:rsidRPr="00837AE1" w:rsidRDefault="00AA402F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837AE1" w:rsidRPr="00837AE1">
        <w:t xml:space="preserve">{21} </w:t>
      </w:r>
      <w:r>
        <w:t>установление факта недостоверности информации, содержащейся в документах, представленных организацией;</w:t>
      </w:r>
      <w:r w:rsidR="00837AE1" w:rsidRPr="00837AE1">
        <w:t xml:space="preserve"> {21}</w:t>
      </w:r>
    </w:p>
    <w:p w:rsidR="00336BDA" w:rsidRPr="00837AE1" w:rsidRDefault="00AA402F">
      <w:pPr>
        <w:pStyle w:val="ConsPlusNormal"/>
        <w:spacing w:before="240"/>
        <w:ind w:firstLine="540"/>
        <w:jc w:val="both"/>
      </w:pPr>
      <w:r>
        <w:t>в)</w:t>
      </w:r>
      <w:r w:rsidR="00837AE1" w:rsidRPr="00837AE1">
        <w:t xml:space="preserve"> {21}</w:t>
      </w:r>
      <w:r>
        <w:t xml:space="preserve"> несоответствие организации требованиям, установленным </w:t>
      </w:r>
      <w:hyperlink w:anchor="Par63" w:tooltip="8. Организации - участники конкурса на 1-е число месяца, предшествующего месяцу, в котором планируется проведение конкурса, должны соответствовать следующим требованиям:" w:history="1">
        <w:r>
          <w:rPr>
            <w:color w:val="0000FF"/>
          </w:rPr>
          <w:t>пунктом 8</w:t>
        </w:r>
      </w:hyperlink>
      <w:r>
        <w:t xml:space="preserve"> настоящих Правил.</w:t>
      </w:r>
      <w:r w:rsidR="00837AE1" w:rsidRPr="00837AE1">
        <w:t>{21}</w:t>
      </w:r>
    </w:p>
    <w:p w:rsidR="00336BDA" w:rsidRPr="00837AE1" w:rsidRDefault="00AA402F">
      <w:pPr>
        <w:pStyle w:val="ConsPlusNormal"/>
        <w:spacing w:before="240"/>
        <w:ind w:firstLine="540"/>
        <w:jc w:val="both"/>
      </w:pPr>
      <w:r>
        <w:t xml:space="preserve">20. </w:t>
      </w:r>
      <w:r w:rsidR="00837AE1" w:rsidRPr="00837AE1">
        <w:t xml:space="preserve">{27} </w:t>
      </w:r>
      <w:r>
        <w:t>Субсидия предоставляется в соответствии с соглашением, в котором предусматриваются в том числе:</w:t>
      </w:r>
      <w:r w:rsidR="00837AE1" w:rsidRPr="00837AE1">
        <w:t xml:space="preserve"> {27}</w:t>
      </w:r>
    </w:p>
    <w:p w:rsidR="00336BDA" w:rsidRPr="00837AE1" w:rsidRDefault="00AA402F">
      <w:pPr>
        <w:pStyle w:val="ConsPlusNormal"/>
        <w:spacing w:before="240"/>
        <w:ind w:firstLine="540"/>
        <w:jc w:val="both"/>
      </w:pPr>
      <w:r>
        <w:t xml:space="preserve">а) </w:t>
      </w:r>
      <w:r w:rsidR="00837AE1" w:rsidRPr="00837AE1">
        <w:t xml:space="preserve">{2} </w:t>
      </w:r>
      <w:r>
        <w:t>цель предоставления субсидии, перечень затрат, на финансовое обеспечение которых предоставляется субсидия, размер субсидии и сроки ее предоставления;</w:t>
      </w:r>
      <w:r w:rsidR="00837AE1" w:rsidRPr="00837AE1">
        <w:t xml:space="preserve"> {2}</w:t>
      </w:r>
    </w:p>
    <w:p w:rsidR="00336BDA" w:rsidRPr="00837AE1" w:rsidRDefault="00AA402F">
      <w:pPr>
        <w:pStyle w:val="ConsPlusNormal"/>
        <w:spacing w:before="240"/>
        <w:ind w:firstLine="540"/>
        <w:jc w:val="both"/>
      </w:pPr>
      <w:r>
        <w:t xml:space="preserve">б) </w:t>
      </w:r>
      <w:r w:rsidR="00837AE1" w:rsidRPr="00837AE1">
        <w:t xml:space="preserve">{36} </w:t>
      </w:r>
      <w:r>
        <w:t xml:space="preserve">форма и сроки представления организацией отчетности о достижении значений результата предоставления субсидии и показателя, необходимого для достижения результата предоставления субсидии, предусмотренных </w:t>
      </w:r>
      <w:hyperlink w:anchor="Par135" w:tooltip="22. Результатом предоставления субсидии является проведение Международного спортивного форума &quot;Россия - спортивная держава&quot; в сроки, устанавливаемые распоряжением Президента Российской Федерации." w:history="1">
        <w:r>
          <w:rPr>
            <w:color w:val="0000FF"/>
          </w:rPr>
          <w:t>пунктом 22</w:t>
        </w:r>
      </w:hyperlink>
      <w:r>
        <w:t xml:space="preserve"> настоящих Правил;</w:t>
      </w:r>
      <w:r w:rsidR="00837AE1" w:rsidRPr="00837AE1">
        <w:t xml:space="preserve">{36} 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>в)</w:t>
      </w:r>
      <w:r w:rsidR="00874A1E" w:rsidRPr="00874A1E">
        <w:t xml:space="preserve"> {35}</w:t>
      </w:r>
      <w:r>
        <w:t xml:space="preserve"> значения результата предоставления субсидии и показателя, необходимого для достижения результата предоставления субсидии, указанных в </w:t>
      </w:r>
      <w:hyperlink w:anchor="Par135" w:tooltip="22. Результатом предоставления субсидии является проведение Международного спортивного форума &quot;Россия - спортивная держава&quot; в сроки, устанавливаемые распоряжением Президента Российской Федерации." w:history="1">
        <w:r>
          <w:rPr>
            <w:color w:val="0000FF"/>
          </w:rPr>
          <w:t>пункте 22</w:t>
        </w:r>
      </w:hyperlink>
      <w:r>
        <w:t xml:space="preserve"> настоящих Правил;</w:t>
      </w:r>
      <w:r w:rsidR="00874A1E" w:rsidRPr="00874A1E">
        <w:t xml:space="preserve"> {35}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>г)</w:t>
      </w:r>
      <w:r w:rsidR="00874A1E" w:rsidRPr="00874A1E">
        <w:t xml:space="preserve"> {35}</w:t>
      </w:r>
      <w:r>
        <w:t xml:space="preserve"> ответственность сторон за нарушение условий соглашения о предоставлении субсидии;</w:t>
      </w:r>
      <w:r w:rsidR="00874A1E" w:rsidRPr="00874A1E">
        <w:t xml:space="preserve"> {35}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>д)</w:t>
      </w:r>
      <w:r w:rsidR="00874A1E" w:rsidRPr="00874A1E">
        <w:t xml:space="preserve"> {19}</w:t>
      </w:r>
      <w:r>
        <w:t xml:space="preserve"> перечень документов, представляемых организацией в Министерство спорта Российской Федерации для получения субсидии;</w:t>
      </w:r>
      <w:r w:rsidR="00874A1E" w:rsidRPr="00874A1E">
        <w:t xml:space="preserve"> {19}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874A1E" w:rsidRPr="00874A1E">
        <w:t xml:space="preserve">{32} </w:t>
      </w:r>
      <w:r>
        <w:t xml:space="preserve">согласие организации на осуществление Министерством спорта Российской Федерации и органом государственного финансового контроля обязательных проверок соблюдения организацией целей, условий и порядка предоставления субсидии, предусмотренных соглашением о предоставлении субсидии и настоящими Правилами, </w:t>
      </w:r>
      <w:r w:rsidR="002E3DEC" w:rsidRPr="00874A1E">
        <w:t xml:space="preserve">{32} {32} </w:t>
      </w:r>
      <w:bookmarkStart w:id="7" w:name="_GoBack"/>
      <w:bookmarkEnd w:id="7"/>
      <w:r>
        <w:t>а также обязательство организации о включении в договоры (соглашения),</w:t>
      </w:r>
      <w:r w:rsidR="00E631AF">
        <w:t xml:space="preserve"> </w:t>
      </w:r>
      <w:r w:rsidR="00276672">
        <w:t>о</w:t>
      </w:r>
      <w:r>
        <w:t xml:space="preserve"> заключенные в целях исполнения обязательств, предусмотренных соглашением о предоставлении субсидии, положений о согласии лиц, являющихся</w:t>
      </w:r>
      <w:proofErr w:type="gramEnd"/>
      <w:r>
        <w:t xml:space="preserve"> поставщиками (подрядчиками, исполнителями), на проведение в отношении их указанных проверок;</w:t>
      </w:r>
      <w:r w:rsidR="00874A1E" w:rsidRPr="00874A1E">
        <w:t xml:space="preserve"> {32}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 xml:space="preserve">ж) </w:t>
      </w:r>
      <w:r w:rsidR="00874A1E" w:rsidRPr="00874A1E">
        <w:t xml:space="preserve">{10} </w:t>
      </w:r>
      <w:r>
        <w:t>порядок возврата субсидии в федеральный бюджет в случае установления по итогам проверок, проведенных Министерством спорта Российской Федерации и органом государственного финансового контроля, факта несоблюдения целей, условий и порядка ее предоставления;</w:t>
      </w:r>
      <w:r w:rsidR="00874A1E" w:rsidRPr="00874A1E">
        <w:t xml:space="preserve">{10} 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>з)</w:t>
      </w:r>
      <w:r w:rsidR="00874A1E" w:rsidRPr="00874A1E">
        <w:t xml:space="preserve"> {</w:t>
      </w:r>
      <w:r w:rsidR="00874A1E">
        <w:t>31</w:t>
      </w:r>
      <w:r w:rsidR="00874A1E" w:rsidRPr="00874A1E">
        <w:t>}</w:t>
      </w:r>
      <w:r>
        <w:t xml:space="preserve"> запрет на приобретение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определенных настоящими Правилами;</w:t>
      </w:r>
      <w:r w:rsidR="00874A1E" w:rsidRPr="00874A1E">
        <w:t xml:space="preserve"> {31}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 xml:space="preserve">и) </w:t>
      </w:r>
      <w:r w:rsidR="00874A1E" w:rsidRPr="00874A1E">
        <w:t xml:space="preserve">{35} </w:t>
      </w:r>
      <w:r>
        <w:t>право Министерства спорта Российской Федерации устанавливать в соглашении о предоставлении субсидии сроки и формы представления организацией дополнительной отчетности;</w:t>
      </w:r>
      <w:r w:rsidR="00874A1E" w:rsidRPr="00874A1E">
        <w:t xml:space="preserve"> {35} 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lastRenderedPageBreak/>
        <w:t xml:space="preserve">к) </w:t>
      </w:r>
      <w:r w:rsidR="00874A1E" w:rsidRPr="00874A1E">
        <w:t xml:space="preserve">{25} </w:t>
      </w:r>
      <w:r>
        <w:t xml:space="preserve">условия о согласовании новых условий соглашения о предоставлении субсидии или о расторжении соглашения о предоставлении субсидии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лимитов бюджетных обязательств, ранее доведенных до Министерства спорта Российской Федерации как получателя средств федерального бюджета, указанных в </w:t>
      </w:r>
      <w:hyperlink w:anchor="Par108" w:tooltip="16. Субсидия предоставляется в пределах лимитов бюджетных обязательств, доведенных до Министерства спорта Российской Федерации как получателя средств федерального бюджета на цели, указанные в пункте 1 настоящих Правил." w:history="1">
        <w:r>
          <w:rPr>
            <w:color w:val="0000FF"/>
          </w:rPr>
          <w:t>пункте 16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 о предоставлении субсидии.</w:t>
      </w:r>
      <w:r w:rsidR="00874A1E" w:rsidRPr="00874A1E">
        <w:t xml:space="preserve">{25} 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>21.</w:t>
      </w:r>
      <w:r w:rsidR="00874A1E" w:rsidRPr="00874A1E">
        <w:t>{27}</w:t>
      </w:r>
      <w:r>
        <w:t xml:space="preserve"> 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874A1E" w:rsidRPr="00874A1E">
        <w:t>{27}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bookmarkStart w:id="8" w:name="Par135"/>
      <w:bookmarkEnd w:id="8"/>
      <w:r>
        <w:t>22.</w:t>
      </w:r>
      <w:r w:rsidR="00874A1E" w:rsidRPr="00874A1E">
        <w:t xml:space="preserve"> {27}</w:t>
      </w:r>
      <w:r>
        <w:t xml:space="preserve"> Результатом предоставления субсидии является проведение Международного спортивного форума "Россия - спортивная держава" в сроки, устанавливаемые распоряжением Президента Российской Федерации.</w:t>
      </w:r>
      <w:r w:rsidR="00874A1E" w:rsidRPr="00874A1E">
        <w:t xml:space="preserve"> {27}</w:t>
      </w:r>
    </w:p>
    <w:p w:rsidR="00336BDA" w:rsidRPr="00874A1E" w:rsidRDefault="00874A1E">
      <w:pPr>
        <w:pStyle w:val="ConsPlusNormal"/>
        <w:spacing w:before="240"/>
        <w:ind w:firstLine="540"/>
        <w:jc w:val="both"/>
      </w:pPr>
      <w:r w:rsidRPr="00874A1E">
        <w:t xml:space="preserve">{27} </w:t>
      </w:r>
      <w:r w:rsidR="00AA402F">
        <w:t>Показателем, необходимым для достижения результата предоставления субсидии, является количество реализованных мероприятий (в соответствии с планом деятельности организации), связанных с подготовкой и проведением Международного спортивного форума "Россия - спортивная держава".</w:t>
      </w:r>
      <w:r w:rsidRPr="00874A1E">
        <w:t xml:space="preserve"> {27}</w:t>
      </w:r>
    </w:p>
    <w:p w:rsidR="00336BDA" w:rsidRPr="00874A1E" w:rsidRDefault="00874A1E">
      <w:pPr>
        <w:pStyle w:val="ConsPlusNormal"/>
        <w:spacing w:before="240"/>
        <w:ind w:firstLine="540"/>
        <w:jc w:val="both"/>
      </w:pPr>
      <w:r w:rsidRPr="00874A1E">
        <w:t xml:space="preserve">{27} </w:t>
      </w:r>
      <w:r w:rsidR="00AA402F">
        <w:t>Оценка эффективности использования субсидии осуществляется Министерством спорта Российской Федерации исходя из достижения установленных соглашением о предоставлении субсидии значений результата предоставления субсидии и показателя, необходимого для достижения результата предоставления субсидии.</w:t>
      </w:r>
      <w:r w:rsidRPr="00874A1E">
        <w:t xml:space="preserve"> {27}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 xml:space="preserve">23. </w:t>
      </w:r>
      <w:r w:rsidR="00874A1E" w:rsidRPr="00874A1E">
        <w:t xml:space="preserve">{36} </w:t>
      </w:r>
      <w:r>
        <w:t>Организация направляет в Министерство спорта Российской Федерации не позднее 10-го рабочего дня месяца, следующего за отчетными кварталами (I, II и III кварталы) года, и не позднее 30 января года, следующего за отчетным кварталом (IV квартал) года:</w:t>
      </w:r>
      <w:r w:rsidR="00874A1E" w:rsidRPr="00874A1E">
        <w:t xml:space="preserve">{36} 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 xml:space="preserve">а) </w:t>
      </w:r>
      <w:r w:rsidR="00874A1E" w:rsidRPr="00874A1E">
        <w:t xml:space="preserve">{34} </w:t>
      </w:r>
      <w:r>
        <w:t>отчет о расходах, источником финансового обеспечения которых является субсидия, по форме, предусмотренной типовой формой соглашения, установленной Министерством финансов Российской Федерации;</w:t>
      </w:r>
      <w:r w:rsidR="00874A1E" w:rsidRPr="00874A1E">
        <w:t xml:space="preserve"> {34} 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 xml:space="preserve">б) </w:t>
      </w:r>
      <w:r w:rsidR="00276672">
        <w:t>{34</w:t>
      </w:r>
      <w:r w:rsidR="00276672" w:rsidRPr="00276672">
        <w:t>}</w:t>
      </w:r>
      <w:r w:rsidR="00874A1E" w:rsidRPr="00874A1E">
        <w:t xml:space="preserve"> </w:t>
      </w:r>
      <w:r>
        <w:t>отчет о достижении значений результата предоставления субсидии и показателя, необходимого для достижения результата предоставления субсидии, по форме, предусмотренной типовой формой соглашения, установленной Министерством финансов Российской Федерации.</w:t>
      </w:r>
      <w:r w:rsidR="00276672">
        <w:t xml:space="preserve">   {</w:t>
      </w:r>
      <w:r w:rsidR="00874A1E" w:rsidRPr="00874A1E">
        <w:t>34}</w:t>
      </w:r>
    </w:p>
    <w:p w:rsidR="00336BDA" w:rsidRPr="00874A1E" w:rsidRDefault="00AA402F">
      <w:pPr>
        <w:pStyle w:val="ConsPlusNormal"/>
        <w:spacing w:before="240"/>
        <w:ind w:firstLine="540"/>
        <w:jc w:val="both"/>
      </w:pPr>
      <w:r>
        <w:t xml:space="preserve">24. </w:t>
      </w:r>
      <w:r w:rsidR="00874A1E" w:rsidRPr="00874A1E">
        <w:t>{</w:t>
      </w:r>
      <w:r w:rsidR="00A01AC2">
        <w:t>37</w:t>
      </w:r>
      <w:r w:rsidR="00874A1E" w:rsidRPr="00874A1E">
        <w:t xml:space="preserve">} </w:t>
      </w:r>
      <w:r>
        <w:t>Министерство спорта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</w:t>
      </w:r>
      <w:r w:rsidR="00A01AC2" w:rsidRPr="00A01AC2">
        <w:t xml:space="preserve"> </w:t>
      </w:r>
      <w:r w:rsidR="00874A1E" w:rsidRPr="00874A1E">
        <w:t>{</w:t>
      </w:r>
      <w:r w:rsidR="00A01AC2">
        <w:t>37</w:t>
      </w:r>
      <w:r w:rsidR="00874A1E" w:rsidRPr="00874A1E">
        <w:t xml:space="preserve">} </w:t>
      </w:r>
    </w:p>
    <w:p w:rsidR="00336BDA" w:rsidRPr="00A01AC2" w:rsidRDefault="00AA402F">
      <w:pPr>
        <w:pStyle w:val="ConsPlusNormal"/>
        <w:spacing w:before="240"/>
        <w:ind w:firstLine="540"/>
        <w:jc w:val="both"/>
      </w:pPr>
      <w:r>
        <w:t xml:space="preserve">25. </w:t>
      </w:r>
      <w:r w:rsidR="00A01AC2" w:rsidRPr="00A01AC2">
        <w:t xml:space="preserve">{38} </w:t>
      </w:r>
      <w:r>
        <w:t xml:space="preserve">В случае установления по результатам проверок, проведенных Министерством спорта Российской Федерации и (или) органом государственного финансового контроля, фактов </w:t>
      </w:r>
      <w:r>
        <w:lastRenderedPageBreak/>
        <w:t xml:space="preserve">несоблюдения целей, условий и порядка предоставления субсидии,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показателя, необходимого для достижения результата предоставления субсидии, организация обязана возвратить в доход федерального бюджета полученную в соответствующем отчетном финансовом году субсидию:</w:t>
      </w:r>
      <w:r w:rsidR="00A01AC2" w:rsidRPr="00A01AC2">
        <w:t xml:space="preserve">{38} </w:t>
      </w:r>
    </w:p>
    <w:p w:rsidR="00336BDA" w:rsidRPr="00A01AC2" w:rsidRDefault="00AA402F">
      <w:pPr>
        <w:pStyle w:val="ConsPlusNormal"/>
        <w:spacing w:before="240"/>
        <w:ind w:firstLine="540"/>
        <w:jc w:val="both"/>
      </w:pPr>
      <w:r>
        <w:t xml:space="preserve">а) </w:t>
      </w:r>
      <w:r w:rsidR="00A01AC2" w:rsidRPr="00A01AC2">
        <w:t xml:space="preserve">{20} </w:t>
      </w:r>
      <w:r>
        <w:t>на основании требования Министерства спорта Российской Федерации - не позднее 30-го рабочего дня со дня получения организацией указанного требования;</w:t>
      </w:r>
      <w:r w:rsidR="00A01AC2" w:rsidRPr="00A01AC2">
        <w:t xml:space="preserve"> {20}</w:t>
      </w:r>
    </w:p>
    <w:p w:rsidR="00336BDA" w:rsidRPr="00A01AC2" w:rsidRDefault="00AA402F">
      <w:pPr>
        <w:pStyle w:val="ConsPlusNormal"/>
        <w:spacing w:before="240"/>
        <w:ind w:firstLine="540"/>
        <w:jc w:val="both"/>
      </w:pPr>
      <w:r>
        <w:t>б)</w:t>
      </w:r>
      <w:r w:rsidR="00A01AC2" w:rsidRPr="00A01AC2">
        <w:t xml:space="preserve"> {20}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A01AC2" w:rsidRPr="00A01AC2">
        <w:t xml:space="preserve"> {20}</w:t>
      </w:r>
    </w:p>
    <w:p w:rsidR="00336BDA" w:rsidRPr="00A01AC2" w:rsidRDefault="00AA402F">
      <w:pPr>
        <w:pStyle w:val="ConsPlusNormal"/>
        <w:spacing w:before="240"/>
        <w:ind w:firstLine="540"/>
        <w:jc w:val="both"/>
      </w:pPr>
      <w:r>
        <w:t>26.</w:t>
      </w:r>
      <w:r w:rsidR="00A01AC2" w:rsidRPr="00A01AC2">
        <w:t xml:space="preserve"> {38}</w:t>
      </w:r>
      <w:r>
        <w:t xml:space="preserve">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показателя, необходимого для достижения результата предоставления субсидии, организация возвращает соответствующие средства в размере, пропорциональном степени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субсидии.</w:t>
      </w:r>
      <w:r w:rsidR="00A01AC2" w:rsidRPr="00A01AC2">
        <w:t>{38}</w:t>
      </w:r>
    </w:p>
    <w:p w:rsidR="00336BDA" w:rsidRPr="00A01AC2" w:rsidRDefault="00AA402F">
      <w:pPr>
        <w:pStyle w:val="ConsPlusNormal"/>
        <w:spacing w:before="240"/>
        <w:ind w:firstLine="540"/>
        <w:jc w:val="both"/>
      </w:pPr>
      <w:r>
        <w:t>27.</w:t>
      </w:r>
      <w:r w:rsidR="00A01AC2" w:rsidRPr="00A01AC2">
        <w:t xml:space="preserve"> {7}</w:t>
      </w:r>
      <w:r>
        <w:t xml:space="preserve"> Сведения о субсидии размещаются на едином портале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A01AC2" w:rsidRPr="00A01AC2">
        <w:t>{7}</w:t>
      </w:r>
    </w:p>
    <w:p w:rsidR="00336BDA" w:rsidRDefault="00336BDA">
      <w:pPr>
        <w:pStyle w:val="ConsPlusNormal"/>
        <w:ind w:firstLine="540"/>
        <w:jc w:val="both"/>
      </w:pPr>
    </w:p>
    <w:p w:rsidR="00336BDA" w:rsidRDefault="00336BDA">
      <w:pPr>
        <w:pStyle w:val="ConsPlusNormal"/>
        <w:ind w:firstLine="540"/>
        <w:jc w:val="both"/>
      </w:pPr>
    </w:p>
    <w:p w:rsidR="00AA402F" w:rsidRDefault="00AA402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AA402F">
      <w:headerReference w:type="default" r:id="rId11"/>
      <w:footerReference w:type="default" r:id="rId12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FB3" w:rsidRDefault="001B3FB3">
      <w:pPr>
        <w:spacing w:after="0" w:line="240" w:lineRule="auto"/>
      </w:pPr>
      <w:r>
        <w:separator/>
      </w:r>
    </w:p>
  </w:endnote>
  <w:endnote w:type="continuationSeparator" w:id="0">
    <w:p w:rsidR="001B3FB3" w:rsidRDefault="001B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E6F" w:rsidRDefault="00390E6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390E6F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90E6F" w:rsidRDefault="00390E6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90E6F" w:rsidRDefault="001B3FB3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390E6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90E6F" w:rsidRDefault="00390E6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E3DEC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E3DEC">
            <w:rPr>
              <w:rFonts w:ascii="Tahoma" w:hAnsi="Tahoma" w:cs="Tahoma"/>
              <w:noProof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390E6F" w:rsidRDefault="00390E6F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FB3" w:rsidRDefault="001B3FB3">
      <w:pPr>
        <w:spacing w:after="0" w:line="240" w:lineRule="auto"/>
      </w:pPr>
      <w:r>
        <w:separator/>
      </w:r>
    </w:p>
  </w:footnote>
  <w:footnote w:type="continuationSeparator" w:id="0">
    <w:p w:rsidR="001B3FB3" w:rsidRDefault="001B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390E6F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90E6F" w:rsidRDefault="00390E6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27.05.2016 N 476</w:t>
          </w:r>
          <w:r>
            <w:rPr>
              <w:rFonts w:ascii="Tahoma" w:hAnsi="Tahoma" w:cs="Tahoma"/>
              <w:sz w:val="16"/>
              <w:szCs w:val="16"/>
            </w:rPr>
            <w:br/>
            <w:t>(ред. от 10.02.2021)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90E6F" w:rsidRDefault="00390E6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390E6F" w:rsidRDefault="00390E6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390E6F" w:rsidRDefault="00390E6F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embedSystemFonts/>
  <w:bordersDoNotSurroundHeader/>
  <w:bordersDoNotSurroundFooter/>
  <w:activeWritingStyle w:appName="MSWord" w:lang="ru-RU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2E"/>
    <w:rsid w:val="00152B78"/>
    <w:rsid w:val="00193E2E"/>
    <w:rsid w:val="001B3FB3"/>
    <w:rsid w:val="00276672"/>
    <w:rsid w:val="0028063C"/>
    <w:rsid w:val="002E3DEC"/>
    <w:rsid w:val="00336BDA"/>
    <w:rsid w:val="00387353"/>
    <w:rsid w:val="00390E6F"/>
    <w:rsid w:val="00736BD5"/>
    <w:rsid w:val="00837AE1"/>
    <w:rsid w:val="00874A1E"/>
    <w:rsid w:val="00A00DBA"/>
    <w:rsid w:val="00A01AC2"/>
    <w:rsid w:val="00AA402F"/>
    <w:rsid w:val="00B71604"/>
    <w:rsid w:val="00E631AF"/>
    <w:rsid w:val="00F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28063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280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EXP&amp;n=762048&amp;date=21.01.2022&amp;dst=100011&amp;field=1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EXP&amp;n=762048&amp;date=21.01.2022&amp;dst=100005&amp;field=134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insport.gov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75179&amp;date=21.01.2022&amp;dst=466&amp;field=1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4056</Words>
  <Characters>23123</Characters>
  <Application>Microsoft Office Word</Application>
  <DocSecurity>2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27.05.2016 N 476(ред. от 10.02.2021)"Об утверждении Правил предоставления субсидии из федерального бюджета некоммерческой организации на финансовое обеспечение мероприятий, направленных на подготовку и проведение Междунар</vt:lpstr>
    </vt:vector>
  </TitlesOfParts>
  <Company>КонсультантПлюс Версия 4021.00.20</Company>
  <LinksUpToDate>false</LinksUpToDate>
  <CharactersWithSpaces>27125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27.05.2016 N 476(ред. от 10.02.2021)"Об утверждении Правил предоставления субсидии из федерального бюджета некоммерческой организации на финансовое обеспечение мероприятий, направленных на подготовку и проведение Междунар</dc:title>
  <dc:subject/>
  <dc:creator>Елсуков Павел Валериевич</dc:creator>
  <cp:keywords/>
  <dc:description/>
  <cp:lastModifiedBy>Яна</cp:lastModifiedBy>
  <cp:revision>4</cp:revision>
  <dcterms:created xsi:type="dcterms:W3CDTF">2022-05-19T13:20:00Z</dcterms:created>
  <dcterms:modified xsi:type="dcterms:W3CDTF">2022-07-06T10:22:00Z</dcterms:modified>
</cp:coreProperties>
</file>