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C1" w:rsidRDefault="002F24C1">
      <w:pPr>
        <w:pStyle w:val="ConsPlusNormal"/>
        <w:jc w:val="both"/>
        <w:outlineLvl w:val="0"/>
      </w:pPr>
    </w:p>
    <w:p w:rsidR="002F24C1" w:rsidRDefault="009F1FE3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2F24C1" w:rsidRDefault="002F24C1">
      <w:pPr>
        <w:pStyle w:val="ConsPlusTitle"/>
        <w:jc w:val="center"/>
      </w:pPr>
    </w:p>
    <w:p w:rsidR="002F24C1" w:rsidRDefault="009F1FE3">
      <w:pPr>
        <w:pStyle w:val="ConsPlusTitle"/>
        <w:jc w:val="center"/>
      </w:pPr>
      <w:r>
        <w:t>ПОСТАНОВЛЕНИЕ</w:t>
      </w:r>
    </w:p>
    <w:p w:rsidR="002F24C1" w:rsidRDefault="009F1FE3">
      <w:pPr>
        <w:pStyle w:val="ConsPlusTitle"/>
        <w:jc w:val="center"/>
      </w:pPr>
      <w:r>
        <w:t>от 25 мая 2017 г. N 634</w:t>
      </w:r>
    </w:p>
    <w:p w:rsidR="002F24C1" w:rsidRDefault="002F24C1">
      <w:pPr>
        <w:pStyle w:val="ConsPlusTitle"/>
        <w:jc w:val="center"/>
      </w:pPr>
    </w:p>
    <w:p w:rsidR="002F24C1" w:rsidRDefault="009F1FE3">
      <w:pPr>
        <w:pStyle w:val="ConsPlusTitle"/>
        <w:jc w:val="center"/>
      </w:pPr>
      <w:r>
        <w:t>О ПРЕДОСТАВЛЕНИИ</w:t>
      </w:r>
    </w:p>
    <w:p w:rsidR="002F24C1" w:rsidRDefault="009F1FE3">
      <w:pPr>
        <w:pStyle w:val="ConsPlusTitle"/>
        <w:jc w:val="center"/>
      </w:pPr>
      <w:r>
        <w:t>СУБСИДИЙ ИЗ ФЕДЕРАЛЬНОГО БЮДЖЕТА РОССИЙСКИМ ОРГАНИЗАЦИЯМ</w:t>
      </w:r>
    </w:p>
    <w:p w:rsidR="002F24C1" w:rsidRDefault="009F1FE3">
      <w:pPr>
        <w:pStyle w:val="ConsPlusTitle"/>
        <w:jc w:val="center"/>
      </w:pPr>
      <w:r>
        <w:t>НА КОМПЕНСАЦИЮ ЧАСТИ ЗАТРАТ НА ПРОИЗВОДСТВО И РЕАЛИЗАЦИЮ</w:t>
      </w:r>
    </w:p>
    <w:p w:rsidR="002F24C1" w:rsidRDefault="009F1FE3">
      <w:pPr>
        <w:pStyle w:val="ConsPlusTitle"/>
        <w:jc w:val="center"/>
      </w:pPr>
      <w:r>
        <w:t>ПИЛОТНЫХ ПАРТИЙ СРЕДСТВ ПРОИЗВОДСТВА ПОТРЕБИТЕЛЯМ</w:t>
      </w:r>
    </w:p>
    <w:p w:rsidR="002F24C1" w:rsidRDefault="002F24C1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2F24C1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2F24C1" w:rsidRDefault="002F24C1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F24C1" w:rsidRDefault="002F24C1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2F24C1" w:rsidRDefault="009F1FE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2F24C1" w:rsidRDefault="009F1FE3">
            <w:pPr>
              <w:pStyle w:val="ConsPlusNormal"/>
              <w:jc w:val="center"/>
              <w:rPr>
                <w:color w:val="392C69"/>
              </w:rPr>
            </w:pPr>
            <w:proofErr w:type="gramStart"/>
            <w:r>
              <w:rPr>
                <w:color w:val="392C69"/>
              </w:rPr>
              <w:t xml:space="preserve">(в ред. Постановлений Правительства РФ от 21.12.2017 </w:t>
            </w:r>
            <w:hyperlink r:id="rId7" w:history="1">
              <w:r>
                <w:rPr>
                  <w:color w:val="0000FF"/>
                </w:rPr>
                <w:t>N 1602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2F24C1" w:rsidRDefault="009F1FE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30.04.2018 </w:t>
            </w:r>
            <w:hyperlink r:id="rId8" w:history="1">
              <w:r>
                <w:rPr>
                  <w:color w:val="0000FF"/>
                </w:rPr>
                <w:t>N 532</w:t>
              </w:r>
            </w:hyperlink>
            <w:r>
              <w:rPr>
                <w:color w:val="392C69"/>
              </w:rPr>
              <w:t xml:space="preserve">, от 24.12.2020 </w:t>
            </w:r>
            <w:hyperlink r:id="rId9" w:history="1">
              <w:r>
                <w:rPr>
                  <w:color w:val="0000FF"/>
                </w:rPr>
                <w:t>N 2257</w:t>
              </w:r>
            </w:hyperlink>
            <w:r>
              <w:rPr>
                <w:color w:val="392C69"/>
              </w:rPr>
              <w:t xml:space="preserve">, от 22.02.2021 </w:t>
            </w:r>
            <w:hyperlink r:id="rId10" w:history="1">
              <w:r>
                <w:rPr>
                  <w:color w:val="0000FF"/>
                </w:rPr>
                <w:t>N 246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F24C1" w:rsidRDefault="002F24C1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2F24C1" w:rsidRDefault="002F24C1">
      <w:pPr>
        <w:pStyle w:val="ConsPlusNormal"/>
        <w:jc w:val="center"/>
      </w:pPr>
    </w:p>
    <w:p w:rsidR="002F24C1" w:rsidRDefault="009F1FE3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1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российским организациям на компенсацию части затрат на производство и реализацию пилотных партий сре</w:t>
      </w:r>
      <w:proofErr w:type="gramStart"/>
      <w:r>
        <w:t>дств пр</w:t>
      </w:r>
      <w:proofErr w:type="gramEnd"/>
      <w:r>
        <w:t>оизводства потребителям.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2. Настоящее постановление вступает в силу </w:t>
      </w:r>
      <w:proofErr w:type="gramStart"/>
      <w:r>
        <w:t>с</w:t>
      </w:r>
      <w:proofErr w:type="gramEnd"/>
      <w:r>
        <w:t xml:space="preserve"> даты его официального опубликования.</w:t>
      </w: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Normal"/>
        <w:jc w:val="right"/>
      </w:pPr>
      <w:r>
        <w:t>Председатель Правительства</w:t>
      </w:r>
    </w:p>
    <w:p w:rsidR="002F24C1" w:rsidRDefault="009F1FE3">
      <w:pPr>
        <w:pStyle w:val="ConsPlusNormal"/>
        <w:jc w:val="right"/>
      </w:pPr>
      <w:r>
        <w:t>Российской Федерации</w:t>
      </w:r>
    </w:p>
    <w:p w:rsidR="002F24C1" w:rsidRDefault="009F1FE3">
      <w:pPr>
        <w:pStyle w:val="ConsPlusNormal"/>
        <w:jc w:val="right"/>
      </w:pPr>
      <w:r>
        <w:t>Д.МЕДВЕДЕВ</w:t>
      </w:r>
    </w:p>
    <w:p w:rsidR="002F24C1" w:rsidRDefault="002F24C1">
      <w:pPr>
        <w:pStyle w:val="ConsPlusNormal"/>
        <w:jc w:val="both"/>
      </w:pPr>
    </w:p>
    <w:p w:rsidR="002F24C1" w:rsidRDefault="002F24C1">
      <w:pPr>
        <w:pStyle w:val="ConsPlusNormal"/>
        <w:jc w:val="both"/>
      </w:pPr>
    </w:p>
    <w:p w:rsidR="002F24C1" w:rsidRDefault="002F24C1">
      <w:pPr>
        <w:pStyle w:val="ConsPlusNormal"/>
        <w:jc w:val="both"/>
      </w:pPr>
    </w:p>
    <w:p w:rsidR="002F24C1" w:rsidRDefault="002F24C1">
      <w:pPr>
        <w:pStyle w:val="ConsPlusNormal"/>
        <w:jc w:val="both"/>
      </w:pP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Normal"/>
        <w:jc w:val="right"/>
        <w:outlineLvl w:val="0"/>
      </w:pPr>
      <w:r>
        <w:t>Утверждены</w:t>
      </w:r>
    </w:p>
    <w:p w:rsidR="002F24C1" w:rsidRDefault="009F1FE3">
      <w:pPr>
        <w:pStyle w:val="ConsPlusNormal"/>
        <w:jc w:val="right"/>
      </w:pPr>
      <w:r>
        <w:t>постановлением Правительства</w:t>
      </w:r>
    </w:p>
    <w:p w:rsidR="002F24C1" w:rsidRDefault="009F1FE3">
      <w:pPr>
        <w:pStyle w:val="ConsPlusNormal"/>
        <w:jc w:val="right"/>
      </w:pPr>
      <w:r>
        <w:t>Российской Федерации</w:t>
      </w:r>
    </w:p>
    <w:p w:rsidR="002F24C1" w:rsidRDefault="009F1FE3">
      <w:pPr>
        <w:pStyle w:val="ConsPlusNormal"/>
        <w:jc w:val="right"/>
      </w:pPr>
      <w:r>
        <w:t>от 25 мая 2017 г. N 634</w:t>
      </w: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Title"/>
        <w:jc w:val="center"/>
      </w:pPr>
      <w:bookmarkStart w:id="0" w:name="Par31"/>
      <w:bookmarkEnd w:id="0"/>
      <w:r>
        <w:t>ПРАВИЛА</w:t>
      </w:r>
    </w:p>
    <w:p w:rsidR="002F24C1" w:rsidRDefault="009F1FE3">
      <w:pPr>
        <w:pStyle w:val="ConsPlusTitle"/>
        <w:jc w:val="center"/>
      </w:pPr>
      <w:r>
        <w:t>ПРЕДОСТАВЛЕНИЯ СУБСИДИЙ ИЗ ФЕДЕРАЛЬНОГО БЮДЖЕТА</w:t>
      </w:r>
    </w:p>
    <w:p w:rsidR="002F24C1" w:rsidRDefault="009F1FE3">
      <w:pPr>
        <w:pStyle w:val="ConsPlusTitle"/>
        <w:jc w:val="center"/>
      </w:pPr>
      <w:r>
        <w:t>РОССИЙСКИМ ОРГАНИЗАЦИЯМ НА КОМПЕНСАЦИЮ ЧАСТИ ЗАТРАТ</w:t>
      </w:r>
    </w:p>
    <w:p w:rsidR="002F24C1" w:rsidRDefault="009F1FE3">
      <w:pPr>
        <w:pStyle w:val="ConsPlusTitle"/>
        <w:jc w:val="center"/>
      </w:pPr>
      <w:r>
        <w:t>НА ПРОИЗВОДСТВО И РЕАЛИЗАЦИЮ ПИЛОТНЫХ ПАРТИЙ СРЕДСТВ</w:t>
      </w:r>
    </w:p>
    <w:p w:rsidR="002F24C1" w:rsidRDefault="009F1FE3">
      <w:pPr>
        <w:pStyle w:val="ConsPlusTitle"/>
        <w:jc w:val="center"/>
      </w:pPr>
      <w:r>
        <w:t>ПРОИЗВОДСТВА ПОТРЕБИТЕЛЯМ</w:t>
      </w:r>
    </w:p>
    <w:p w:rsidR="002F24C1" w:rsidRDefault="002F24C1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2F24C1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2F24C1" w:rsidRDefault="002F24C1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F24C1" w:rsidRDefault="002F24C1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2F24C1" w:rsidRDefault="009F1FE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2F24C1" w:rsidRDefault="009F1FE3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</w:t>
            </w:r>
            <w:hyperlink r:id="rId11" w:history="1">
              <w:r>
                <w:rPr>
                  <w:color w:val="0000FF"/>
                </w:rPr>
                <w:t>Постановления</w:t>
              </w:r>
            </w:hyperlink>
            <w:r>
              <w:rPr>
                <w:color w:val="392C69"/>
              </w:rPr>
              <w:t xml:space="preserve"> Правительства РФ от 22.02.2021 N 246)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2F24C1" w:rsidRDefault="002F24C1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2F24C1" w:rsidRDefault="002F24C1">
      <w:pPr>
        <w:pStyle w:val="ConsPlusNormal"/>
        <w:jc w:val="both"/>
      </w:pPr>
    </w:p>
    <w:p w:rsidR="002F24C1" w:rsidRDefault="009F1FE3">
      <w:pPr>
        <w:pStyle w:val="ConsPlusNormal"/>
        <w:ind w:firstLine="540"/>
        <w:jc w:val="both"/>
      </w:pPr>
      <w:bookmarkStart w:id="1" w:name="Par39"/>
      <w:bookmarkEnd w:id="1"/>
      <w:r>
        <w:t xml:space="preserve">1. </w:t>
      </w:r>
      <w:r w:rsidR="00B07D51" w:rsidRPr="004B079D">
        <w:t>{</w:t>
      </w:r>
      <w:r w:rsidR="00B07D51">
        <w:t>2</w:t>
      </w:r>
      <w:r w:rsidR="00B07D51" w:rsidRPr="004B079D">
        <w:t>}</w:t>
      </w:r>
      <w:r w:rsidR="00B07D51">
        <w:t xml:space="preserve">  </w:t>
      </w:r>
      <w:r>
        <w:t xml:space="preserve">Настоящие Правила устанавливают цели, порядок и условия предоставления субсидий </w:t>
      </w:r>
      <w:r>
        <w:lastRenderedPageBreak/>
        <w:t>из федерального бюджета российским организациям - субъектам деятельности в сфере промышленности на компенсацию части затрат на производство и реализацию пилотных партий сре</w:t>
      </w:r>
      <w:proofErr w:type="gramStart"/>
      <w:r>
        <w:t>дств пр</w:t>
      </w:r>
      <w:proofErr w:type="gramEnd"/>
      <w:r>
        <w:t>оизводства потребителям (далее соответственно - организации, субсидии).</w:t>
      </w:r>
      <w:r w:rsidR="00B07D51" w:rsidRPr="00B07D51">
        <w:t xml:space="preserve"> </w:t>
      </w:r>
      <w:r w:rsidR="00B07D51" w:rsidRPr="004B079D">
        <w:t>{</w:t>
      </w:r>
      <w:r w:rsidR="00B07D51">
        <w:t>2</w:t>
      </w:r>
      <w:r w:rsidR="00B07D51" w:rsidRPr="004B079D">
        <w:t>}</w:t>
      </w:r>
      <w:r w:rsidR="00B07D51">
        <w:t xml:space="preserve">  </w:t>
      </w:r>
    </w:p>
    <w:p w:rsidR="002F24C1" w:rsidRDefault="00B07D51" w:rsidP="0029188D">
      <w:pPr>
        <w:pStyle w:val="ConsPlusNormal"/>
        <w:spacing w:before="240"/>
        <w:ind w:firstLine="540"/>
        <w:jc w:val="both"/>
      </w:pPr>
      <w:proofErr w:type="gramStart"/>
      <w:r w:rsidRPr="004B079D">
        <w:t>{</w:t>
      </w:r>
      <w:r>
        <w:t>3</w:t>
      </w:r>
      <w:r w:rsidRPr="004B079D">
        <w:t>}</w:t>
      </w:r>
      <w:r>
        <w:t xml:space="preserve">  </w:t>
      </w:r>
      <w:r w:rsidR="009F1FE3">
        <w:t xml:space="preserve">Субсидии предоставляются Министерством промышленности и торговли Российской Федерации в рамках подпрограммы "Развитие производства средств производства" государственной </w:t>
      </w:r>
      <w:hyperlink r:id="rId12" w:history="1">
        <w:r w:rsidR="009F1FE3">
          <w:rPr>
            <w:color w:val="0000FF"/>
          </w:rPr>
          <w:t>программы</w:t>
        </w:r>
      </w:hyperlink>
      <w:r w:rsidR="009F1FE3">
        <w:t xml:space="preserve"> Российской Федерации "Развитие промышленности и повышение ее конкурентоспособности" и подпрограмм "Развитие производства телекоммуникационного оборудования", </w:t>
      </w:r>
      <w:r w:rsidR="00490967" w:rsidRPr="00490967">
        <w:t>{3}{3}</w:t>
      </w:r>
      <w:r w:rsidR="009F1FE3">
        <w:t xml:space="preserve">"Развитие производства вычислительной техники", "Развитие производства специального технологического оборудования", "Развитие производства систем интеллектуального управления" государственной программы Российской Федерации "Развитие электронной и радиоэлектронной промышленности" </w:t>
      </w:r>
      <w:r w:rsidR="00490967" w:rsidRPr="00490967">
        <w:t>{3}{3}</w:t>
      </w:r>
      <w:r w:rsidR="009F1FE3">
        <w:t>в</w:t>
      </w:r>
      <w:proofErr w:type="gramEnd"/>
      <w:r w:rsidR="009F1FE3">
        <w:t xml:space="preserve"> </w:t>
      </w:r>
      <w:proofErr w:type="gramStart"/>
      <w:r w:rsidR="009F1FE3">
        <w:t>целях</w:t>
      </w:r>
      <w:proofErr w:type="gramEnd"/>
      <w:r w:rsidR="009F1FE3">
        <w:t xml:space="preserve"> повышения конкурентоспособности средств производства, произведенных на территории Российской Федерации, и стимулирования спроса на новые образцы современных высокотехнологичных средств производства.</w:t>
      </w:r>
      <w:r w:rsidRPr="00B07D51">
        <w:t xml:space="preserve"> </w:t>
      </w:r>
      <w:r w:rsidRPr="004B079D">
        <w:t>{</w:t>
      </w:r>
      <w:r>
        <w:t>3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7</w:t>
      </w:r>
      <w:r w:rsidRPr="004B079D">
        <w:t>}</w:t>
      </w:r>
      <w:r>
        <w:t xml:space="preserve">  </w:t>
      </w:r>
      <w:r w:rsidR="009F1FE3">
        <w:t>Сведения о субсидии размещаются на едином портале бюджетной системы Российской Федерации в информационно-телекоммуникационной сети "Интернет" в разделе "Бюджет" (далее - единый портал)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Pr="00B07D51">
        <w:t xml:space="preserve"> </w:t>
      </w:r>
      <w:r w:rsidRPr="004B079D">
        <w:t>{</w:t>
      </w:r>
      <w:r>
        <w:t>7</w:t>
      </w:r>
      <w:r w:rsidRPr="004B079D">
        <w:t>}</w:t>
      </w:r>
      <w:r>
        <w:t xml:space="preserve">  </w:t>
      </w:r>
    </w:p>
    <w:p w:rsidR="002F24C1" w:rsidRDefault="009F1FE3" w:rsidP="0029188D">
      <w:pPr>
        <w:pStyle w:val="ConsPlusNormal"/>
        <w:spacing w:before="240"/>
        <w:ind w:firstLine="540"/>
        <w:jc w:val="both"/>
      </w:pPr>
      <w:bookmarkStart w:id="2" w:name="Par42"/>
      <w:bookmarkEnd w:id="2"/>
      <w:proofErr w:type="gramStart"/>
      <w:r>
        <w:t xml:space="preserve">2.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  <w:r>
        <w:t>Для целей настоящих Правил в качестве средств производства признаются машины, оборудование, радиоэлектронные комплексы, системы и аппаратура, материалы, используемые для добычи и переработки сырья,</w:t>
      </w:r>
      <w:r w:rsidR="00ED39AA" w:rsidRPr="00ED39AA">
        <w:t xml:space="preserve"> </w:t>
      </w:r>
      <w:r>
        <w:t xml:space="preserve"> производства товарной продукции, а также узлы и агрегаты, электронные компоненты и модули, являющиеся неотъемлемой частью указанных машин и оборудования (далее - продукция),</w:t>
      </w:r>
      <w:r w:rsidR="00ED39AA" w:rsidRPr="00ED39AA">
        <w:t xml:space="preserve"> </w:t>
      </w:r>
      <w:r>
        <w:t xml:space="preserve"> относящиеся к кодам Общероссийского </w:t>
      </w:r>
      <w:hyperlink r:id="rId13" w:history="1">
        <w:r>
          <w:rPr>
            <w:color w:val="0000FF"/>
          </w:rPr>
          <w:t>классификатора</w:t>
        </w:r>
      </w:hyperlink>
      <w:r>
        <w:t xml:space="preserve"> продукции по видам экономической деятельности (ОКПД 2) по перечню</w:t>
      </w:r>
      <w:proofErr w:type="gramEnd"/>
      <w:r>
        <w:t xml:space="preserve"> согласно </w:t>
      </w:r>
      <w:hyperlink w:anchor="Par247" w:tooltip="ПЕРЕЧЕНЬ ПРОДУКЦИИ" w:history="1">
        <w:r>
          <w:rPr>
            <w:color w:val="0000FF"/>
          </w:rPr>
          <w:t>приложению</w:t>
        </w:r>
      </w:hyperlink>
      <w:r>
        <w:t>, в случае если выполняется одно из следующих условий</w:t>
      </w:r>
      <w:r w:rsidR="00ED39AA" w:rsidRPr="004B079D">
        <w:t>{</w:t>
      </w:r>
      <w:r w:rsidR="0029188D" w:rsidRPr="0029188D">
        <w:t>35</w:t>
      </w:r>
      <w:r w:rsidR="00ED39AA" w:rsidRPr="004B079D">
        <w:t>}</w:t>
      </w:r>
      <w:proofErr w:type="gramStart"/>
      <w:r w:rsidR="00ED39AA">
        <w:t xml:space="preserve">  </w:t>
      </w:r>
      <w:r>
        <w:t>:</w:t>
      </w:r>
      <w:proofErr w:type="gramEnd"/>
    </w:p>
    <w:p w:rsidR="002F24C1" w:rsidRDefault="00B07D51">
      <w:pPr>
        <w:pStyle w:val="ConsPlusNormal"/>
        <w:spacing w:before="240"/>
        <w:ind w:firstLine="540"/>
        <w:jc w:val="both"/>
      </w:pPr>
      <w:r>
        <w:t xml:space="preserve">  </w:t>
      </w:r>
      <w:r w:rsidR="009F1FE3">
        <w:t xml:space="preserve">а) </w:t>
      </w:r>
      <w:r w:rsidR="0029188D" w:rsidRPr="0029188D">
        <w:t xml:space="preserve">{35} </w:t>
      </w:r>
      <w:r w:rsidR="009F1FE3">
        <w:t xml:space="preserve">продукция изготовлена в соответствии с рабочей документацией, которая принадлежит организации и разработана ею в течение 1 года до дня подачи указанной в </w:t>
      </w:r>
      <w:hyperlink w:anchor="Par100" w:tooltip="10. Для участия в отборе организация в срок, указанный в объявлении о проведении отбора, представляет в Министерство промышленности и торговли Российской Федерации заявку на участие в отборе (в произвольной форме) с указанием наименования организации, места на" w:history="1">
        <w:r w:rsidR="009F1FE3">
          <w:rPr>
            <w:color w:val="0000FF"/>
          </w:rPr>
          <w:t>пункте 10</w:t>
        </w:r>
      </w:hyperlink>
      <w:r w:rsidR="009F1FE3">
        <w:t xml:space="preserve"> настоящих Правил заявки на участие в отборе (далее - заявка на участие в отборе) или исключительные </w:t>
      </w:r>
      <w:proofErr w:type="gramStart"/>
      <w:r w:rsidR="009F1FE3">
        <w:t>права</w:t>
      </w:r>
      <w:proofErr w:type="gramEnd"/>
      <w:r w:rsidR="009F1FE3">
        <w:t xml:space="preserve"> на которую организация получила не ранее чем за 1 год до дня подачи заявки на участие в отборе;</w:t>
      </w:r>
      <w:r w:rsidRPr="00B07D51">
        <w:t xml:space="preserve"> </w:t>
      </w:r>
      <w:r w:rsidRPr="004B079D">
        <w:t>{</w:t>
      </w:r>
      <w:r w:rsidR="0029188D" w:rsidRPr="0029188D">
        <w:t>35</w:t>
      </w:r>
      <w:r w:rsidRPr="004B079D">
        <w:t>}</w:t>
      </w:r>
      <w:r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б)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  <w:r>
        <w:t xml:space="preserve">продукция создана на основании результата интеллектуальной деятельности в виде изобретения, полезной модели, промышленного образца или топологии интегральной микросхемы, заявление на регистрацию исключительных прав на который организация подала не ранее чем за 3 года до дня подачи заявки на участие в отборе или исключительные </w:t>
      </w:r>
      <w:proofErr w:type="gramStart"/>
      <w:r>
        <w:t>права</w:t>
      </w:r>
      <w:proofErr w:type="gramEnd"/>
      <w:r>
        <w:t xml:space="preserve"> на который организация получила не ранее чем за 3 года до дня подачи заявки на участие в отборе;</w:t>
      </w:r>
      <w:r w:rsidR="00B07D51" w:rsidRPr="00B07D51">
        <w:t xml:space="preserve">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>в)</w:t>
      </w:r>
      <w:r w:rsidR="00B07D51" w:rsidRPr="00B07D51">
        <w:t xml:space="preserve">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  <w:r>
        <w:t xml:space="preserve"> продукция создана на основании результата интеллектуальной деятельности в виде изобретения, полезной модели, промышленного образца или топологии интегральной микросхемы, правовая охрана которому предоставлена не ранее чем за 3 года до дня подачи заявки на участие в отборе и </w:t>
      </w:r>
      <w:proofErr w:type="gramStart"/>
      <w:r>
        <w:t>права</w:t>
      </w:r>
      <w:proofErr w:type="gramEnd"/>
      <w:r>
        <w:t xml:space="preserve"> на использование которого организация получила на основании лицензионного договора, заключенного не ранее чем за 3 года до дня подачи заявки на участие в отборе.</w:t>
      </w:r>
      <w:r w:rsidR="00B07D51" w:rsidRPr="00B07D51">
        <w:t xml:space="preserve"> </w:t>
      </w:r>
      <w:r w:rsidR="00B07D51" w:rsidRPr="004B079D">
        <w:t>{</w:t>
      </w:r>
      <w:r w:rsidR="0029188D">
        <w:rPr>
          <w:lang w:val="en-US"/>
        </w:rPr>
        <w:t>35</w:t>
      </w:r>
      <w:r w:rsidR="00B07D51" w:rsidRPr="004B079D">
        <w:t>}</w:t>
      </w:r>
      <w:r w:rsidR="00B07D5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3" w:name="Par46"/>
      <w:bookmarkEnd w:id="3"/>
      <w:r>
        <w:t xml:space="preserve">3. </w:t>
      </w:r>
      <w:r w:rsidR="00B07D51" w:rsidRPr="004B079D">
        <w:t>{</w:t>
      </w:r>
      <w:r w:rsidR="00B07D51">
        <w:t>1</w:t>
      </w:r>
      <w:r w:rsidR="00B07D51" w:rsidRPr="004B079D">
        <w:t>}</w:t>
      </w:r>
      <w:r w:rsidR="00B07D51">
        <w:t xml:space="preserve">  </w:t>
      </w:r>
      <w:r>
        <w:t xml:space="preserve">Для целей настоящих Правил пилотной признается партия продукции (за исключением образцов продукции, произведенных для осуществления испытаний и сертификации), ранее не </w:t>
      </w:r>
      <w:r>
        <w:lastRenderedPageBreak/>
        <w:t>производимой на территории Российской Федерации, не реализуемой организацией с аналогичными основными техническими характеристиками и состоящей:</w:t>
      </w:r>
      <w:r w:rsidR="00B07D51" w:rsidRPr="00B07D51">
        <w:t xml:space="preserve"> </w:t>
      </w:r>
      <w:r w:rsidR="00B07D51" w:rsidRPr="004B079D">
        <w:t>{</w:t>
      </w:r>
      <w:r w:rsidR="00B07D51">
        <w:t>1</w:t>
      </w:r>
      <w:r w:rsidR="00B07D51" w:rsidRPr="004B079D">
        <w:t>}</w:t>
      </w:r>
      <w:r w:rsidR="00B07D5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proofErr w:type="gramStart"/>
      <w:r>
        <w:t xml:space="preserve">а)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  <w:r>
        <w:t>из средств производства в количестве не более 15 штук при себестоимости единицы продукции от 1 до 10 млн. рублей, либо в количестве не более 10 штук при себестоимости единицы продукции от 10 до 25 млн. рублей, либо в количестве не более 5 штук при себестоимости единицы продукции свыше 25 млн. рублей;</w:t>
      </w:r>
      <w:proofErr w:type="gramEnd"/>
      <w:r w:rsidR="00B07D51" w:rsidRPr="00B07D51">
        <w:t xml:space="preserve">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</w:p>
    <w:p w:rsidR="00ED39AA" w:rsidRDefault="009F1FE3">
      <w:pPr>
        <w:pStyle w:val="ConsPlusNormal"/>
        <w:spacing w:before="240"/>
        <w:ind w:firstLine="540"/>
        <w:jc w:val="both"/>
      </w:pPr>
      <w:r>
        <w:t xml:space="preserve">б)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  <w:r>
        <w:t>из сре</w:t>
      </w:r>
      <w:proofErr w:type="gramStart"/>
      <w:r>
        <w:t>дств пр</w:t>
      </w:r>
      <w:proofErr w:type="gramEnd"/>
      <w:r>
        <w:t xml:space="preserve">оизводства, относящихся к кодам Общероссийского классификатора продукции по видам экономической деятельности (ОКПД </w:t>
      </w:r>
      <w:r w:rsidR="00ED39AA" w:rsidRPr="004B079D">
        <w:t>{</w:t>
      </w:r>
      <w:r w:rsidR="0029188D" w:rsidRPr="0029188D">
        <w:t>35</w:t>
      </w:r>
      <w:r w:rsidR="00ED39AA" w:rsidRPr="004B079D">
        <w:t>}</w:t>
      </w:r>
      <w:r w:rsidR="00ED39AA">
        <w:t xml:space="preserve">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 w:rsidR="0029188D" w:rsidRPr="0029188D">
        <w:t>35</w:t>
      </w:r>
      <w:r w:rsidRPr="004B079D">
        <w:t>}</w:t>
      </w:r>
      <w:r>
        <w:t xml:space="preserve">  </w:t>
      </w:r>
      <w:r w:rsidR="009F1FE3">
        <w:t xml:space="preserve">2) </w:t>
      </w:r>
      <w:hyperlink r:id="rId14" w:history="1">
        <w:r w:rsidR="009F1FE3">
          <w:rPr>
            <w:color w:val="0000FF"/>
          </w:rPr>
          <w:t>20.59.56</w:t>
        </w:r>
      </w:hyperlink>
      <w:r w:rsidR="009F1FE3">
        <w:t xml:space="preserve"> для катализаторов каталитического крекинга и катализаторов для процессов Клауса и </w:t>
      </w:r>
      <w:proofErr w:type="spellStart"/>
      <w:r w:rsidR="009F1FE3">
        <w:t>Сульфрен</w:t>
      </w:r>
      <w:proofErr w:type="spellEnd"/>
      <w:r w:rsidR="009F1FE3">
        <w:t xml:space="preserve">, </w:t>
      </w:r>
      <w:hyperlink r:id="rId15" w:history="1">
        <w:r w:rsidR="009F1FE3">
          <w:rPr>
            <w:color w:val="0000FF"/>
          </w:rPr>
          <w:t>20.41.20</w:t>
        </w:r>
      </w:hyperlink>
      <w:r w:rsidR="009F1FE3">
        <w:t xml:space="preserve"> для веществ органических поверхностно-активных (ПАВ),</w:t>
      </w:r>
      <w:r w:rsidRPr="00ED39AA">
        <w:t xml:space="preserve"> </w:t>
      </w:r>
      <w:r w:rsidRPr="004B079D">
        <w:t>{</w:t>
      </w:r>
      <w:r w:rsidR="0029188D" w:rsidRPr="0029188D">
        <w:t>35</w:t>
      </w:r>
      <w:r w:rsidRPr="004B079D">
        <w:t>}</w:t>
      </w:r>
      <w:r>
        <w:t xml:space="preserve">  </w:t>
      </w:r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 w:rsidR="0029188D" w:rsidRPr="0029188D">
        <w:t>35</w:t>
      </w:r>
      <w:r w:rsidRPr="004B079D">
        <w:t>}</w:t>
      </w:r>
      <w:r>
        <w:t xml:space="preserve">  </w:t>
      </w:r>
      <w:r w:rsidR="009F1FE3">
        <w:t xml:space="preserve"> в объеме не менее 200 тонн и не более 1500 тонн, </w:t>
      </w:r>
      <w:hyperlink r:id="rId16" w:history="1">
        <w:r w:rsidR="009F1FE3">
          <w:rPr>
            <w:color w:val="0000FF"/>
          </w:rPr>
          <w:t>20.59.59</w:t>
        </w:r>
      </w:hyperlink>
      <w:r w:rsidR="009F1FE3">
        <w:t xml:space="preserve"> в объеме не менее 10 тонн и не более 500 тонн, для иных катализаторов в объеме не менее 10 тонн и не более 100 тонн;</w:t>
      </w:r>
      <w:r w:rsidR="00B07D51" w:rsidRPr="00B07D51">
        <w:t xml:space="preserve">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в)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  <w:r>
        <w:t>из сре</w:t>
      </w:r>
      <w:proofErr w:type="gramStart"/>
      <w:r>
        <w:t>дств пр</w:t>
      </w:r>
      <w:proofErr w:type="gramEnd"/>
      <w:r>
        <w:t xml:space="preserve">оизводства, относящихся к кодам Общероссийского классификатора продукции по видам экономической деятельности (ОКПД 2) </w:t>
      </w:r>
      <w:hyperlink r:id="rId17" w:history="1">
        <w:r>
          <w:rPr>
            <w:color w:val="0000FF"/>
          </w:rPr>
          <w:t>27.31.12</w:t>
        </w:r>
      </w:hyperlink>
      <w:r>
        <w:t xml:space="preserve">, </w:t>
      </w:r>
      <w:hyperlink r:id="rId18" w:history="1">
        <w:r>
          <w:rPr>
            <w:color w:val="0000FF"/>
          </w:rPr>
          <w:t>27.32.13</w:t>
        </w:r>
      </w:hyperlink>
      <w:r>
        <w:t xml:space="preserve"> и </w:t>
      </w:r>
      <w:hyperlink r:id="rId19" w:history="1">
        <w:r>
          <w:rPr>
            <w:color w:val="0000FF"/>
          </w:rPr>
          <w:t>27.32.14</w:t>
        </w:r>
      </w:hyperlink>
      <w:r>
        <w:t>, в количестве не менее 1000 метров и не более 100000 метров;</w:t>
      </w:r>
      <w:r w:rsidR="00B07D51" w:rsidRPr="00B07D51">
        <w:t xml:space="preserve">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г)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  <w:r>
        <w:t>из сре</w:t>
      </w:r>
      <w:proofErr w:type="gramStart"/>
      <w:r>
        <w:t>дств пр</w:t>
      </w:r>
      <w:proofErr w:type="gramEnd"/>
      <w:r>
        <w:t xml:space="preserve">оизводства, относящихся к кодам Общероссийского классификатора продукции по видам экономической деятельности (ОКПД 2) </w:t>
      </w:r>
      <w:hyperlink r:id="rId20" w:history="1">
        <w:r>
          <w:rPr>
            <w:color w:val="0000FF"/>
          </w:rPr>
          <w:t>25.73.4</w:t>
        </w:r>
      </w:hyperlink>
      <w:r>
        <w:t xml:space="preserve">, </w:t>
      </w:r>
      <w:hyperlink r:id="rId21" w:history="1">
        <w:r>
          <w:rPr>
            <w:color w:val="0000FF"/>
          </w:rPr>
          <w:t>25.73.60.120</w:t>
        </w:r>
      </w:hyperlink>
      <w:r>
        <w:t xml:space="preserve"> и </w:t>
      </w:r>
      <w:hyperlink r:id="rId22" w:history="1">
        <w:r>
          <w:rPr>
            <w:color w:val="0000FF"/>
          </w:rPr>
          <w:t>28.24.11.000</w:t>
        </w:r>
      </w:hyperlink>
      <w:r>
        <w:t>, в совокупной номенклатуре и количестве не менее 100 единиц и не более 10000 единиц при себестоимости партии не менее 2 млн. рублей;</w:t>
      </w:r>
      <w:r w:rsidR="00B07D51" w:rsidRPr="00B07D51">
        <w:t xml:space="preserve">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B07D51" w:rsidRPr="004B079D">
        <w:t>{</w:t>
      </w:r>
      <w:r w:rsidR="00490967">
        <w:t>3</w:t>
      </w:r>
      <w:r w:rsidR="00490967" w:rsidRPr="00490967">
        <w:t>5</w:t>
      </w:r>
      <w:r w:rsidR="00B07D51" w:rsidRPr="004B079D">
        <w:t>}</w:t>
      </w:r>
      <w:r w:rsidR="00B07D51">
        <w:t xml:space="preserve">  </w:t>
      </w:r>
      <w:r>
        <w:t xml:space="preserve">из средств производства, относящихся к кодам Общероссийского классификатора продукции по видам экономической деятельности (ОКПД 2) </w:t>
      </w:r>
      <w:hyperlink r:id="rId23" w:history="1">
        <w:r>
          <w:rPr>
            <w:color w:val="0000FF"/>
          </w:rPr>
          <w:t>26.1</w:t>
        </w:r>
      </w:hyperlink>
      <w:r>
        <w:t xml:space="preserve">, </w:t>
      </w:r>
      <w:hyperlink r:id="rId24" w:history="1">
        <w:r>
          <w:rPr>
            <w:color w:val="0000FF"/>
          </w:rPr>
          <w:t>26.20</w:t>
        </w:r>
      </w:hyperlink>
      <w:r>
        <w:t xml:space="preserve">, </w:t>
      </w:r>
      <w:hyperlink r:id="rId25" w:history="1">
        <w:r>
          <w:rPr>
            <w:color w:val="0000FF"/>
          </w:rPr>
          <w:t>26.30</w:t>
        </w:r>
      </w:hyperlink>
      <w:r>
        <w:t xml:space="preserve">, </w:t>
      </w:r>
      <w:hyperlink r:id="rId26" w:history="1">
        <w:r>
          <w:rPr>
            <w:color w:val="0000FF"/>
          </w:rPr>
          <w:t>26.40</w:t>
        </w:r>
      </w:hyperlink>
      <w:r>
        <w:t xml:space="preserve">, </w:t>
      </w:r>
      <w:hyperlink r:id="rId27" w:history="1">
        <w:r>
          <w:rPr>
            <w:color w:val="0000FF"/>
          </w:rPr>
          <w:t>26.51</w:t>
        </w:r>
      </w:hyperlink>
      <w:r>
        <w:t xml:space="preserve">, </w:t>
      </w:r>
      <w:hyperlink r:id="rId28" w:history="1">
        <w:r>
          <w:rPr>
            <w:color w:val="0000FF"/>
          </w:rPr>
          <w:t>28.23.1</w:t>
        </w:r>
      </w:hyperlink>
      <w:r>
        <w:t xml:space="preserve">, </w:t>
      </w:r>
      <w:hyperlink r:id="rId29" w:history="1">
        <w:r>
          <w:rPr>
            <w:color w:val="0000FF"/>
          </w:rPr>
          <w:t>27.90</w:t>
        </w:r>
      </w:hyperlink>
      <w:r>
        <w:t xml:space="preserve">, </w:t>
      </w:r>
      <w:hyperlink r:id="rId30" w:history="1">
        <w:r>
          <w:rPr>
            <w:color w:val="0000FF"/>
          </w:rPr>
          <w:t>28.99.20</w:t>
        </w:r>
      </w:hyperlink>
      <w:r>
        <w:t xml:space="preserve">, </w:t>
      </w:r>
      <w:hyperlink r:id="rId31" w:history="1">
        <w:r>
          <w:rPr>
            <w:color w:val="0000FF"/>
          </w:rPr>
          <w:t>28.99.5</w:t>
        </w:r>
      </w:hyperlink>
      <w:r>
        <w:t xml:space="preserve"> с субпозициями, </w:t>
      </w:r>
      <w:r w:rsidR="00490967" w:rsidRPr="00490967">
        <w:t>{35}{35}</w:t>
      </w:r>
      <w:r>
        <w:t>в количестве не менее 5 единиц и не более 1000 единиц при себестоимости партии не менее 25 млн. рублей и не более 300 млн. рублей и включенных в единый реестр</w:t>
      </w:r>
      <w:proofErr w:type="gramEnd"/>
      <w:r>
        <w:t xml:space="preserve"> </w:t>
      </w:r>
      <w:proofErr w:type="gramStart"/>
      <w:r>
        <w:t xml:space="preserve">российской радиоэлектронной продукции в соответствии с </w:t>
      </w:r>
      <w:hyperlink r:id="rId32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10 июля 2019 г. </w:t>
      </w:r>
      <w:proofErr w:type="gramEnd"/>
      <w:r>
        <w:t>N 878</w:t>
      </w:r>
      <w:r w:rsidR="00490967" w:rsidRPr="00490967">
        <w:t>{35}{35}</w:t>
      </w:r>
      <w:bookmarkStart w:id="4" w:name="_GoBack"/>
      <w:bookmarkEnd w:id="4"/>
      <w:r>
        <w:t xml:space="preserve"> "О мерах стимулирования производства радиоэлектронной продукции на территории Российской Федерации при осуществлении закупок товаров, работ, услуг для обеспечения государственных и муниципальных нужд, о внесении изменений в постановление Правительства Российской Федерации от 16 сентября 2016 г. </w:t>
      </w:r>
      <w:proofErr w:type="gramStart"/>
      <w:r>
        <w:t>N 925 и признании утратившими силу</w:t>
      </w:r>
      <w:proofErr w:type="gramEnd"/>
      <w:r>
        <w:t xml:space="preserve"> </w:t>
      </w:r>
      <w:proofErr w:type="gramStart"/>
      <w:r>
        <w:t>некоторых</w:t>
      </w:r>
      <w:proofErr w:type="gramEnd"/>
      <w:r>
        <w:t xml:space="preserve"> </w:t>
      </w:r>
      <w:proofErr w:type="gramStart"/>
      <w:r>
        <w:t>актов</w:t>
      </w:r>
      <w:proofErr w:type="gramEnd"/>
      <w:r>
        <w:t xml:space="preserve"> </w:t>
      </w:r>
      <w:proofErr w:type="gramStart"/>
      <w:r>
        <w:t>Правительства Российской</w:t>
      </w:r>
      <w:proofErr w:type="gramEnd"/>
      <w:r>
        <w:t xml:space="preserve"> Федерации";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е)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  <w:r>
        <w:t>из сре</w:t>
      </w:r>
      <w:proofErr w:type="gramStart"/>
      <w:r>
        <w:t>дств пр</w:t>
      </w:r>
      <w:proofErr w:type="gramEnd"/>
      <w:r>
        <w:t xml:space="preserve">оизводства, относящихся к коду Общероссийского классификатора продукции по видам экономической деятельности (ОКПД 2) </w:t>
      </w:r>
      <w:hyperlink r:id="rId33" w:history="1">
        <w:r>
          <w:rPr>
            <w:color w:val="0000FF"/>
          </w:rPr>
          <w:t>28.99.39.190</w:t>
        </w:r>
      </w:hyperlink>
      <w:r>
        <w:t xml:space="preserve"> (в части переводников буровой колонны), в совокупной номенклатуре и количестве не менее 5 единиц и не более 20 единиц при себестоимости партии не менее 1,5 млн. рублей;</w:t>
      </w:r>
      <w:r w:rsidR="00B07D51" w:rsidRPr="00B07D51">
        <w:t xml:space="preserve">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ж)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  <w:r>
        <w:t>из сре</w:t>
      </w:r>
      <w:proofErr w:type="gramStart"/>
      <w:r>
        <w:t>дств пр</w:t>
      </w:r>
      <w:proofErr w:type="gramEnd"/>
      <w:r>
        <w:t xml:space="preserve">оизводства, относящихся к коду Общероссийского классификатора продукции по видам экономической деятельности (ОКПД 2) </w:t>
      </w:r>
      <w:hyperlink r:id="rId34" w:history="1">
        <w:r>
          <w:rPr>
            <w:color w:val="0000FF"/>
          </w:rPr>
          <w:t>25.29.12.190</w:t>
        </w:r>
      </w:hyperlink>
      <w:r>
        <w:t>, в совокупной номенклатуре и количестве не менее 500 куб. метров и не более 20000 куб. метров при себестоимости партии не менее 2 млн. рублей.</w:t>
      </w:r>
      <w:r w:rsidR="00B07D51" w:rsidRPr="00B07D51">
        <w:t xml:space="preserve"> </w:t>
      </w:r>
      <w:r w:rsidR="00B07D51" w:rsidRPr="004B079D">
        <w:t>{</w:t>
      </w:r>
      <w:r w:rsidR="0029188D" w:rsidRPr="0029188D">
        <w:t>35</w:t>
      </w:r>
      <w:r w:rsidR="00B07D51" w:rsidRPr="004B079D">
        <w:t>}</w:t>
      </w:r>
      <w:r w:rsidR="00B07D5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lastRenderedPageBreak/>
        <w:t xml:space="preserve">4. </w:t>
      </w:r>
      <w:r w:rsidR="00B07D51" w:rsidRPr="004B079D">
        <w:t>{</w:t>
      </w:r>
      <w:r w:rsidR="0029188D" w:rsidRPr="0029188D">
        <w:t>3</w:t>
      </w:r>
      <w:r w:rsidR="00B07D51" w:rsidRPr="004B079D">
        <w:t>}</w:t>
      </w:r>
      <w:r w:rsidR="00B07D51">
        <w:t xml:space="preserve">  </w:t>
      </w:r>
      <w:r>
        <w:t xml:space="preserve">Субсидии предоставляются в пределах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9" w:tooltip="1. Настоящие Правила устанавливают цели, порядок и условия предоставления субсидий из федерального бюджета российским организациям - субъектам деятельности в сфере промышленности на компенсацию части затрат на производство и реализацию пилотных партий средств " w:history="1">
        <w:r>
          <w:rPr>
            <w:color w:val="0000FF"/>
          </w:rPr>
          <w:t>пункте 1</w:t>
        </w:r>
      </w:hyperlink>
      <w:r>
        <w:t xml:space="preserve"> настоящих Правил, организациям, прошедшим отбор.</w:t>
      </w:r>
      <w:r w:rsidR="00B07D51" w:rsidRPr="00B07D51">
        <w:t xml:space="preserve"> </w:t>
      </w:r>
      <w:r w:rsidR="00B07D51" w:rsidRPr="004B079D">
        <w:t>{</w:t>
      </w:r>
      <w:r w:rsidR="0029188D" w:rsidRPr="0029188D">
        <w:t>3</w:t>
      </w:r>
      <w:r w:rsidR="00B07D51" w:rsidRPr="004B079D">
        <w:t>}</w:t>
      </w:r>
      <w:r w:rsidR="00B07D51"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 w:rsidR="0029188D" w:rsidRPr="0029188D">
        <w:t>8</w:t>
      </w:r>
      <w:r w:rsidRPr="004B079D">
        <w:t>}</w:t>
      </w:r>
      <w:r>
        <w:t xml:space="preserve">  </w:t>
      </w:r>
      <w:r w:rsidR="009F1FE3">
        <w:t xml:space="preserve">Отбор осуществляется путем запроса предложений на основании заявок на участие в отборе, направленных организациями, исходя из соответствия организации - участника отбора требованиям и условиям, установленным </w:t>
      </w:r>
      <w:hyperlink w:anchor="Par42" w:tooltip="2. Для целей настоящих Правил в качестве средств производства признаются машины, оборудование, радиоэлектронные комплексы, системы и аппаратура, материалы, используемые для добычи и переработки сырья, производства товарной продукции, а также узлы и агрегаты, э" w:history="1">
        <w:r w:rsidR="009F1FE3">
          <w:rPr>
            <w:color w:val="0000FF"/>
          </w:rPr>
          <w:t>пунктами 2</w:t>
        </w:r>
      </w:hyperlink>
      <w:r w:rsidR="009F1FE3">
        <w:t xml:space="preserve">, </w:t>
      </w:r>
      <w:hyperlink w:anchor="Par46" w:tooltip="3. Для целей настоящих Правил пилотной признается партия продукции (за исключением образцов продукции, произведенных для осуществления испытаний и сертификации), ранее не производимой на территории Российской Федерации, не реализуемой организацией с аналогичны" w:history="1">
        <w:r w:rsidR="009F1FE3">
          <w:rPr>
            <w:color w:val="0000FF"/>
          </w:rPr>
          <w:t>3</w:t>
        </w:r>
      </w:hyperlink>
      <w:r w:rsidR="009F1FE3">
        <w:t xml:space="preserve"> и </w:t>
      </w:r>
      <w:hyperlink w:anchor="Par92" w:tooltip="9. Право на получение субсидии имеет организация, соответствующая по состоянию на дату не ранее чем 15-е число месяца, предшествующего месяцу, в котором подана заявка на участие в отборе, следующим требованиям:" w:history="1">
        <w:r w:rsidR="009F1FE3">
          <w:rPr>
            <w:color w:val="0000FF"/>
          </w:rPr>
          <w:t>9</w:t>
        </w:r>
      </w:hyperlink>
      <w:r w:rsidR="009F1FE3">
        <w:t xml:space="preserve"> настоящих Правил, и очередности поступления заявок на участие в отборе (далее - отбор).</w:t>
      </w:r>
      <w:r w:rsidRPr="00B07D51">
        <w:t xml:space="preserve"> </w:t>
      </w:r>
      <w:r w:rsidRPr="004B079D">
        <w:t>{</w:t>
      </w:r>
      <w:r w:rsidR="0029188D">
        <w:t>8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16</w:t>
      </w:r>
      <w:r w:rsidRPr="004B079D">
        <w:t>}</w:t>
      </w:r>
      <w:r>
        <w:t xml:space="preserve">  </w:t>
      </w:r>
      <w:r w:rsidR="009F1FE3">
        <w:t>Отбор проводится межведомственной комиссией по отбору получателей субсидий, создаваемой Министерством промышленности и торговли Российской Федерации (далее - межведомственная комиссия).</w:t>
      </w:r>
      <w:r w:rsidRPr="00B07D51">
        <w:t xml:space="preserve"> </w:t>
      </w:r>
      <w:r w:rsidRPr="004B079D">
        <w:t>{</w:t>
      </w:r>
      <w:r>
        <w:t>16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16</w:t>
      </w:r>
      <w:r w:rsidRPr="004B079D">
        <w:t>}</w:t>
      </w:r>
      <w:r>
        <w:t xml:space="preserve">  </w:t>
      </w:r>
      <w:r w:rsidR="009F1FE3">
        <w:t xml:space="preserve">Министерство промышленности и торговли Российской Федерации утверждает </w:t>
      </w:r>
      <w:hyperlink r:id="rId35" w:history="1">
        <w:r w:rsidR="009F1FE3">
          <w:rPr>
            <w:color w:val="0000FF"/>
          </w:rPr>
          <w:t>положение</w:t>
        </w:r>
      </w:hyperlink>
      <w:r w:rsidR="009F1FE3">
        <w:t xml:space="preserve"> о межведомственной комиссии.</w:t>
      </w:r>
      <w:r w:rsidR="00ED39AA" w:rsidRPr="00ED39AA">
        <w:t xml:space="preserve"> </w:t>
      </w:r>
      <w:r w:rsidR="00ED39AA" w:rsidRPr="004B079D">
        <w:t>{</w:t>
      </w:r>
      <w:r w:rsidR="00ED39AA">
        <w:t>16</w:t>
      </w:r>
      <w:r w:rsidR="00ED39AA" w:rsidRPr="004B079D">
        <w:t>}</w:t>
      </w:r>
      <w:r w:rsidR="00ED39AA"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 w:rsidR="0029188D" w:rsidRPr="0029188D">
        <w:t>9</w:t>
      </w:r>
      <w:r w:rsidRPr="004B079D">
        <w:t>}</w:t>
      </w:r>
      <w:r>
        <w:t xml:space="preserve">  </w:t>
      </w:r>
      <w:r w:rsidR="009F1FE3">
        <w:t>Объявление о проведении отбора публикуется на едином портале и на официальном сайте Министерства промышленности и торговли Российской Федерации в информационно-телекоммуникационной сети "Интернет" (minpromtorg.gov.ru) не позднее 5 календарных дней до начала срока проведения отбора.</w:t>
      </w:r>
      <w:r w:rsidRPr="00B07D51">
        <w:t xml:space="preserve"> </w:t>
      </w:r>
      <w:r w:rsidRPr="004B079D">
        <w:t>{</w:t>
      </w:r>
      <w:r w:rsidR="0029188D">
        <w:rPr>
          <w:lang w:val="en-US"/>
        </w:rPr>
        <w:t>9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r w:rsidR="009F1FE3">
        <w:t>Объявление о проведении отбора содержит информацию о: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proofErr w:type="gramStart"/>
      <w:r w:rsidR="009F1FE3">
        <w:t>датах</w:t>
      </w:r>
      <w:proofErr w:type="gramEnd"/>
      <w:r w:rsidR="009F1FE3">
        <w:t xml:space="preserve"> начала и окончания приема заявок на участие в отборе. Срок приема заявок на участие в отборе составляет не менее 30 календарных дней со дня размещения объявления о проведении отбора;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proofErr w:type="gramStart"/>
      <w:r w:rsidR="009F1FE3">
        <w:t>наименовании</w:t>
      </w:r>
      <w:proofErr w:type="gramEnd"/>
      <w:r w:rsidR="009F1FE3">
        <w:t>, месте нахождения, почтовом адресе, телефоне организатора отбора;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proofErr w:type="gramStart"/>
      <w:r w:rsidR="009F1FE3">
        <w:t>целях</w:t>
      </w:r>
      <w:proofErr w:type="gramEnd"/>
      <w:r w:rsidR="009F1FE3">
        <w:t>, результатах и показателях результативности предоставления субсидии;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proofErr w:type="gramStart"/>
      <w:r w:rsidR="009F1FE3">
        <w:t>сайте</w:t>
      </w:r>
      <w:proofErr w:type="gramEnd"/>
      <w:r w:rsidR="009F1FE3">
        <w:t xml:space="preserve"> в информационно-телекоммуникационной сети "Интернет", на котором обеспечивается проведение отбора;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proofErr w:type="gramStart"/>
      <w:r w:rsidR="009F1FE3">
        <w:t>адресе</w:t>
      </w:r>
      <w:proofErr w:type="gramEnd"/>
      <w:r w:rsidR="009F1FE3">
        <w:t xml:space="preserve"> электронной почты, телефоне контактного лица, представляющего организатора отбора;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proofErr w:type="gramStart"/>
      <w:r w:rsidR="009F1FE3">
        <w:t>требованиях</w:t>
      </w:r>
      <w:proofErr w:type="gramEnd"/>
      <w:r w:rsidR="009F1FE3">
        <w:t xml:space="preserve"> к организациям и документам, представляемым ими для подтверждения их соответствия указанным требованиям;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proofErr w:type="gramStart"/>
      <w:r w:rsidR="009F1FE3">
        <w:t>требованиях</w:t>
      </w:r>
      <w:proofErr w:type="gramEnd"/>
      <w:r w:rsidR="009F1FE3">
        <w:t xml:space="preserve"> к заявке на участие в отборе и документам, предусмотренным </w:t>
      </w:r>
      <w:hyperlink w:anchor="Par100" w:tooltip="10. Для участия в отборе организация в срок, указанный в объявлении о проведении отбора, представляет в Министерство промышленности и торговли Российской Федерации заявку на участие в отборе (в произвольной форме) с указанием наименования организации, места на" w:history="1">
        <w:r w:rsidR="009F1FE3">
          <w:rPr>
            <w:color w:val="0000FF"/>
          </w:rPr>
          <w:t>пунктом 10</w:t>
        </w:r>
      </w:hyperlink>
      <w:r w:rsidR="009F1FE3">
        <w:t xml:space="preserve"> настоящих Правил;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proofErr w:type="gramStart"/>
      <w:r w:rsidR="009F1FE3">
        <w:t>порядке</w:t>
      </w:r>
      <w:proofErr w:type="gramEnd"/>
      <w:r w:rsidR="009F1FE3">
        <w:t xml:space="preserve"> подачи организацией заявки на участие в отборе и документов, предусмотренных </w:t>
      </w:r>
      <w:hyperlink w:anchor="Par100" w:tooltip="10. Для участия в отборе организация в срок, указанный в объявлении о проведении отбора, представляет в Министерство промышленности и торговли Российской Федерации заявку на участие в отборе (в произвольной форме) с указанием наименования организации, места на" w:history="1">
        <w:r w:rsidR="009F1FE3">
          <w:rPr>
            <w:color w:val="0000FF"/>
          </w:rPr>
          <w:t>пунктом 10</w:t>
        </w:r>
      </w:hyperlink>
      <w:r w:rsidR="009F1FE3">
        <w:t xml:space="preserve"> настоящих Правил;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proofErr w:type="gramStart"/>
      <w:r w:rsidR="009F1FE3">
        <w:t>порядке</w:t>
      </w:r>
      <w:proofErr w:type="gramEnd"/>
      <w:r w:rsidR="009F1FE3">
        <w:t xml:space="preserve"> отзыва заявок на участие в отборе, порядке возврата заявок на участие в отборе, </w:t>
      </w:r>
      <w:r w:rsidR="009F1FE3">
        <w:lastRenderedPageBreak/>
        <w:t>порядке внесения изменений в заявки на участие в отборе;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proofErr w:type="gramStart"/>
      <w:r w:rsidR="009F1FE3">
        <w:t>правилах</w:t>
      </w:r>
      <w:proofErr w:type="gramEnd"/>
      <w:r w:rsidR="009F1FE3">
        <w:t xml:space="preserve"> рассмотрения заявок на участие в отборе;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r w:rsidR="009F1FE3">
        <w:t xml:space="preserve">порядке предоставления организациям разъяснений положений объявления о проведении отбора и </w:t>
      </w:r>
      <w:proofErr w:type="gramStart"/>
      <w:r w:rsidR="009F1FE3">
        <w:t>положений</w:t>
      </w:r>
      <w:proofErr w:type="gramEnd"/>
      <w:r w:rsidR="009F1FE3">
        <w:t xml:space="preserve"> настоящих Правил, а также датах начала и окончания срока такого предоставления;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proofErr w:type="gramStart"/>
      <w:r w:rsidR="009F1FE3">
        <w:t>сроке</w:t>
      </w:r>
      <w:proofErr w:type="gramEnd"/>
      <w:r w:rsidR="009F1FE3">
        <w:t>, в течение которого организации, признанные прошедшими отбор, должны подписать соглашение о предоставлении субсидии;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proofErr w:type="gramStart"/>
      <w:r w:rsidR="009F1FE3">
        <w:t>условиях</w:t>
      </w:r>
      <w:proofErr w:type="gramEnd"/>
      <w:r w:rsidR="009F1FE3">
        <w:t xml:space="preserve"> признания организаций, признанных прошедшими отбор, уклонившимися от заключения соглашения о предоставлении субсидии;</w:t>
      </w:r>
      <w:r w:rsidRPr="00B07D51">
        <w:t xml:space="preserve"> 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B07D51">
      <w:pPr>
        <w:pStyle w:val="ConsPlusNormal"/>
        <w:spacing w:before="240"/>
        <w:ind w:firstLine="540"/>
        <w:jc w:val="both"/>
      </w:pPr>
      <w:r w:rsidRPr="004B079D">
        <w:t>{</w:t>
      </w:r>
      <w:r>
        <w:t>10</w:t>
      </w:r>
      <w:r w:rsidRPr="004B079D">
        <w:t>}</w:t>
      </w:r>
      <w:r>
        <w:t xml:space="preserve">  </w:t>
      </w:r>
      <w:r w:rsidR="009F1FE3">
        <w:t>дате размещения результатов отбора на едином портале и на официальном сайте Министерства промышленности и торговли Российской Федерации в информационно-телекоммуникационной сети "Интернет".</w:t>
      </w:r>
      <w:r w:rsidRPr="004B079D">
        <w:t>{</w:t>
      </w:r>
      <w:r>
        <w:t>10</w:t>
      </w:r>
      <w:r w:rsidRPr="004B079D">
        <w:t>}</w:t>
      </w:r>
      <w:r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5" w:name="Par74"/>
      <w:bookmarkEnd w:id="5"/>
      <w:r>
        <w:t xml:space="preserve">5. </w:t>
      </w:r>
      <w:r w:rsidR="006106F6" w:rsidRPr="004B079D">
        <w:t>{</w:t>
      </w:r>
      <w:r w:rsidR="0029188D" w:rsidRPr="0029188D">
        <w:t>4</w:t>
      </w:r>
      <w:r w:rsidR="006106F6" w:rsidRPr="004B079D">
        <w:t>}</w:t>
      </w:r>
      <w:r w:rsidR="006106F6">
        <w:t xml:space="preserve">  </w:t>
      </w:r>
      <w:r>
        <w:t>Субсидии предоставляются на возмещение части документально подтвержденных затрат, направленных на производство и реализацию пилотных партий сре</w:t>
      </w:r>
      <w:proofErr w:type="gramStart"/>
      <w:r>
        <w:t>дств пр</w:t>
      </w:r>
      <w:proofErr w:type="gramEnd"/>
      <w:r>
        <w:t>оизводства потребителям, фактически понесенных организациями в течение 12 месяцев до дня подачи заявления о предоставлении субсидии.</w:t>
      </w:r>
      <w:r w:rsidR="006106F6" w:rsidRPr="006106F6">
        <w:t xml:space="preserve"> </w:t>
      </w:r>
      <w:r w:rsidR="006106F6" w:rsidRPr="004B079D">
        <w:t>{</w:t>
      </w:r>
      <w:r w:rsidR="0029188D" w:rsidRPr="0029188D">
        <w:t>4</w:t>
      </w:r>
      <w:r w:rsidR="006106F6" w:rsidRPr="004B079D">
        <w:t>}</w:t>
      </w:r>
      <w:r w:rsidR="006106F6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6" w:name="Par75"/>
      <w:bookmarkEnd w:id="6"/>
      <w:r>
        <w:t xml:space="preserve">6. </w:t>
      </w:r>
      <w:r w:rsidR="0057311B" w:rsidRPr="004B079D">
        <w:t>{</w:t>
      </w:r>
      <w:r w:rsidR="0029188D" w:rsidRPr="0029188D">
        <w:t>12</w:t>
      </w:r>
      <w:r w:rsidR="0057311B" w:rsidRPr="004B079D">
        <w:t>}</w:t>
      </w:r>
      <w:r w:rsidR="0057311B">
        <w:t xml:space="preserve">  </w:t>
      </w:r>
      <w:r>
        <w:t>Субсидии предоставляются организациям при выполнении в совокупности следующих условий:</w:t>
      </w:r>
      <w:r w:rsidR="0057311B" w:rsidRPr="0057311B">
        <w:t xml:space="preserve"> </w:t>
      </w:r>
      <w:r w:rsidR="0057311B" w:rsidRPr="004B079D">
        <w:t>{</w:t>
      </w:r>
      <w:r w:rsidR="0057311B">
        <w:t>1</w:t>
      </w:r>
      <w:r w:rsidR="0029188D" w:rsidRPr="0029188D">
        <w:t>2</w:t>
      </w:r>
      <w:r w:rsidR="0057311B" w:rsidRPr="004B079D">
        <w:t>}</w:t>
      </w:r>
      <w:r w:rsidR="0057311B">
        <w:t xml:space="preserve">  </w:t>
      </w:r>
    </w:p>
    <w:p w:rsidR="00ED39AA" w:rsidRDefault="009F1FE3">
      <w:pPr>
        <w:pStyle w:val="ConsPlusNormal"/>
        <w:spacing w:before="240"/>
        <w:ind w:firstLine="540"/>
        <w:jc w:val="both"/>
      </w:pPr>
      <w:r>
        <w:t xml:space="preserve">а) </w:t>
      </w:r>
      <w:r w:rsidR="0057311B" w:rsidRPr="004B079D">
        <w:t>{</w:t>
      </w:r>
      <w:r w:rsidR="0057311B">
        <w:t>1</w:t>
      </w:r>
      <w:r w:rsidR="0029188D" w:rsidRPr="0029188D">
        <w:t>2</w:t>
      </w:r>
      <w:r w:rsidR="0057311B" w:rsidRPr="004B079D">
        <w:t>}</w:t>
      </w:r>
      <w:r w:rsidR="0057311B">
        <w:t xml:space="preserve">  </w:t>
      </w:r>
      <w:r>
        <w:t xml:space="preserve">договор о реализации пилотной партии (в том числе в форме утвержденной спецификации) между организацией и потребителем (далее - договор о реализации пилотной партии (спецификация) заключен в течение 12 месяцев до дня подачи заявки на участие в отборе или предварительный договор между организацией и потребителем (далее - предварительный договор) </w:t>
      </w:r>
      <w:r w:rsidR="00ED39AA" w:rsidRPr="004B079D">
        <w:t>{</w:t>
      </w:r>
      <w:r w:rsidR="00ED39AA">
        <w:t>1</w:t>
      </w:r>
      <w:r w:rsidR="0029188D" w:rsidRPr="0029188D">
        <w:t>2</w:t>
      </w:r>
      <w:r w:rsidR="00ED39AA" w:rsidRPr="004B079D">
        <w:t>}</w:t>
      </w:r>
      <w:r w:rsidR="00ED39AA">
        <w:t xml:space="preserve">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="0029188D" w:rsidRPr="0029188D">
        <w:t>2</w:t>
      </w:r>
      <w:r w:rsidRPr="004B079D">
        <w:t>}</w:t>
      </w:r>
      <w:r>
        <w:t xml:space="preserve">  </w:t>
      </w:r>
      <w:proofErr w:type="gramStart"/>
      <w:r w:rsidR="009F1FE3">
        <w:t>заключен</w:t>
      </w:r>
      <w:proofErr w:type="gramEnd"/>
      <w:r w:rsidR="009F1FE3">
        <w:t xml:space="preserve"> в течение 12 месяцев до дня подачи заявки на участие в отборе и содержит обязательство сторон по заключению основного договора о реализации пилотной партии в течение 60 календарных дней со дня заключения соглашения</w:t>
      </w:r>
      <w:r w:rsidRPr="004B079D">
        <w:t>{</w:t>
      </w:r>
      <w:r>
        <w:t>1</w:t>
      </w:r>
      <w:r w:rsidR="0029188D" w:rsidRPr="0029188D">
        <w:t>2</w:t>
      </w:r>
      <w:r w:rsidRPr="004B079D">
        <w:t>}</w:t>
      </w:r>
      <w:r>
        <w:t xml:space="preserve">  </w:t>
      </w:r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="0029188D" w:rsidRPr="0029188D">
        <w:t>2</w:t>
      </w:r>
      <w:r w:rsidRPr="004B079D">
        <w:t>}</w:t>
      </w:r>
      <w:r>
        <w:t xml:space="preserve">  </w:t>
      </w:r>
      <w:r w:rsidR="009F1FE3">
        <w:t>о предоставлении субсидии (в отношении одной пилотной партии предусматривается заключение нескольких договоров о реализации пилотной партии (спецификаций) или предварительных договоров);</w:t>
      </w:r>
      <w:r w:rsidR="0057311B" w:rsidRPr="0057311B">
        <w:t xml:space="preserve"> </w:t>
      </w:r>
      <w:r w:rsidR="0057311B" w:rsidRPr="004B079D">
        <w:t>{</w:t>
      </w:r>
      <w:r w:rsidR="0057311B">
        <w:t>1</w:t>
      </w:r>
      <w:r w:rsidR="0029188D" w:rsidRPr="0029188D">
        <w:t>2</w:t>
      </w:r>
      <w:r w:rsidR="0057311B" w:rsidRPr="004B079D">
        <w:t>}</w:t>
      </w:r>
      <w:r w:rsidR="0057311B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7" w:name="Par77"/>
      <w:bookmarkEnd w:id="7"/>
      <w:r>
        <w:t xml:space="preserve">б) </w:t>
      </w:r>
      <w:r w:rsidR="0057311B" w:rsidRPr="004B079D">
        <w:t>{</w:t>
      </w:r>
      <w:r w:rsidR="0057311B">
        <w:t>1</w:t>
      </w:r>
      <w:r w:rsidR="0029188D" w:rsidRPr="0029188D">
        <w:t>2</w:t>
      </w:r>
      <w:r w:rsidR="0057311B" w:rsidRPr="004B079D">
        <w:t>}</w:t>
      </w:r>
      <w:r w:rsidR="0057311B">
        <w:t xml:space="preserve">  </w:t>
      </w:r>
      <w:r>
        <w:t>договор о реализации пилотной партии (спецификация) содержит обязательства организации осуществить поставку пилотной партии:</w:t>
      </w:r>
      <w:r w:rsidR="0057311B" w:rsidRPr="0057311B">
        <w:t xml:space="preserve"> </w:t>
      </w:r>
      <w:r w:rsidR="0057311B" w:rsidRPr="004B079D">
        <w:t>{</w:t>
      </w:r>
      <w:r w:rsidR="0057311B">
        <w:t>1</w:t>
      </w:r>
      <w:r w:rsidR="0029188D" w:rsidRPr="0029188D">
        <w:t>2</w:t>
      </w:r>
      <w:r w:rsidR="0057311B" w:rsidRPr="004B079D">
        <w:t>}</w:t>
      </w:r>
      <w:r w:rsidR="0057311B">
        <w:t xml:space="preserve">  </w:t>
      </w:r>
    </w:p>
    <w:p w:rsidR="00ED39AA" w:rsidRDefault="0057311B">
      <w:pPr>
        <w:pStyle w:val="ConsPlusNormal"/>
        <w:spacing w:before="240"/>
        <w:ind w:firstLine="540"/>
        <w:jc w:val="both"/>
      </w:pPr>
      <w:bookmarkStart w:id="8" w:name="Par78"/>
      <w:bookmarkEnd w:id="8"/>
      <w:proofErr w:type="gramStart"/>
      <w:r w:rsidRPr="004B079D">
        <w:t>{</w:t>
      </w:r>
      <w:r>
        <w:t>1</w:t>
      </w:r>
      <w:r w:rsidR="0029188D" w:rsidRPr="0029188D">
        <w:t>2</w:t>
      </w:r>
      <w:r w:rsidRPr="004B079D">
        <w:t>}</w:t>
      </w:r>
      <w:r>
        <w:t xml:space="preserve">  </w:t>
      </w:r>
      <w:r w:rsidR="009F1FE3">
        <w:t>в течение 1,5 лет (18 месяцев) по истечении года, в котором заключено соглашение о предоставлении субсидии (либо предварительный договор содержит обязательство сторон включить в основной договор о реализации пилотной партии обязательство организации осуществить поставку пилотной партии в течение 1,5 лет (18 месяцев) по истечении года,</w:t>
      </w:r>
      <w:r w:rsidR="00ED39AA" w:rsidRPr="00ED39AA">
        <w:t xml:space="preserve"> </w:t>
      </w:r>
      <w:r w:rsidR="00ED39AA" w:rsidRPr="004B079D">
        <w:t>{</w:t>
      </w:r>
      <w:r w:rsidR="00ED39AA">
        <w:t>1</w:t>
      </w:r>
      <w:r w:rsidR="0029188D" w:rsidRPr="0029188D">
        <w:t>2</w:t>
      </w:r>
      <w:r w:rsidR="00ED39AA" w:rsidRPr="004B079D">
        <w:t>}</w:t>
      </w:r>
      <w:proofErr w:type="gramEnd"/>
    </w:p>
    <w:p w:rsidR="00ED39AA" w:rsidRDefault="00ED39AA">
      <w:pPr>
        <w:pStyle w:val="ConsPlusNormal"/>
        <w:spacing w:before="240"/>
        <w:ind w:firstLine="540"/>
        <w:jc w:val="both"/>
      </w:pPr>
      <w:proofErr w:type="gramStart"/>
      <w:r w:rsidRPr="004B079D">
        <w:t>{</w:t>
      </w:r>
      <w:r>
        <w:t>1</w:t>
      </w:r>
      <w:r w:rsidR="0029188D" w:rsidRPr="0029188D">
        <w:t>2</w:t>
      </w:r>
      <w:r w:rsidRPr="004B079D">
        <w:t>}</w:t>
      </w:r>
      <w:r w:rsidR="009F1FE3">
        <w:t xml:space="preserve"> в котором заключено соглашение о предоставлении субсидии, для продукции, </w:t>
      </w:r>
      <w:r w:rsidR="009F1FE3">
        <w:lastRenderedPageBreak/>
        <w:t xml:space="preserve">относящейся к кодам Общероссийского классификатора продукции по видам экономической деятельности (ОКПД 2) </w:t>
      </w:r>
      <w:hyperlink r:id="rId36" w:history="1">
        <w:r w:rsidR="009F1FE3">
          <w:rPr>
            <w:color w:val="0000FF"/>
          </w:rPr>
          <w:t>25.29.1</w:t>
        </w:r>
      </w:hyperlink>
      <w:r w:rsidR="009F1FE3">
        <w:t xml:space="preserve"> (в части емкостей металлических для сжатых или сжиженных газов прочих, не включенных в другие группировки, </w:t>
      </w:r>
      <w:r w:rsidRPr="004B079D">
        <w:t>{</w:t>
      </w:r>
      <w:r>
        <w:t>1</w:t>
      </w:r>
      <w:r w:rsidR="0029188D" w:rsidRPr="0029188D">
        <w:t>2</w:t>
      </w:r>
      <w:r w:rsidRPr="004B079D">
        <w:t>}</w:t>
      </w:r>
      <w:proofErr w:type="gramEnd"/>
    </w:p>
    <w:p w:rsidR="00ED39AA" w:rsidRDefault="00ED39AA">
      <w:pPr>
        <w:pStyle w:val="ConsPlusNormal"/>
        <w:spacing w:before="240"/>
        <w:ind w:firstLine="540"/>
        <w:jc w:val="both"/>
      </w:pPr>
      <w:proofErr w:type="gramStart"/>
      <w:r w:rsidRPr="004B079D">
        <w:t>{</w:t>
      </w:r>
      <w:r>
        <w:t>1</w:t>
      </w:r>
      <w:r w:rsidR="0029188D" w:rsidRPr="0029188D">
        <w:t>2</w:t>
      </w:r>
      <w:r w:rsidRPr="004B079D">
        <w:t>}</w:t>
      </w:r>
      <w:r w:rsidR="009F1FE3">
        <w:t xml:space="preserve"> том числе части емкости (металлические мембраны - элементы первичного барьера защитного контура резервуара СПГ), </w:t>
      </w:r>
      <w:hyperlink r:id="rId37" w:history="1">
        <w:r w:rsidR="009F1FE3">
          <w:rPr>
            <w:color w:val="0000FF"/>
          </w:rPr>
          <w:t>28.13.2</w:t>
        </w:r>
      </w:hyperlink>
      <w:r w:rsidR="009F1FE3">
        <w:t xml:space="preserve"> (в части криогенных насосов перекачки сжиженного природного газа производительностью более 1000 куб. метров в час, в части криогенных насосов и насосов откачки хладагентов малой и средней мощности (до 250 кВт), </w:t>
      </w:r>
      <w:r w:rsidRPr="004B079D">
        <w:t>{</w:t>
      </w:r>
      <w:r>
        <w:t>1</w:t>
      </w:r>
      <w:r w:rsidR="0029188D" w:rsidRPr="0029188D">
        <w:t>2</w:t>
      </w:r>
      <w:r w:rsidRPr="004B079D">
        <w:t>}</w:t>
      </w:r>
      <w:proofErr w:type="gramEnd"/>
    </w:p>
    <w:p w:rsidR="00ED39AA" w:rsidRDefault="00ED39AA">
      <w:pPr>
        <w:pStyle w:val="ConsPlusNormal"/>
        <w:spacing w:before="240"/>
        <w:ind w:firstLine="540"/>
        <w:jc w:val="both"/>
      </w:pPr>
      <w:proofErr w:type="gramStart"/>
      <w:r w:rsidRPr="004B079D">
        <w:t>{</w:t>
      </w:r>
      <w:r>
        <w:t>1</w:t>
      </w:r>
      <w:r w:rsidR="0029188D" w:rsidRPr="0029188D">
        <w:t>2</w:t>
      </w:r>
      <w:r w:rsidRPr="004B079D">
        <w:t>}</w:t>
      </w:r>
      <w:r w:rsidR="009F1FE3">
        <w:t xml:space="preserve">в части газораздаточных колонок сжиженного природного газа с узлом коммерческого учета продукции, в части автомобильных газонаполнительных компрессорных станций), </w:t>
      </w:r>
      <w:hyperlink r:id="rId38" w:history="1">
        <w:r w:rsidR="009F1FE3">
          <w:rPr>
            <w:color w:val="0000FF"/>
          </w:rPr>
          <w:t>28.25.11</w:t>
        </w:r>
      </w:hyperlink>
      <w:r w:rsidR="009F1FE3">
        <w:t xml:space="preserve"> (в части спиральновитых многопоточных теплообменников, включая главный криогенный теплообменник сжиженного природного газа (DN больше 2 м, PN больше 1 МПа, масса более 50 тонн), в части многоступенчатых центробежных компрессоров смешанного хладагента (потребляемая мощность более 50 МВт),</w:t>
      </w:r>
      <w:r w:rsidRPr="00ED39AA">
        <w:t xml:space="preserve"> </w:t>
      </w:r>
      <w:r w:rsidRPr="004B079D">
        <w:t>{</w:t>
      </w:r>
      <w:r>
        <w:t>1</w:t>
      </w:r>
      <w:r w:rsidR="0029188D" w:rsidRPr="0029188D">
        <w:t>2</w:t>
      </w:r>
      <w:r w:rsidRPr="004B079D">
        <w:t>}</w:t>
      </w:r>
      <w:proofErr w:type="gramEnd"/>
    </w:p>
    <w:p w:rsidR="00ED39AA" w:rsidRDefault="00ED39AA">
      <w:pPr>
        <w:pStyle w:val="ConsPlusNormal"/>
        <w:spacing w:before="240"/>
        <w:ind w:firstLine="540"/>
        <w:jc w:val="both"/>
      </w:pPr>
      <w:proofErr w:type="gramStart"/>
      <w:r w:rsidRPr="004B079D">
        <w:t>{</w:t>
      </w:r>
      <w:r>
        <w:t>1</w:t>
      </w:r>
      <w:r w:rsidR="0029188D" w:rsidRPr="0029188D">
        <w:t>2</w:t>
      </w:r>
      <w:r w:rsidRPr="004B079D">
        <w:t>}</w:t>
      </w:r>
      <w:r w:rsidR="009F1FE3">
        <w:t xml:space="preserve"> в части газовых турбин мощностью более 60 МВт для использования в качестве механического привода компрессорных агрегатов, в части </w:t>
      </w:r>
      <w:proofErr w:type="spellStart"/>
      <w:r w:rsidR="009F1FE3">
        <w:t>турбодетандерных</w:t>
      </w:r>
      <w:proofErr w:type="spellEnd"/>
      <w:r w:rsidR="009F1FE3">
        <w:t xml:space="preserve"> агрегатов (P больше 5 МВт, работа на </w:t>
      </w:r>
      <w:proofErr w:type="spellStart"/>
      <w:r w:rsidR="009F1FE3">
        <w:t>влагонасыщенном</w:t>
      </w:r>
      <w:proofErr w:type="spellEnd"/>
      <w:r w:rsidR="009F1FE3">
        <w:t xml:space="preserve"> газе (100 процентов), до 3 - 5 процентов жидкости во входном потоке), в части турбин расширения сжиженного природного газа), </w:t>
      </w:r>
      <w:r w:rsidRPr="004B079D">
        <w:t>{</w:t>
      </w:r>
      <w:r>
        <w:t>1</w:t>
      </w:r>
      <w:r w:rsidR="0029188D" w:rsidRPr="0029188D">
        <w:t>2</w:t>
      </w:r>
      <w:r w:rsidRPr="004B079D">
        <w:t>}</w:t>
      </w:r>
      <w:proofErr w:type="gramEnd"/>
    </w:p>
    <w:p w:rsidR="002F24C1" w:rsidRDefault="00ED39AA">
      <w:pPr>
        <w:pStyle w:val="ConsPlusNormal"/>
        <w:spacing w:before="240"/>
        <w:ind w:firstLine="540"/>
        <w:jc w:val="both"/>
      </w:pPr>
      <w:proofErr w:type="gramStart"/>
      <w:r w:rsidRPr="004B079D">
        <w:t>{</w:t>
      </w:r>
      <w:r>
        <w:t>1</w:t>
      </w:r>
      <w:r w:rsidR="0029188D" w:rsidRPr="0029188D">
        <w:t>2</w:t>
      </w:r>
      <w:r w:rsidRPr="004B079D">
        <w:t>}</w:t>
      </w:r>
      <w:hyperlink r:id="rId39" w:history="1">
        <w:r w:rsidR="009F1FE3">
          <w:rPr>
            <w:color w:val="0000FF"/>
          </w:rPr>
          <w:t>28.11.2</w:t>
        </w:r>
      </w:hyperlink>
      <w:r w:rsidR="009F1FE3">
        <w:t xml:space="preserve"> (турбины), </w:t>
      </w:r>
      <w:hyperlink r:id="rId40" w:history="1">
        <w:r w:rsidR="009F1FE3">
          <w:rPr>
            <w:color w:val="0000FF"/>
          </w:rPr>
          <w:t>28.41.1</w:t>
        </w:r>
      </w:hyperlink>
      <w:r w:rsidR="009F1FE3">
        <w:t xml:space="preserve"> (станки для обработки металлов лазером и станки аналогичного типа; обрабатывающие центры и станки аналогичного типа), </w:t>
      </w:r>
      <w:hyperlink r:id="rId41" w:history="1">
        <w:r w:rsidR="009F1FE3">
          <w:rPr>
            <w:color w:val="0000FF"/>
          </w:rPr>
          <w:t>28.41.2</w:t>
        </w:r>
      </w:hyperlink>
      <w:r w:rsidR="009F1FE3">
        <w:t xml:space="preserve"> (станки токарные, расточные и фрезерные металлорежущие), </w:t>
      </w:r>
      <w:hyperlink r:id="rId42" w:history="1">
        <w:r w:rsidR="009F1FE3">
          <w:rPr>
            <w:color w:val="0000FF"/>
          </w:rPr>
          <w:t>28.41.3</w:t>
        </w:r>
      </w:hyperlink>
      <w:r w:rsidR="009F1FE3">
        <w:t xml:space="preserve"> (станки металлообрабатывающие прочие), </w:t>
      </w:r>
      <w:hyperlink r:id="rId43" w:history="1">
        <w:r w:rsidR="009F1FE3">
          <w:rPr>
            <w:color w:val="0000FF"/>
          </w:rPr>
          <w:t>28.41.4</w:t>
        </w:r>
      </w:hyperlink>
      <w:r w:rsidR="009F1FE3">
        <w:t xml:space="preserve"> (части и принадлежности станков для обработки металлов), </w:t>
      </w:r>
      <w:hyperlink r:id="rId44" w:history="1">
        <w:r w:rsidR="009F1FE3">
          <w:rPr>
            <w:color w:val="0000FF"/>
          </w:rPr>
          <w:t>28.49.1</w:t>
        </w:r>
      </w:hyperlink>
      <w:r w:rsidR="009F1FE3">
        <w:t xml:space="preserve"> (станки для обработки камня, дерева и аналогичных твердых материалов), </w:t>
      </w:r>
      <w:hyperlink r:id="rId45" w:history="1">
        <w:r w:rsidR="009F1FE3">
          <w:rPr>
            <w:color w:val="0000FF"/>
          </w:rPr>
          <w:t>28.92.12.121</w:t>
        </w:r>
      </w:hyperlink>
      <w:r w:rsidR="009F1FE3">
        <w:t xml:space="preserve"> (комбайны проходческие);</w:t>
      </w:r>
      <w:proofErr w:type="gramEnd"/>
      <w:r w:rsidR="0057311B" w:rsidRPr="0057311B">
        <w:t xml:space="preserve"> </w:t>
      </w:r>
      <w:r w:rsidR="0057311B" w:rsidRPr="004B079D">
        <w:t>{</w:t>
      </w:r>
      <w:r w:rsidR="0057311B">
        <w:t>1</w:t>
      </w:r>
      <w:r w:rsidR="0029188D" w:rsidRPr="0029188D">
        <w:t>2</w:t>
      </w:r>
      <w:r w:rsidR="0057311B" w:rsidRPr="004B079D">
        <w:t>}</w:t>
      </w:r>
      <w:r w:rsidR="0057311B">
        <w:t xml:space="preserve">  </w:t>
      </w:r>
    </w:p>
    <w:p w:rsidR="00ED39AA" w:rsidRDefault="0057311B">
      <w:pPr>
        <w:pStyle w:val="ConsPlusNormal"/>
        <w:spacing w:before="240"/>
        <w:ind w:firstLine="540"/>
        <w:jc w:val="both"/>
      </w:pPr>
      <w:proofErr w:type="gramStart"/>
      <w:r w:rsidRPr="004B079D">
        <w:t>{</w:t>
      </w:r>
      <w:r>
        <w:t>1</w:t>
      </w:r>
      <w:r w:rsidR="0029188D" w:rsidRPr="0029188D">
        <w:t>2</w:t>
      </w:r>
      <w:r w:rsidRPr="004B079D">
        <w:t>}</w:t>
      </w:r>
      <w:r>
        <w:t xml:space="preserve">  </w:t>
      </w:r>
      <w:r w:rsidR="009F1FE3">
        <w:t xml:space="preserve">не позднее 31 декабря года, следующего за годом, в котором заключено соглашение о предоставлении субсидии (или предварительный договор содержит обязательство сторон включить в основной договор обязательство организации осуществить поставку пилотной партии не позднее 31 декабря года, </w:t>
      </w:r>
      <w:r w:rsidR="00ED39AA" w:rsidRPr="004B079D">
        <w:t>{</w:t>
      </w:r>
      <w:r w:rsidR="00ED39AA">
        <w:t>1</w:t>
      </w:r>
      <w:r w:rsidR="0029188D" w:rsidRPr="0029188D">
        <w:t>2</w:t>
      </w:r>
      <w:r w:rsidR="00ED39AA" w:rsidRPr="004B079D">
        <w:t>}</w:t>
      </w:r>
      <w:r w:rsidR="00ED39AA">
        <w:t xml:space="preserve">  </w:t>
      </w:r>
      <w:proofErr w:type="gramEnd"/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="0029188D" w:rsidRPr="0029188D">
        <w:t>2</w:t>
      </w:r>
      <w:r w:rsidRPr="004B079D">
        <w:t>}</w:t>
      </w:r>
      <w:r>
        <w:t xml:space="preserve">  </w:t>
      </w:r>
      <w:r w:rsidR="009F1FE3">
        <w:t xml:space="preserve">следующего за годом, в котором заключено соглашение о предоставлении субсидии, для продукции, относящейся к кодам Общероссийского </w:t>
      </w:r>
      <w:hyperlink r:id="rId46" w:history="1">
        <w:r w:rsidR="009F1FE3">
          <w:rPr>
            <w:color w:val="0000FF"/>
          </w:rPr>
          <w:t>классификатора</w:t>
        </w:r>
      </w:hyperlink>
      <w:r w:rsidR="009F1FE3">
        <w:t xml:space="preserve"> продукции по видам экономической деятельности (ОКПД 2), предусмотренным </w:t>
      </w:r>
      <w:hyperlink w:anchor="Par247" w:tooltip="ПЕРЕЧЕНЬ ПРОДУКЦИИ" w:history="1">
        <w:r w:rsidR="009F1FE3">
          <w:rPr>
            <w:color w:val="0000FF"/>
          </w:rPr>
          <w:t>приложением</w:t>
        </w:r>
      </w:hyperlink>
      <w:r w:rsidR="009F1FE3">
        <w:t xml:space="preserve"> к настоящим Правилам, не указанным в </w:t>
      </w:r>
      <w:hyperlink w:anchor="Par78" w:tooltip="в течение 1,5 лет (18 месяцев) по истечении года, в котором заключено соглашение о предоставлении субсидии (либо предварительный договор содержит обязательство сторон включить в основной договор о реализации пилотной партии обязательство организации осуществит" w:history="1">
        <w:r w:rsidR="009F1FE3">
          <w:rPr>
            <w:color w:val="0000FF"/>
          </w:rPr>
          <w:t>абзаце втором</w:t>
        </w:r>
      </w:hyperlink>
      <w:r w:rsidR="009F1FE3">
        <w:t xml:space="preserve"> настоящего подпункта);</w:t>
      </w:r>
      <w:r w:rsidR="0057311B" w:rsidRPr="0057311B">
        <w:t xml:space="preserve"> </w:t>
      </w:r>
      <w:r w:rsidR="0057311B" w:rsidRPr="004B079D">
        <w:t>{</w:t>
      </w:r>
      <w:r w:rsidR="0057311B">
        <w:t>1</w:t>
      </w:r>
      <w:r w:rsidR="0029188D" w:rsidRPr="0029188D">
        <w:t>2</w:t>
      </w:r>
      <w:r w:rsidR="0057311B" w:rsidRPr="004B079D">
        <w:t>}</w:t>
      </w:r>
      <w:r w:rsidR="0057311B">
        <w:t xml:space="preserve">  </w:t>
      </w:r>
    </w:p>
    <w:p w:rsidR="002F24C1" w:rsidRDefault="0057311B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="0029188D" w:rsidRPr="0029188D">
        <w:t>2</w:t>
      </w:r>
      <w:r w:rsidRPr="004B079D">
        <w:t>}</w:t>
      </w:r>
      <w:r>
        <w:t xml:space="preserve">  </w:t>
      </w:r>
      <w:r w:rsidR="009F1FE3">
        <w:t>в) потребитель и организация не являются аффилированными лицами, признанными таковыми в соответствии с антимонопольным законодательством Российской Федерации;</w:t>
      </w:r>
      <w:r w:rsidRPr="0057311B">
        <w:t xml:space="preserve"> </w:t>
      </w:r>
      <w:r w:rsidRPr="004B079D">
        <w:t>{</w:t>
      </w:r>
      <w:r>
        <w:t>1</w:t>
      </w:r>
      <w:r w:rsidR="0029188D" w:rsidRPr="0029188D">
        <w:t>2</w:t>
      </w:r>
      <w:r w:rsidRPr="004B079D">
        <w:t>}</w:t>
      </w:r>
      <w:r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г) </w:t>
      </w:r>
      <w:r w:rsidR="0057311B" w:rsidRPr="004B079D">
        <w:t>{</w:t>
      </w:r>
      <w:r w:rsidR="0057311B">
        <w:t>1</w:t>
      </w:r>
      <w:r w:rsidR="0029188D" w:rsidRPr="0029188D">
        <w:t>2</w:t>
      </w:r>
      <w:r w:rsidR="0057311B" w:rsidRPr="004B079D">
        <w:t>}</w:t>
      </w:r>
      <w:r w:rsidR="0057311B">
        <w:t xml:space="preserve">  </w:t>
      </w:r>
      <w:r>
        <w:t xml:space="preserve">выписка из Единого государственного реестра юридических лиц, представление которой предусмотрено </w:t>
      </w:r>
      <w:hyperlink w:anchor="Par102" w:tooltip="б) выписка из Единого государственного реестра юридических лиц, заверенная в установленном порядке, либо сведения о юридическом лице, полученные с официального сайта Федеральной налоговой службы, не позднее одного месяца до дня подачи заявки на участие в отбор" w:history="1">
        <w:r>
          <w:rPr>
            <w:color w:val="0000FF"/>
          </w:rPr>
          <w:t>подпунктом "б" пункта 10</w:t>
        </w:r>
      </w:hyperlink>
      <w:r>
        <w:t xml:space="preserve"> настоящих Правил, содержащая сведения о видах экономической деятельности по Общероссийскому </w:t>
      </w:r>
      <w:hyperlink r:id="rId47" w:history="1">
        <w:r>
          <w:rPr>
            <w:color w:val="0000FF"/>
          </w:rPr>
          <w:t>классификатору</w:t>
        </w:r>
      </w:hyperlink>
      <w:r>
        <w:t xml:space="preserve"> видов экономической деятельности (ОКВЭД 2), в соответствии с которыми осуществляется производство продукции, составляющей пилотную партию;</w:t>
      </w:r>
      <w:r w:rsidR="0057311B" w:rsidRPr="0057311B">
        <w:t xml:space="preserve"> </w:t>
      </w:r>
      <w:r w:rsidR="0057311B" w:rsidRPr="004B079D">
        <w:t>{</w:t>
      </w:r>
      <w:r w:rsidR="0057311B">
        <w:t>1</w:t>
      </w:r>
      <w:r w:rsidR="0029188D" w:rsidRPr="0029188D">
        <w:t>2</w:t>
      </w:r>
      <w:r w:rsidR="0057311B" w:rsidRPr="004B079D">
        <w:t>}</w:t>
      </w:r>
      <w:r w:rsidR="0057311B">
        <w:t xml:space="preserve">  </w:t>
      </w:r>
    </w:p>
    <w:p w:rsidR="00ED39AA" w:rsidRDefault="009F1FE3">
      <w:pPr>
        <w:pStyle w:val="ConsPlusNormal"/>
        <w:spacing w:before="240"/>
        <w:ind w:firstLine="540"/>
        <w:jc w:val="both"/>
      </w:pPr>
      <w:r>
        <w:t xml:space="preserve">д) </w:t>
      </w:r>
      <w:r w:rsidR="0057311B" w:rsidRPr="004B079D">
        <w:t>{</w:t>
      </w:r>
      <w:r w:rsidR="0057311B">
        <w:t>1</w:t>
      </w:r>
      <w:r w:rsidR="0029188D" w:rsidRPr="0029188D">
        <w:t>2</w:t>
      </w:r>
      <w:r w:rsidR="0057311B" w:rsidRPr="004B079D">
        <w:t>}</w:t>
      </w:r>
      <w:r w:rsidR="0057311B">
        <w:t xml:space="preserve">  </w:t>
      </w:r>
      <w:r>
        <w:t xml:space="preserve">цена пилотной партии (без налога на добавленную стоимость), установленная в соответствии с договором о реализации пилотной партии (спецификацией) или предварительным </w:t>
      </w:r>
      <w:r>
        <w:lastRenderedPageBreak/>
        <w:t>договором, не превышает себестоимость соответствующих сре</w:t>
      </w:r>
      <w:proofErr w:type="gramStart"/>
      <w:r>
        <w:t>дств пр</w:t>
      </w:r>
      <w:proofErr w:type="gramEnd"/>
      <w:r>
        <w:t xml:space="preserve">оизводства, определенную в соответствии с учетной политикой организации, уменьшенную на размер запрашиваемой субсидии и увеличенную на размер прибыли, </w:t>
      </w:r>
      <w:r w:rsidR="00ED39AA" w:rsidRPr="004B079D">
        <w:t>{</w:t>
      </w:r>
      <w:r w:rsidR="00ED39AA">
        <w:t>1</w:t>
      </w:r>
      <w:r w:rsidR="0029188D" w:rsidRPr="0029188D">
        <w:t>2</w:t>
      </w:r>
      <w:r w:rsidR="00ED39AA" w:rsidRPr="004B079D">
        <w:t>}</w:t>
      </w:r>
      <w:r w:rsidR="00ED39AA">
        <w:t xml:space="preserve">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="0029188D" w:rsidRPr="0029188D">
        <w:t>2</w:t>
      </w:r>
      <w:r w:rsidRPr="004B079D">
        <w:t>}</w:t>
      </w:r>
      <w:r>
        <w:t xml:space="preserve">  </w:t>
      </w:r>
      <w:r w:rsidR="009F1FE3">
        <w:t>но не более 5 процентов себестоимости соответствующих сре</w:t>
      </w:r>
      <w:proofErr w:type="gramStart"/>
      <w:r w:rsidR="009F1FE3">
        <w:t>дств пр</w:t>
      </w:r>
      <w:proofErr w:type="gramEnd"/>
      <w:r w:rsidR="009F1FE3">
        <w:t>оизводства. В случае если договор о реализации пилотной партии (спецификация) или предварительный договор заключен в иностранной валюте,</w:t>
      </w:r>
      <w:r w:rsidRPr="00ED39AA">
        <w:t xml:space="preserve"> </w:t>
      </w:r>
      <w:r w:rsidRPr="004B079D">
        <w:t>{</w:t>
      </w:r>
      <w:r>
        <w:t>1</w:t>
      </w:r>
      <w:r w:rsidR="0029188D" w:rsidRPr="0029188D">
        <w:t>2</w:t>
      </w:r>
      <w:r w:rsidRPr="004B079D">
        <w:t>}</w:t>
      </w:r>
      <w:r>
        <w:t xml:space="preserve">  </w:t>
      </w:r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="0029188D" w:rsidRPr="0029188D">
        <w:t>2</w:t>
      </w:r>
      <w:r w:rsidRPr="004B079D">
        <w:t>}</w:t>
      </w:r>
      <w:r>
        <w:t xml:space="preserve">  </w:t>
      </w:r>
      <w:r w:rsidR="009F1FE3">
        <w:t xml:space="preserve"> цена пилотной партии рассчитывается в рублях по курсу Центрального банка Российской Федерации на день заключения договора о реализации пилотной партии (спецификации) или предварительного договора.</w:t>
      </w:r>
      <w:r w:rsidR="0057311B" w:rsidRPr="0057311B">
        <w:t xml:space="preserve"> </w:t>
      </w:r>
      <w:r w:rsidR="0057311B" w:rsidRPr="004B079D">
        <w:t>{</w:t>
      </w:r>
      <w:r w:rsidR="0057311B">
        <w:t>1</w:t>
      </w:r>
      <w:r w:rsidR="0029188D" w:rsidRPr="0029188D">
        <w:t>2</w:t>
      </w:r>
      <w:r w:rsidR="0057311B" w:rsidRPr="004B079D">
        <w:t>}</w:t>
      </w:r>
      <w:r w:rsidR="0057311B">
        <w:t xml:space="preserve">  </w:t>
      </w:r>
    </w:p>
    <w:p w:rsidR="002F24C1" w:rsidRDefault="0057311B">
      <w:pPr>
        <w:pStyle w:val="ConsPlusNormal"/>
        <w:spacing w:before="240"/>
        <w:ind w:firstLine="540"/>
        <w:jc w:val="both"/>
      </w:pPr>
      <w:r w:rsidRPr="004B079D">
        <w:t>{</w:t>
      </w:r>
      <w:r>
        <w:t>1</w:t>
      </w:r>
      <w:r w:rsidR="0029188D" w:rsidRPr="0029188D">
        <w:t>2</w:t>
      </w:r>
      <w:r w:rsidRPr="004B079D">
        <w:t>}</w:t>
      </w:r>
      <w:r>
        <w:t xml:space="preserve">  </w:t>
      </w:r>
      <w:r w:rsidR="009F1FE3">
        <w:t>Предоставление организацией предварительного договора возможно только в случае участия в отборе, объявленном до 1 июля текущего финансового года.</w:t>
      </w:r>
      <w:r w:rsidRPr="0057311B">
        <w:t xml:space="preserve"> </w:t>
      </w:r>
      <w:r w:rsidRPr="004B079D">
        <w:t>{</w:t>
      </w:r>
      <w:r>
        <w:t>1</w:t>
      </w:r>
      <w:r w:rsidR="0029188D">
        <w:rPr>
          <w:lang w:val="en-US"/>
        </w:rPr>
        <w:t>2</w:t>
      </w:r>
      <w:r w:rsidRPr="004B079D">
        <w:t>}</w:t>
      </w:r>
      <w:r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9" w:name="Par84"/>
      <w:bookmarkEnd w:id="9"/>
      <w:r>
        <w:t xml:space="preserve">7. </w:t>
      </w:r>
      <w:r w:rsidR="0057311B" w:rsidRPr="004B079D">
        <w:t>{</w:t>
      </w:r>
      <w:r w:rsidR="0057311B">
        <w:t>22</w:t>
      </w:r>
      <w:r w:rsidR="0057311B" w:rsidRPr="004B079D">
        <w:t>}</w:t>
      </w:r>
      <w:r w:rsidR="0057311B">
        <w:t xml:space="preserve">  </w:t>
      </w:r>
      <w:r>
        <w:t>Субсидии предоставляются в размере не более 50 процентов общего размера следующих фактически понесенных затрат (всех или отдельных видов), входящих в определенную в соответствии с учетной политикой себестоимость пилотной партии:</w:t>
      </w:r>
      <w:r w:rsidR="0057311B" w:rsidRPr="0057311B">
        <w:t xml:space="preserve"> </w:t>
      </w:r>
      <w:r w:rsidR="0057311B" w:rsidRPr="004B079D">
        <w:t>{</w:t>
      </w:r>
      <w:r w:rsidR="0057311B">
        <w:t>22</w:t>
      </w:r>
      <w:r w:rsidR="0057311B" w:rsidRPr="004B079D">
        <w:t>}</w:t>
      </w:r>
      <w:r w:rsidR="0057311B">
        <w:t xml:space="preserve">  </w:t>
      </w:r>
    </w:p>
    <w:p w:rsidR="002F24C1" w:rsidRDefault="0057311B">
      <w:pPr>
        <w:pStyle w:val="ConsPlusNormal"/>
        <w:spacing w:before="240"/>
        <w:ind w:firstLine="540"/>
        <w:jc w:val="both"/>
      </w:pPr>
      <w:r>
        <w:t xml:space="preserve">  </w:t>
      </w:r>
      <w:r w:rsidR="009F1FE3">
        <w:t xml:space="preserve">а) </w:t>
      </w:r>
      <w:r w:rsidR="0029188D" w:rsidRPr="0029188D">
        <w:t xml:space="preserve">{22} </w:t>
      </w:r>
      <w:r w:rsidR="009F1FE3">
        <w:t>затраты на оплату сырья, материалов и комплектующих, необходимых для производства пилотной партии;</w:t>
      </w:r>
      <w:r w:rsidRPr="0057311B">
        <w:t xml:space="preserve"> </w:t>
      </w:r>
      <w:r w:rsidRPr="004B079D">
        <w:t>{</w:t>
      </w:r>
      <w:r>
        <w:t>22</w:t>
      </w:r>
      <w:r w:rsidRPr="004B079D">
        <w:t>}</w:t>
      </w:r>
      <w:r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б) </w:t>
      </w:r>
      <w:r w:rsidR="0057311B" w:rsidRPr="004B079D">
        <w:t>{</w:t>
      </w:r>
      <w:r w:rsidR="0057311B">
        <w:t>22</w:t>
      </w:r>
      <w:r w:rsidR="0057311B" w:rsidRPr="004B079D">
        <w:t>}</w:t>
      </w:r>
      <w:r w:rsidR="0057311B">
        <w:t xml:space="preserve">  </w:t>
      </w:r>
      <w:r>
        <w:t>затраты на оплату изготовления и (или) приобретения оснастки, используемой для производства пилотной партии (не более 20 процентов размера предоставляемой субсидии);</w:t>
      </w:r>
      <w:r w:rsidR="0057311B" w:rsidRPr="0057311B">
        <w:t xml:space="preserve"> </w:t>
      </w:r>
      <w:r w:rsidR="0057311B" w:rsidRPr="004B079D">
        <w:t>{</w:t>
      </w:r>
      <w:r w:rsidR="0057311B">
        <w:t>22</w:t>
      </w:r>
      <w:r w:rsidR="0057311B" w:rsidRPr="004B079D">
        <w:t>}</w:t>
      </w:r>
      <w:r w:rsidR="0057311B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в) </w:t>
      </w:r>
      <w:r w:rsidR="0057311B" w:rsidRPr="004B079D">
        <w:t>{</w:t>
      </w:r>
      <w:r w:rsidR="0057311B">
        <w:t>22</w:t>
      </w:r>
      <w:r w:rsidR="0057311B" w:rsidRPr="004B079D">
        <w:t>}</w:t>
      </w:r>
      <w:r w:rsidR="0057311B">
        <w:t xml:space="preserve">  </w:t>
      </w:r>
      <w:r>
        <w:t>затраты на оплату труда работников, занятых в производстве пилотной партии, в размере, не превышающем уровня средней заработной платы в регионе, в котором производится пилотная партия;</w:t>
      </w:r>
      <w:r w:rsidR="0057311B" w:rsidRPr="0057311B">
        <w:t xml:space="preserve"> </w:t>
      </w:r>
      <w:r w:rsidR="0057311B" w:rsidRPr="004B079D">
        <w:t>{</w:t>
      </w:r>
      <w:r w:rsidR="0057311B">
        <w:t>22</w:t>
      </w:r>
      <w:r w:rsidR="0057311B" w:rsidRPr="004B079D">
        <w:t>}</w:t>
      </w:r>
      <w:r w:rsidR="0057311B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г) </w:t>
      </w:r>
      <w:r w:rsidR="0057311B" w:rsidRPr="004B079D">
        <w:t>{</w:t>
      </w:r>
      <w:r w:rsidR="0057311B">
        <w:t>22</w:t>
      </w:r>
      <w:r w:rsidR="0057311B" w:rsidRPr="004B079D">
        <w:t>}</w:t>
      </w:r>
      <w:r w:rsidR="0057311B">
        <w:t xml:space="preserve">  </w:t>
      </w:r>
      <w:r>
        <w:t>затраты на приобретение расходного инструмента для производства пилотной партии (не более 10 процентов размера предоставляемой субсидии);</w:t>
      </w:r>
      <w:r w:rsidR="0057311B" w:rsidRPr="0057311B">
        <w:t xml:space="preserve"> </w:t>
      </w:r>
      <w:r w:rsidR="0057311B" w:rsidRPr="004B079D">
        <w:t>{</w:t>
      </w:r>
      <w:r w:rsidR="0057311B">
        <w:t>22</w:t>
      </w:r>
      <w:r w:rsidR="0057311B" w:rsidRPr="004B079D">
        <w:t>}</w:t>
      </w:r>
      <w:r w:rsidR="0057311B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>д)</w:t>
      </w:r>
      <w:r w:rsidR="0057311B" w:rsidRPr="0057311B">
        <w:t xml:space="preserve"> </w:t>
      </w:r>
      <w:r w:rsidR="0057311B" w:rsidRPr="004B079D">
        <w:t>{</w:t>
      </w:r>
      <w:r w:rsidR="0057311B">
        <w:t>22</w:t>
      </w:r>
      <w:r w:rsidR="0057311B" w:rsidRPr="004B079D">
        <w:t>}</w:t>
      </w:r>
      <w:r w:rsidR="0057311B">
        <w:t xml:space="preserve">  </w:t>
      </w:r>
      <w:r>
        <w:t xml:space="preserve"> затраты на топливо и электрическую энергию для технологических операций, осуществляемых при производстве пилотной партии (не более 5 процентов размера предоставляемой субсидии);</w:t>
      </w:r>
      <w:r w:rsidR="0057311B" w:rsidRPr="0057311B">
        <w:t xml:space="preserve"> </w:t>
      </w:r>
      <w:r w:rsidR="0057311B" w:rsidRPr="004B079D">
        <w:t>{</w:t>
      </w:r>
      <w:r w:rsidR="0057311B">
        <w:t>22</w:t>
      </w:r>
      <w:r w:rsidR="0057311B" w:rsidRPr="004B079D">
        <w:t>}</w:t>
      </w:r>
      <w:r w:rsidR="0057311B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е) </w:t>
      </w:r>
      <w:r w:rsidR="0057311B" w:rsidRPr="004B079D">
        <w:t>{</w:t>
      </w:r>
      <w:r w:rsidR="0057311B">
        <w:t>22</w:t>
      </w:r>
      <w:r w:rsidR="0057311B" w:rsidRPr="004B079D">
        <w:t>}</w:t>
      </w:r>
      <w:r w:rsidR="0057311B">
        <w:t xml:space="preserve">  </w:t>
      </w:r>
      <w:r>
        <w:t>логистические затраты на поставку пилотной партии (не более 10 процентов размера предоставляемой субсидии).</w:t>
      </w:r>
      <w:r w:rsidR="0057311B" w:rsidRPr="0057311B">
        <w:t xml:space="preserve"> </w:t>
      </w:r>
      <w:r w:rsidR="0057311B" w:rsidRPr="004B079D">
        <w:t>{</w:t>
      </w:r>
      <w:r w:rsidR="0057311B">
        <w:t>22</w:t>
      </w:r>
      <w:r w:rsidR="0057311B" w:rsidRPr="004B079D">
        <w:t>}</w:t>
      </w:r>
      <w:r w:rsidR="0057311B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10" w:name="Par91"/>
      <w:bookmarkEnd w:id="10"/>
      <w:proofErr w:type="gramStart"/>
      <w:r>
        <w:t xml:space="preserve">8. </w:t>
      </w:r>
      <w:r w:rsidR="0057311B" w:rsidRPr="004B079D">
        <w:t>{</w:t>
      </w:r>
      <w:r w:rsidR="0057311B">
        <w:t>3</w:t>
      </w:r>
      <w:r w:rsidR="0029188D" w:rsidRPr="0029188D">
        <w:t>5</w:t>
      </w:r>
      <w:r w:rsidR="0057311B" w:rsidRPr="004B079D">
        <w:t>}</w:t>
      </w:r>
      <w:r w:rsidR="0057311B">
        <w:t xml:space="preserve">  </w:t>
      </w:r>
      <w:r>
        <w:t>Затраты учитываются без налогов, сборов, страховых взносов и иных обязательных платежей, подлежащих уплате в бюджеты бюджетной системы Российской Федерации и внебюджетные фонды в соответствии с законодательством Российской Федерации о налогах и сборах.</w:t>
      </w:r>
      <w:r w:rsidR="0029188D" w:rsidRPr="0029188D">
        <w:t>{35}{35}</w:t>
      </w:r>
      <w:r>
        <w:t xml:space="preserve"> В части налога на добавленную стоимость исключение составляют организации, освобожденные от его уплаты в соответствии с законодательством Российской Федерации.</w:t>
      </w:r>
      <w:r w:rsidR="0057311B" w:rsidRPr="0057311B">
        <w:t xml:space="preserve"> </w:t>
      </w:r>
      <w:r w:rsidR="0057311B" w:rsidRPr="004B079D">
        <w:t>{</w:t>
      </w:r>
      <w:r w:rsidR="0057311B">
        <w:t>3</w:t>
      </w:r>
      <w:r w:rsidR="0029188D" w:rsidRPr="0029188D">
        <w:t>5</w:t>
      </w:r>
      <w:r w:rsidR="0057311B" w:rsidRPr="004B079D">
        <w:t>}</w:t>
      </w:r>
      <w:r w:rsidR="0057311B">
        <w:t xml:space="preserve">  </w:t>
      </w:r>
      <w:proofErr w:type="gramEnd"/>
    </w:p>
    <w:p w:rsidR="002F24C1" w:rsidRDefault="009F1FE3">
      <w:pPr>
        <w:pStyle w:val="ConsPlusNormal"/>
        <w:spacing w:before="240"/>
        <w:ind w:firstLine="540"/>
        <w:jc w:val="both"/>
      </w:pPr>
      <w:bookmarkStart w:id="11" w:name="Par92"/>
      <w:bookmarkEnd w:id="11"/>
      <w:r>
        <w:t xml:space="preserve">9. </w:t>
      </w:r>
      <w:r w:rsidR="0057311B" w:rsidRPr="004B079D">
        <w:t>{</w:t>
      </w:r>
      <w:r w:rsidR="0029188D" w:rsidRPr="0029188D">
        <w:t>18</w:t>
      </w:r>
      <w:r w:rsidR="0057311B" w:rsidRPr="004B079D">
        <w:t>}</w:t>
      </w:r>
      <w:r w:rsidR="0057311B">
        <w:t xml:space="preserve">  </w:t>
      </w:r>
      <w:r>
        <w:t>Право на получение субсидии имеет организация, соответствующая по состоянию на дату не ранее чем 15-е число месяца, предшествующего месяцу, в котором подана заявка на участие в отборе, следующим требованиям:</w:t>
      </w:r>
      <w:r w:rsidR="0057311B" w:rsidRPr="0057311B">
        <w:t xml:space="preserve"> </w:t>
      </w:r>
      <w:r w:rsidR="0057311B" w:rsidRPr="004B079D">
        <w:t>{</w:t>
      </w:r>
      <w:r w:rsidR="0029188D" w:rsidRPr="0029188D">
        <w:t>18</w:t>
      </w:r>
      <w:r w:rsidR="0057311B" w:rsidRPr="004B079D">
        <w:t>}</w:t>
      </w:r>
      <w:r w:rsidR="0057311B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57311B" w:rsidRPr="004B079D">
        <w:t>{</w:t>
      </w:r>
      <w:r w:rsidR="0029188D" w:rsidRPr="0029188D">
        <w:t>11</w:t>
      </w:r>
      <w:r w:rsidR="0057311B" w:rsidRPr="004B079D">
        <w:t>}</w:t>
      </w:r>
      <w:r w:rsidR="0057311B">
        <w:t xml:space="preserve">  </w:t>
      </w:r>
      <w:r>
        <w:t>у организации отсутствует неисполненная обязанность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57311B" w:rsidRPr="0057311B">
        <w:t xml:space="preserve"> </w:t>
      </w:r>
      <w:r w:rsidR="0057311B" w:rsidRPr="004B079D">
        <w:t>{</w:t>
      </w:r>
      <w:r w:rsidR="0029188D" w:rsidRPr="0029188D">
        <w:t>11</w:t>
      </w:r>
      <w:r w:rsidR="0057311B" w:rsidRPr="004B079D">
        <w:t>}</w:t>
      </w:r>
      <w:r w:rsidR="0057311B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12" w:name="Par94"/>
      <w:bookmarkEnd w:id="12"/>
      <w:r>
        <w:t xml:space="preserve">б) </w:t>
      </w:r>
      <w:r w:rsidR="0057311B" w:rsidRPr="004B079D">
        <w:t>{</w:t>
      </w:r>
      <w:r w:rsidR="0029188D" w:rsidRPr="0029188D">
        <w:t>11</w:t>
      </w:r>
      <w:r w:rsidR="0057311B" w:rsidRPr="004B079D">
        <w:t>}</w:t>
      </w:r>
      <w:r w:rsidR="0057311B">
        <w:t xml:space="preserve">  </w:t>
      </w:r>
      <w:r>
        <w:t xml:space="preserve">организация не получает средства из федерального бюджета на основании иных нормативных правовых актов на цели, указанные в </w:t>
      </w:r>
      <w:hyperlink w:anchor="Par39" w:tooltip="1. Настоящие Правила устанавливают цели, порядок и условия предоставления субсидий из федерального бюджета российским организациям - субъектам деятельности в сфере промышленности на компенсацию части затрат на производство и реализацию пилотных партий средств 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57311B" w:rsidRPr="0057311B">
        <w:t xml:space="preserve"> </w:t>
      </w:r>
      <w:r w:rsidR="0057311B" w:rsidRPr="004B079D">
        <w:t>{</w:t>
      </w:r>
      <w:r w:rsidR="0029188D" w:rsidRPr="0029188D">
        <w:t>11</w:t>
      </w:r>
      <w:r w:rsidR="0057311B" w:rsidRPr="004B079D">
        <w:t>}</w:t>
      </w:r>
      <w:r w:rsidR="0057311B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в) </w:t>
      </w:r>
      <w:r w:rsidR="0057311B" w:rsidRPr="004B079D">
        <w:t>{</w:t>
      </w:r>
      <w:r w:rsidR="0029188D" w:rsidRPr="0029188D">
        <w:t>11</w:t>
      </w:r>
      <w:r w:rsidR="0057311B" w:rsidRPr="004B079D">
        <w:t>}</w:t>
      </w:r>
      <w:r w:rsidR="0057311B">
        <w:t xml:space="preserve">  </w:t>
      </w:r>
      <w:r>
        <w:t xml:space="preserve">у организации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иная просроченная (неурегулированная) задолженность по денежным обязательствам перед Российской Федерацией;</w:t>
      </w:r>
      <w:r w:rsidR="0057311B" w:rsidRPr="0057311B">
        <w:t xml:space="preserve"> </w:t>
      </w:r>
      <w:r w:rsidR="0057311B" w:rsidRPr="004B079D">
        <w:t>{</w:t>
      </w:r>
      <w:r w:rsidR="0029188D" w:rsidRPr="0029188D">
        <w:t>11</w:t>
      </w:r>
      <w:r w:rsidR="0057311B" w:rsidRPr="004B079D">
        <w:t>}</w:t>
      </w:r>
      <w:r w:rsidR="0057311B">
        <w:t xml:space="preserve">  </w:t>
      </w:r>
    </w:p>
    <w:p w:rsidR="00ED39AA" w:rsidRDefault="009F1FE3">
      <w:pPr>
        <w:pStyle w:val="ConsPlusNormal"/>
        <w:spacing w:before="240"/>
        <w:ind w:firstLine="540"/>
        <w:jc w:val="both"/>
      </w:pPr>
      <w:r>
        <w:t xml:space="preserve">г) </w:t>
      </w:r>
      <w:r w:rsidR="0057311B" w:rsidRPr="004B079D">
        <w:t>{</w:t>
      </w:r>
      <w:r w:rsidR="0029188D" w:rsidRPr="0029188D">
        <w:t>11</w:t>
      </w:r>
      <w:r w:rsidR="0057311B" w:rsidRPr="004B079D">
        <w:t>}</w:t>
      </w:r>
      <w:r w:rsidR="0057311B">
        <w:t xml:space="preserve">  </w:t>
      </w:r>
      <w:r>
        <w:t>организация не является иностранным юридическим лицом, а также российским юридическим лицом, в уставном (складочном) капитале которого доля участия иностранных юридических лиц, местом регистрации которых являются государство или территория,</w:t>
      </w:r>
      <w:r w:rsidR="00ED39AA" w:rsidRPr="00ED39AA">
        <w:t xml:space="preserve"> </w:t>
      </w:r>
      <w:r w:rsidR="00ED39AA" w:rsidRPr="004B079D">
        <w:t>{</w:t>
      </w:r>
      <w:r w:rsidR="0029188D" w:rsidRPr="0029188D">
        <w:t>11</w:t>
      </w:r>
      <w:r w:rsidR="00ED39AA" w:rsidRPr="004B079D">
        <w:t>}</w:t>
      </w:r>
      <w:r w:rsidR="00ED39AA">
        <w:t xml:space="preserve">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 w:rsidR="0029188D" w:rsidRPr="0029188D">
        <w:t>11</w:t>
      </w:r>
      <w:r w:rsidRPr="004B079D">
        <w:t>}</w:t>
      </w:r>
      <w:r>
        <w:t xml:space="preserve">  </w:t>
      </w:r>
      <w:r w:rsidR="009F1FE3">
        <w:t xml:space="preserve"> включенные в утвержденный Министерством финансов Российской Федерации </w:t>
      </w:r>
      <w:hyperlink r:id="rId48" w:history="1">
        <w:r w:rsidR="009F1FE3">
          <w:rPr>
            <w:color w:val="0000FF"/>
          </w:rPr>
          <w:t>перечень</w:t>
        </w:r>
      </w:hyperlink>
      <w:r w:rsidR="009F1FE3">
        <w:t xml:space="preserve"> государств и территорий, предоставляющих льготный налоговый режим налогообложения и (или) не предусматривающих раскрытия и </w:t>
      </w:r>
      <w:r w:rsidRPr="004B079D">
        <w:t>{</w:t>
      </w:r>
      <w:r w:rsidR="0029188D" w:rsidRPr="0029188D">
        <w:t>11</w:t>
      </w:r>
      <w:r w:rsidRPr="004B079D">
        <w:t>}</w:t>
      </w:r>
      <w:r>
        <w:t xml:space="preserve">  </w:t>
      </w:r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 w:rsidR="0029188D" w:rsidRPr="0029188D">
        <w:t>11</w:t>
      </w:r>
      <w:r w:rsidRPr="004B079D">
        <w:t>}</w:t>
      </w:r>
      <w:r>
        <w:t xml:space="preserve">  </w:t>
      </w:r>
      <w:r w:rsidR="009F1FE3">
        <w:t>предоставления информации при проведении финансовых операций (офшорные зоны) в отношении таких юридических лиц, в совокупности превышает 50 процентов;</w:t>
      </w:r>
      <w:r w:rsidR="0057311B" w:rsidRPr="0057311B">
        <w:t xml:space="preserve"> </w:t>
      </w:r>
      <w:r w:rsidR="0057311B" w:rsidRPr="004B079D">
        <w:t>{</w:t>
      </w:r>
      <w:r w:rsidR="0029188D">
        <w:t>11</w:t>
      </w:r>
      <w:r w:rsidR="0057311B" w:rsidRPr="004B079D">
        <w:t>}</w:t>
      </w:r>
      <w:r w:rsidR="0057311B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д) </w:t>
      </w:r>
      <w:r w:rsidR="0057311B" w:rsidRPr="004B079D">
        <w:t>{</w:t>
      </w:r>
      <w:r w:rsidR="0029188D" w:rsidRPr="0029188D">
        <w:t>11</w:t>
      </w:r>
      <w:r w:rsidR="0057311B" w:rsidRPr="004B079D">
        <w:t>}</w:t>
      </w:r>
      <w:r w:rsidR="0057311B">
        <w:t xml:space="preserve">  </w:t>
      </w:r>
      <w:r>
        <w:t>организация не находится в процессе реорганизации, ликвидации, в отношении нее не введена процедура банкротства, ее деятельность не приостановлена в порядке, предусмотренном законодательством Российской Федерации;</w:t>
      </w:r>
      <w:r w:rsidR="0057311B" w:rsidRPr="0057311B">
        <w:t xml:space="preserve"> </w:t>
      </w:r>
      <w:r w:rsidR="0057311B" w:rsidRPr="004B079D">
        <w:t>{</w:t>
      </w:r>
      <w:r w:rsidR="0029188D" w:rsidRPr="0029188D">
        <w:t>11</w:t>
      </w:r>
      <w:r w:rsidR="0057311B" w:rsidRPr="004B079D">
        <w:t>}</w:t>
      </w:r>
      <w:r w:rsidR="0057311B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е) </w:t>
      </w:r>
      <w:r w:rsidR="0057311B" w:rsidRPr="004B079D">
        <w:t>{</w:t>
      </w:r>
      <w:r w:rsidR="0029188D" w:rsidRPr="0029188D">
        <w:t>11</w:t>
      </w:r>
      <w:r w:rsidR="0057311B" w:rsidRPr="004B079D">
        <w:t>}</w:t>
      </w:r>
      <w:r w:rsidR="0057311B">
        <w:t xml:space="preserve">  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(при наличии) организации;</w:t>
      </w:r>
      <w:r w:rsidR="0057311B" w:rsidRPr="0057311B">
        <w:t xml:space="preserve"> </w:t>
      </w:r>
      <w:r w:rsidR="0057311B" w:rsidRPr="004B079D">
        <w:t>{</w:t>
      </w:r>
      <w:r w:rsidR="0029188D" w:rsidRPr="0029188D">
        <w:t>11</w:t>
      </w:r>
      <w:r w:rsidR="0057311B" w:rsidRPr="004B079D">
        <w:t>}</w:t>
      </w:r>
      <w:r w:rsidR="0057311B">
        <w:t xml:space="preserve">  </w:t>
      </w:r>
    </w:p>
    <w:p w:rsidR="00ED39AA" w:rsidRDefault="009F1FE3">
      <w:pPr>
        <w:pStyle w:val="ConsPlusNormal"/>
        <w:spacing w:before="240"/>
        <w:ind w:firstLine="540"/>
        <w:jc w:val="both"/>
      </w:pPr>
      <w:bookmarkStart w:id="13" w:name="Par99"/>
      <w:bookmarkEnd w:id="13"/>
      <w:r>
        <w:t>ж)</w:t>
      </w:r>
      <w:r w:rsidR="0057311B" w:rsidRPr="0057311B">
        <w:t xml:space="preserve"> </w:t>
      </w:r>
      <w:r w:rsidR="0057311B" w:rsidRPr="004B079D">
        <w:t>{</w:t>
      </w:r>
      <w:r w:rsidR="0029188D" w:rsidRPr="0029188D">
        <w:t>11</w:t>
      </w:r>
      <w:r w:rsidR="0057311B" w:rsidRPr="004B079D">
        <w:t>}</w:t>
      </w:r>
      <w:r w:rsidR="0057311B">
        <w:t xml:space="preserve">  </w:t>
      </w:r>
      <w:r>
        <w:t xml:space="preserve"> в государственной информационной системе промышленности содержится информация об организации, предусмотренная и предоставляемая в порядке, установленном </w:t>
      </w:r>
      <w:hyperlink r:id="rId49" w:history="1">
        <w:r>
          <w:rPr>
            <w:color w:val="0000FF"/>
          </w:rPr>
          <w:t>постановлением</w:t>
        </w:r>
      </w:hyperlink>
      <w:r>
        <w:t xml:space="preserve"> Правительства Российской Федерации от 21 декабря 2017 г. N 1604 "О предоставлении субъектами деятельности в сфере промышленности, </w:t>
      </w:r>
      <w:r w:rsidR="00ED39AA" w:rsidRPr="004B079D">
        <w:t>{</w:t>
      </w:r>
      <w:r w:rsidR="0029188D" w:rsidRPr="0029188D">
        <w:t>11</w:t>
      </w:r>
      <w:r w:rsidR="00ED39AA" w:rsidRPr="004B079D">
        <w:t>}</w:t>
      </w:r>
      <w:r w:rsidR="00ED39AA">
        <w:t xml:space="preserve">   </w:t>
      </w:r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 w:rsidR="0029188D" w:rsidRPr="0029188D">
        <w:t>11</w:t>
      </w:r>
      <w:r w:rsidRPr="004B079D">
        <w:t>}</w:t>
      </w:r>
      <w:r>
        <w:t xml:space="preserve">   </w:t>
      </w:r>
      <w:r w:rsidR="009F1FE3">
        <w:t>органами государственной власти и органами местного самоуправления информации для включения в государственную информационную систему промышленности и размещении информации государственной информационной системы промышленности в открытом доступе в информационно-телекоммуникационной сети "Интернет".</w:t>
      </w:r>
      <w:r w:rsidR="0057311B" w:rsidRPr="004B079D">
        <w:t>{</w:t>
      </w:r>
      <w:r w:rsidR="0029188D" w:rsidRPr="0029188D">
        <w:t>11</w:t>
      </w:r>
      <w:r w:rsidR="0057311B" w:rsidRPr="004B079D">
        <w:t>}</w:t>
      </w:r>
      <w:r w:rsidR="0057311B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14" w:name="Par100"/>
      <w:bookmarkEnd w:id="14"/>
      <w:proofErr w:type="gramStart"/>
      <w:r>
        <w:t xml:space="preserve">10. </w:t>
      </w:r>
      <w:r w:rsidR="0057311B" w:rsidRPr="004B079D">
        <w:t>{</w:t>
      </w:r>
      <w:r w:rsidR="0057311B">
        <w:t>1</w:t>
      </w:r>
      <w:r w:rsidR="00BE7B41">
        <w:t>9</w:t>
      </w:r>
      <w:r w:rsidR="0057311B" w:rsidRPr="004B079D">
        <w:t>}</w:t>
      </w:r>
      <w:r w:rsidR="0057311B">
        <w:t xml:space="preserve">  </w:t>
      </w:r>
      <w:r>
        <w:t>Для участия в отборе организация в срок, указанный в объявлении о проведении отбора, представляет в Министерство промышленности и торговли Российской Федерации заявку на участие в отборе (в произвольной форме) с указанием наименования организации, места нахождения и юридического адреса организации, подписанную руководителем организации, и следующие документы (в том числе на электронном носителе в форме электронного документа в виде цветного</w:t>
      </w:r>
      <w:proofErr w:type="gramEnd"/>
      <w:r>
        <w:t xml:space="preserve"> изображения формата PDF):</w:t>
      </w:r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</w:p>
    <w:p w:rsidR="00ED39AA" w:rsidRDefault="009F1FE3">
      <w:pPr>
        <w:pStyle w:val="ConsPlusNormal"/>
        <w:spacing w:before="240"/>
        <w:ind w:firstLine="540"/>
        <w:jc w:val="both"/>
      </w:pPr>
      <w:r>
        <w:lastRenderedPageBreak/>
        <w:t xml:space="preserve">а)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  <w:r>
        <w:t xml:space="preserve">сопроводительное письмо (в произвольной форме), подписанное руководителем организации, с указанием размера запрашиваемой субсидии, наименования средства производства, кода Общероссийского </w:t>
      </w:r>
      <w:hyperlink r:id="rId50" w:history="1">
        <w:r>
          <w:rPr>
            <w:color w:val="0000FF"/>
          </w:rPr>
          <w:t>классификатора</w:t>
        </w:r>
      </w:hyperlink>
      <w:r>
        <w:t xml:space="preserve"> продукции по видам экономической деятельности (ОКПД 2) и перечня технических характеристик для продукции, в отношении которой запрашивается субсидия, цикла производства, вида прав на результаты интеллектуальной деятельности, </w:t>
      </w:r>
      <w:r w:rsidR="00ED39AA" w:rsidRPr="004B079D">
        <w:t>{</w:t>
      </w:r>
      <w:r w:rsidR="00ED39AA">
        <w:t>19</w:t>
      </w:r>
      <w:r w:rsidR="00ED39AA" w:rsidRPr="004B079D">
        <w:t>}</w:t>
      </w:r>
      <w:r w:rsidR="00ED39AA">
        <w:t xml:space="preserve">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19</w:t>
      </w:r>
      <w:r w:rsidRPr="004B079D">
        <w:t>}</w:t>
      </w:r>
      <w:r>
        <w:t xml:space="preserve">  </w:t>
      </w:r>
      <w:r w:rsidR="009F1FE3">
        <w:t xml:space="preserve">используемые для производства продукции, с указанием реквизитов документа, подтверждающего такие права, размера фактической себестоимости (либо плановой себестоимости) единицы средства производства, составляющих пилотную партию </w:t>
      </w:r>
      <w:r w:rsidRPr="004B079D">
        <w:t>{</w:t>
      </w:r>
      <w:r>
        <w:t>19</w:t>
      </w:r>
      <w:r w:rsidRPr="004B079D">
        <w:t>}</w:t>
      </w:r>
      <w:r>
        <w:t xml:space="preserve">  </w:t>
      </w:r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19</w:t>
      </w:r>
      <w:r w:rsidRPr="004B079D">
        <w:t>}</w:t>
      </w:r>
      <w:r>
        <w:t xml:space="preserve">  </w:t>
      </w:r>
      <w:r w:rsidR="009F1FE3">
        <w:t xml:space="preserve">(без налога на добавленную стоимость с учетом исключения, установленного </w:t>
      </w:r>
      <w:hyperlink w:anchor="Par91" w:tooltip="8. Затраты учитываются без налогов, сборов, страховых взносов и иных обязательных платежей, подлежащих уплате в бюджеты бюджетной системы Российской Федерации и внебюджетные фонды в соответствии с законодательством Российской Федерации о налогах и сборах. В ча" w:history="1">
        <w:r w:rsidR="009F1FE3">
          <w:rPr>
            <w:color w:val="0000FF"/>
          </w:rPr>
          <w:t>пунктом 8</w:t>
        </w:r>
      </w:hyperlink>
      <w:r w:rsidR="009F1FE3">
        <w:t xml:space="preserve"> настоящих Правил), определенной в соответствии с учетной политикой организации, количества единиц в пилотной партии;</w:t>
      </w:r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15" w:name="Par102"/>
      <w:bookmarkEnd w:id="15"/>
      <w:proofErr w:type="gramStart"/>
      <w:r>
        <w:t xml:space="preserve">б)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  <w:r>
        <w:t>выписка из Единого государственного реестра юридических лиц, заверенная в установленном порядке, либо сведения о юридическом лице, полученные с официального сайта Федеральной налоговой службы, не позднее одного месяца до дня подачи заявки на участие в отборе (в случае непредставления организацией такого документа Министерство промышленности и торговли Российской Федерации запрашивает его самостоятельно);</w:t>
      </w:r>
      <w:proofErr w:type="gramEnd"/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</w:p>
    <w:p w:rsidR="00ED39AA" w:rsidRDefault="009F1FE3">
      <w:pPr>
        <w:pStyle w:val="ConsPlusNormal"/>
        <w:spacing w:before="240"/>
        <w:ind w:firstLine="540"/>
        <w:jc w:val="both"/>
      </w:pPr>
      <w:r>
        <w:t xml:space="preserve">в)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  <w:r>
        <w:t xml:space="preserve">справка налогового органа, подтверждающая отсутствие у организации по состоянию на дату не ранее чем 15-е число месяца, предшествующего месяцу, в котором подается заявка на участие в отборе, неисполненной обязанности по уплате налогов, </w:t>
      </w:r>
      <w:r w:rsidR="00ED39AA" w:rsidRPr="004B079D">
        <w:t>{</w:t>
      </w:r>
      <w:r w:rsidR="00ED39AA">
        <w:t>19</w:t>
      </w:r>
      <w:r w:rsidR="00ED39AA" w:rsidRPr="004B079D">
        <w:t>}</w:t>
      </w:r>
      <w:r w:rsidR="00ED39AA">
        <w:t xml:space="preserve">  </w:t>
      </w:r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19</w:t>
      </w:r>
      <w:r w:rsidRPr="004B079D">
        <w:t>}</w:t>
      </w:r>
      <w:r>
        <w:t xml:space="preserve">  </w:t>
      </w:r>
      <w:r w:rsidR="009F1FE3">
        <w:t>сборов, страховых взносов, пеней, штрафов, процентов, подлежащих уплате в соответствии с законодательством Российской Федерации о налогах и сборах (в случае непредставления организацией такого документа Министерство промышленности и торговли Российской Федерации запрашивает его самостоятельно);</w:t>
      </w:r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>г)</w:t>
      </w:r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  <w:r>
        <w:t xml:space="preserve"> справка, подписанная руководителем и главным бухгалтером организации (при наличии), подтверждающая соответствие организации по состоянию на дату не ранее чем 15-е число месяца, предшествующего месяцу, в котором подается заявка на участие в отборе, требованиям, установленным </w:t>
      </w:r>
      <w:hyperlink w:anchor="Par94" w:tooltip="б) организация не получает средства из федерального бюджета на основании иных нормативных правовых актов на цели, указанные в пункте 1 настоящих Правил;" w:history="1">
        <w:r>
          <w:rPr>
            <w:color w:val="0000FF"/>
          </w:rPr>
          <w:t>подпунктами "б"</w:t>
        </w:r>
      </w:hyperlink>
      <w:r>
        <w:t xml:space="preserve"> - </w:t>
      </w:r>
      <w:hyperlink w:anchor="Par99" w:tooltip="ж) в государственной информационной системе промышленности содержится информация об организации, предусмотренная и предоставляемая в порядке, установленном постановлением Правительства Российской Федерации от 21 декабря 2017 г. N 1604 &quot;О предоставлении субъект" w:history="1">
        <w:r>
          <w:rPr>
            <w:color w:val="0000FF"/>
          </w:rPr>
          <w:t>"ж" пункта 9</w:t>
        </w:r>
      </w:hyperlink>
      <w:r>
        <w:t xml:space="preserve"> настоящих Правил;</w:t>
      </w:r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д)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  <w:r>
        <w:t>копия договора о реализации пилотной партии (спецификации) или копия предварительного договора в отношении пилотной партии, заверенная подписью руководителя и печатью организации (при наличии);</w:t>
      </w:r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е)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  <w:r>
        <w:t>подписанное руководителем организации заявление (в произвольной форме) о том, что потребитель и организация не являются аффилированными лицами, признанными таковыми в соответствии с антимонопольным законодательством Российской Федерации;</w:t>
      </w:r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</w:p>
    <w:p w:rsidR="00ED39AA" w:rsidRDefault="009F1FE3">
      <w:pPr>
        <w:pStyle w:val="ConsPlusNormal"/>
        <w:spacing w:before="240"/>
        <w:ind w:firstLine="540"/>
        <w:jc w:val="both"/>
      </w:pPr>
      <w:r>
        <w:t>ж)</w:t>
      </w:r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  <w:r>
        <w:t xml:space="preserve"> копии документов, подтверждающих наличие прав на результаты интеллектуальной деятельности, используемые для производства продукции, на возмещение части затрат на производство и реализацию пилотной партии которой планируется получение субсидии (действующие в течение периода времени, необходимого для исполнения обязательств по соглашению о представлении субсидии), либо копии документов, </w:t>
      </w:r>
      <w:r w:rsidR="00ED39AA" w:rsidRPr="004B079D">
        <w:t>{</w:t>
      </w:r>
      <w:r w:rsidR="00ED39AA">
        <w:t>19</w:t>
      </w:r>
      <w:r w:rsidR="00ED39AA" w:rsidRPr="004B079D">
        <w:t>}</w:t>
      </w:r>
      <w:r w:rsidR="00ED39AA">
        <w:t xml:space="preserve"> 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lastRenderedPageBreak/>
        <w:t>{</w:t>
      </w:r>
      <w:r>
        <w:t>19</w:t>
      </w:r>
      <w:r w:rsidRPr="004B079D">
        <w:t>}</w:t>
      </w:r>
      <w:r>
        <w:t xml:space="preserve">   </w:t>
      </w:r>
      <w:r w:rsidR="009F1FE3">
        <w:t>подтверждающих наличие прав на рабочую документацию, используемую для производства продукции, в отношении которой запрашивается субсидия (действующие в течение периода времени, необходимого для исполнения обязательств по соглашению о представлении субсидии).</w:t>
      </w:r>
      <w:r w:rsidRPr="00ED39AA">
        <w:t xml:space="preserve"> </w:t>
      </w:r>
      <w:r w:rsidRPr="004B079D">
        <w:t>{</w:t>
      </w:r>
      <w:r>
        <w:t>19</w:t>
      </w:r>
      <w:r w:rsidRPr="004B079D">
        <w:t>}</w:t>
      </w:r>
      <w:r>
        <w:t xml:space="preserve"> 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19</w:t>
      </w:r>
      <w:r w:rsidRPr="004B079D">
        <w:t>}</w:t>
      </w:r>
      <w:r>
        <w:t xml:space="preserve">   </w:t>
      </w:r>
      <w:r w:rsidR="009F1FE3">
        <w:t xml:space="preserve"> В качестве документов, подтверждающих наличие прав на результаты интеллектуальной деятельности, исключительное право на которые возникло в соответствии с законодательством Российской Федерации, представляются заверенные подписью руководителя и печатью организации (при наличии) копии патента, свидетельства о регистрации, лицензионных договоров, поданных заявлений о выдаче патента на изобретение, </w:t>
      </w:r>
      <w:r w:rsidRPr="004B079D">
        <w:t>{</w:t>
      </w:r>
      <w:r>
        <w:t>19</w:t>
      </w:r>
      <w:r w:rsidRPr="004B079D">
        <w:t>}</w:t>
      </w:r>
      <w:r>
        <w:t xml:space="preserve"> 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19</w:t>
      </w:r>
      <w:r w:rsidRPr="004B079D">
        <w:t>}</w:t>
      </w:r>
      <w:r>
        <w:t xml:space="preserve">   </w:t>
      </w:r>
      <w:r w:rsidR="009F1FE3">
        <w:t>полезную модель или промышленный образец или заявлений о государственной регистрации топологии интегральной микросхемы и иных документов.</w:t>
      </w:r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</w:t>
      </w:r>
    </w:p>
    <w:p w:rsidR="00ED39AA" w:rsidRDefault="00BE7B41">
      <w:pPr>
        <w:pStyle w:val="ConsPlusNormal"/>
        <w:spacing w:before="240"/>
        <w:ind w:firstLine="540"/>
        <w:jc w:val="both"/>
      </w:pPr>
      <w:r>
        <w:t xml:space="preserve"> </w:t>
      </w:r>
      <w:r w:rsidRPr="004B079D">
        <w:t>{</w:t>
      </w:r>
      <w:r>
        <w:t>19</w:t>
      </w:r>
      <w:r w:rsidRPr="004B079D">
        <w:t>}</w:t>
      </w:r>
      <w:r>
        <w:t xml:space="preserve">  </w:t>
      </w:r>
      <w:r w:rsidR="009F1FE3">
        <w:t xml:space="preserve"> В качестве документов, подтверждающих наличие прав на результаты интеллектуальной деятельности, исключительное право на которые возникло в соответствии с законодательством иностранного государства, представляются </w:t>
      </w:r>
      <w:proofErr w:type="spellStart"/>
      <w:r w:rsidR="009F1FE3">
        <w:t>апостилированные</w:t>
      </w:r>
      <w:proofErr w:type="spellEnd"/>
      <w:r w:rsidR="009F1FE3">
        <w:t xml:space="preserve"> копии документов, подтверждающих наличие исключительных прав или прав использования результата интеллектуальной деятельности (патент, свидетельство о регистрации, лицензионный договор и иные документы),</w:t>
      </w:r>
      <w:r w:rsidR="00ED39AA" w:rsidRPr="00ED39AA">
        <w:t xml:space="preserve"> </w:t>
      </w:r>
      <w:r w:rsidR="00ED39AA" w:rsidRPr="004B079D">
        <w:t>{</w:t>
      </w:r>
      <w:r w:rsidR="00ED39AA">
        <w:t>19</w:t>
      </w:r>
      <w:r w:rsidR="00ED39AA" w:rsidRPr="004B079D">
        <w:t>}</w:t>
      </w:r>
      <w:r w:rsidR="00ED39AA">
        <w:t xml:space="preserve"> 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19</w:t>
      </w:r>
      <w:r w:rsidRPr="004B079D">
        <w:t>}</w:t>
      </w:r>
      <w:r>
        <w:t xml:space="preserve">   </w:t>
      </w:r>
      <w:r w:rsidR="009F1FE3">
        <w:t xml:space="preserve">переведенные на русский язык (верность перевода и подлинность подписи переводчика должны быть нотариально засвидетельствованы).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</w:t>
      </w:r>
    </w:p>
    <w:p w:rsidR="002F24C1" w:rsidRDefault="00BE7B41">
      <w:pPr>
        <w:pStyle w:val="ConsPlusNormal"/>
        <w:spacing w:before="240"/>
        <w:ind w:firstLine="540"/>
        <w:jc w:val="both"/>
      </w:pPr>
      <w:r>
        <w:t xml:space="preserve"> </w:t>
      </w:r>
      <w:r w:rsidRPr="004B079D">
        <w:t>{</w:t>
      </w:r>
      <w:r>
        <w:t>19</w:t>
      </w:r>
      <w:r w:rsidRPr="004B079D">
        <w:t>}</w:t>
      </w:r>
      <w:r>
        <w:t xml:space="preserve">  </w:t>
      </w:r>
      <w:r w:rsidR="009F1FE3">
        <w:t>В качестве документов, подтверждающих наличие прав на рабочую документацию, представляются заверенные подписью руководителя и печатью организации (при наличии) копии документов, на основании которых организацией было получено право на рабочую документацию, а также копии карточек учета рабочей документации в качестве инвентарного объекта (нематериального актива);</w:t>
      </w:r>
      <w:r w:rsidRPr="00BE7B41">
        <w:t xml:space="preserve"> </w:t>
      </w:r>
      <w:r w:rsidRPr="004B079D">
        <w:t>{</w:t>
      </w:r>
      <w:r>
        <w:t>19</w:t>
      </w:r>
      <w:r w:rsidRPr="004B079D">
        <w:t>}</w:t>
      </w:r>
      <w:r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>з)</w:t>
      </w:r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  <w:r>
        <w:t xml:space="preserve"> расчет фактической себестоимости (либо плановой себестоимости) пилотной партии, определенной в соответствии с учетной политикой организации, с выделением статей затрат, на которые в соответствии с </w:t>
      </w:r>
      <w:hyperlink w:anchor="Par84" w:tooltip="7. Субсидии предоставляются в размере не более 50 процентов общего размера следующих фактически понесенных затрат (всех или отдельных видов), входящих в определенную в соответствии с учетной политикой себестоимость пилотной партии:" w:history="1">
        <w:r>
          <w:rPr>
            <w:color w:val="0000FF"/>
          </w:rPr>
          <w:t>пунктом 7</w:t>
        </w:r>
      </w:hyperlink>
      <w:r>
        <w:t xml:space="preserve"> настоящих Правил предоставляется субсидия, подписанный руководителем и главным бухгалтером организации (при наличии);</w:t>
      </w:r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и)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  <w:r>
        <w:t>копия документа об утверждении учетной политики организации, заверенная руководителем и главным бухгалтером организации (при наличии) и скрепленная печатью организации (при наличии);</w:t>
      </w:r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proofErr w:type="gramStart"/>
      <w:r>
        <w:t xml:space="preserve">к)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  <w:r>
        <w:t>копии первичных бухгалтерских документов, свидетельствующих о передаче пилотной партии потребителю (счетов-фактур, актов приема-передачи (при наличии), товарных накладных, универсальных передаточных документов), заверенные руководителем и главным бухгалтером организации (при наличии) и скрепленные печатью организации (при наличии), - в случае если на момент подачи заявки на участие в отборе пилотная партия была реализована;</w:t>
      </w:r>
      <w:proofErr w:type="gramEnd"/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л)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  <w:r>
        <w:t xml:space="preserve">согласие (в произвольной форме) на публикацию (размещение) в информационно-телекоммуникационной сети "Интернет" информации об организации, о подаваемой организацией заявке на участие в отборе, иной информации об организации, связанной </w:t>
      </w:r>
      <w:r>
        <w:lastRenderedPageBreak/>
        <w:t>с соответствующим отбором, подписанное руководителем организации.</w:t>
      </w:r>
      <w:r w:rsidR="00BE7B41" w:rsidRPr="00BE7B41">
        <w:t xml:space="preserve"> </w:t>
      </w:r>
      <w:r w:rsidR="00BE7B41" w:rsidRPr="004B079D">
        <w:t>{</w:t>
      </w:r>
      <w:r w:rsidR="00BE7B41">
        <w:t>19</w:t>
      </w:r>
      <w:r w:rsidR="00BE7B41" w:rsidRPr="004B079D">
        <w:t>}</w:t>
      </w:r>
      <w:r w:rsidR="00BE7B41">
        <w:t xml:space="preserve">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>11.</w:t>
      </w:r>
      <w:r w:rsidR="0045589C" w:rsidRPr="0045589C">
        <w:t xml:space="preserve"> </w:t>
      </w:r>
      <w:r w:rsidR="0045589C" w:rsidRPr="004B079D">
        <w:t>{</w:t>
      </w:r>
      <w:r w:rsidR="0045589C">
        <w:t>14</w:t>
      </w:r>
      <w:r w:rsidR="0045589C" w:rsidRPr="004B079D">
        <w:t>}</w:t>
      </w:r>
      <w:r w:rsidR="0045589C">
        <w:t xml:space="preserve">  </w:t>
      </w:r>
      <w:r>
        <w:t xml:space="preserve"> В рамках отбора одна организация может подать не более 10 заявок на участие в отборе на общую сумму субсидии, не превышающую предельные размеры, установленные </w:t>
      </w:r>
      <w:hyperlink w:anchor="Par153" w:tooltip="23. Размер субсидии, предоставляемой одной организации, прошедшей отбор, не может превышать 150 млн. рублей. В случае производства и реализации пилотной партии, состоящей из продукции, относящейся к кодам Общероссийского классификатора продукции по видам эконо" w:history="1">
        <w:r>
          <w:rPr>
            <w:color w:val="0000FF"/>
          </w:rPr>
          <w:t>пунктом 23</w:t>
        </w:r>
      </w:hyperlink>
      <w:r>
        <w:t xml:space="preserve"> настоящих Правил.</w:t>
      </w:r>
      <w:r w:rsidR="0045589C" w:rsidRPr="0045589C">
        <w:t xml:space="preserve"> </w:t>
      </w:r>
      <w:r w:rsidR="0045589C" w:rsidRPr="004B079D">
        <w:t>{</w:t>
      </w:r>
      <w:r w:rsidR="0045589C">
        <w:t>14</w:t>
      </w:r>
      <w:r w:rsidR="0045589C" w:rsidRPr="004B079D">
        <w:t>}</w:t>
      </w:r>
      <w:r w:rsidR="0045589C">
        <w:t xml:space="preserve">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>12.</w:t>
      </w:r>
      <w:r w:rsidR="0045589C" w:rsidRPr="0045589C">
        <w:t xml:space="preserve"> </w:t>
      </w:r>
      <w:r w:rsidR="0045589C" w:rsidRPr="004B079D">
        <w:t>{</w:t>
      </w:r>
      <w:r w:rsidR="0029188D" w:rsidRPr="0029188D">
        <w:t>20</w:t>
      </w:r>
      <w:r w:rsidR="0045589C" w:rsidRPr="004B079D">
        <w:t>}</w:t>
      </w:r>
      <w:r w:rsidR="0045589C">
        <w:t xml:space="preserve">   </w:t>
      </w:r>
      <w:r>
        <w:t xml:space="preserve"> Министерство промышленности и торговли Российской Федерации регистрирует в установленном порядке документы, указанные в </w:t>
      </w:r>
      <w:hyperlink w:anchor="Par100" w:tooltip="10. Для участия в отборе организация в срок, указанный в объявлении о проведении отбора, представляет в Министерство промышленности и торговли Российской Федерации заявку на участие в отборе (в произвольной форме) с указанием наименования организации, места на" w:history="1">
        <w:r>
          <w:rPr>
            <w:color w:val="0000FF"/>
          </w:rPr>
          <w:t>пункте 10</w:t>
        </w:r>
      </w:hyperlink>
      <w:r>
        <w:t xml:space="preserve"> настоящих Правил, и в течение 10 календарных дней со дня окончания приема заявок на участие в отборе, указанного в объявлении о проведении отбора, передает их в межведомственную комиссию.</w:t>
      </w:r>
      <w:r w:rsidR="0045589C" w:rsidRPr="0045589C">
        <w:t xml:space="preserve"> </w:t>
      </w:r>
      <w:r w:rsidR="0045589C" w:rsidRPr="004B079D">
        <w:t>{</w:t>
      </w:r>
      <w:r w:rsidR="0029188D" w:rsidRPr="0029188D">
        <w:t>20</w:t>
      </w:r>
      <w:r w:rsidR="0045589C" w:rsidRPr="004B079D">
        <w:t>}</w:t>
      </w:r>
      <w:r w:rsidR="0045589C">
        <w:t xml:space="preserve">  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16" w:name="Par114"/>
      <w:bookmarkEnd w:id="16"/>
      <w:r>
        <w:t xml:space="preserve">13. </w:t>
      </w:r>
      <w:r w:rsidR="0045589C" w:rsidRPr="004B079D">
        <w:t>{</w:t>
      </w:r>
      <w:r w:rsidR="0029188D" w:rsidRPr="0029188D">
        <w:t>20</w:t>
      </w:r>
      <w:r w:rsidR="0045589C" w:rsidRPr="004B079D">
        <w:t>}</w:t>
      </w:r>
      <w:r w:rsidR="0045589C">
        <w:t xml:space="preserve">    </w:t>
      </w:r>
      <w:r>
        <w:t xml:space="preserve">Межведомственная комиссия в течение 20 рабочих дней со дня получения документов, указанных в </w:t>
      </w:r>
      <w:hyperlink w:anchor="Par100" w:tooltip="10. Для участия в отборе организация в срок, указанный в объявлении о проведении отбора, представляет в Министерство промышленности и торговли Российской Федерации заявку на участие в отборе (в произвольной форме) с указанием наименования организации, места на" w:history="1">
        <w:r>
          <w:rPr>
            <w:color w:val="0000FF"/>
          </w:rPr>
          <w:t>пункте 10</w:t>
        </w:r>
      </w:hyperlink>
      <w:r>
        <w:t xml:space="preserve"> настоящих Правил, проводит отбор и принимает решение о прохождении организацией отбора или об отклонении заявки на участие в отборе.</w:t>
      </w:r>
      <w:r w:rsidR="0045589C" w:rsidRPr="0045589C">
        <w:t xml:space="preserve"> </w:t>
      </w:r>
      <w:r w:rsidR="0045589C" w:rsidRPr="004B079D">
        <w:t>{</w:t>
      </w:r>
      <w:r w:rsidR="0029188D">
        <w:rPr>
          <w:lang w:val="en-US"/>
        </w:rPr>
        <w:t>20</w:t>
      </w:r>
      <w:r w:rsidR="0045589C" w:rsidRPr="004B079D">
        <w:t>}</w:t>
      </w:r>
      <w:r w:rsidR="0045589C">
        <w:t xml:space="preserve">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14.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  <w:r>
        <w:t>Решение об отклонении заявки на участие в отборе принимается в следующих случаях:</w:t>
      </w:r>
      <w:r w:rsidR="0045589C" w:rsidRPr="0045589C">
        <w:t xml:space="preserve">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>а)</w:t>
      </w:r>
      <w:r w:rsidR="0045589C" w:rsidRPr="0045589C">
        <w:t xml:space="preserve">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  <w:r>
        <w:t xml:space="preserve"> несоответствие организации требованиям, установленным </w:t>
      </w:r>
      <w:hyperlink w:anchor="Par92" w:tooltip="9. Право на получение субсидии имеет организация, соответствующая по состоянию на дату не ранее чем 15-е число месяца, предшествующего месяцу, в котором подана заявка на участие в отборе, следующим требованиям:" w:history="1">
        <w:r>
          <w:rPr>
            <w:color w:val="0000FF"/>
          </w:rPr>
          <w:t>пунктом 9</w:t>
        </w:r>
      </w:hyperlink>
      <w:r>
        <w:t xml:space="preserve"> настоящих Правил;</w:t>
      </w:r>
      <w:r w:rsidR="0045589C" w:rsidRPr="0045589C">
        <w:t xml:space="preserve">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б)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  <w:r>
        <w:t xml:space="preserve">документы, представленные организацией, не соответствуют требованиям и условиям, установленным </w:t>
      </w:r>
      <w:hyperlink w:anchor="Par39" w:tooltip="1. Настоящие Правила устанавливают цели, порядок и условия предоставления субсидий из федерального бюджета российским организациям - субъектам деятельности в сфере промышленности на компенсацию части затрат на производство и реализацию пилотных партий средств " w:history="1">
        <w:r>
          <w:rPr>
            <w:color w:val="0000FF"/>
          </w:rPr>
          <w:t>пунктами 1</w:t>
        </w:r>
      </w:hyperlink>
      <w:r>
        <w:t xml:space="preserve"> - </w:t>
      </w:r>
      <w:hyperlink w:anchor="Par46" w:tooltip="3. Для целей настоящих Правил пилотной признается партия продукции (за исключением образцов продукции, произведенных для осуществления испытаний и сертификации), ранее не производимой на территории Российской Федерации, не реализуемой организацией с аналогичны" w:history="1">
        <w:r>
          <w:rPr>
            <w:color w:val="0000FF"/>
          </w:rPr>
          <w:t>3</w:t>
        </w:r>
      </w:hyperlink>
      <w:r>
        <w:t xml:space="preserve">, </w:t>
      </w:r>
      <w:hyperlink w:anchor="Par75" w:tooltip="6. Субсидии предоставляются организациям при выполнении в совокупности следующих условий:" w:history="1">
        <w:r>
          <w:rPr>
            <w:color w:val="0000FF"/>
          </w:rPr>
          <w:t>6</w:t>
        </w:r>
      </w:hyperlink>
      <w:r>
        <w:t xml:space="preserve">, </w:t>
      </w:r>
      <w:hyperlink w:anchor="Par92" w:tooltip="9. Право на получение субсидии имеет организация, соответствующая по состоянию на дату не ранее чем 15-е число месяца, предшествующего месяцу, в котором подана заявка на участие в отборе, следующим требованиям:" w:history="1">
        <w:r>
          <w:rPr>
            <w:color w:val="0000FF"/>
          </w:rPr>
          <w:t>9</w:t>
        </w:r>
      </w:hyperlink>
      <w:r>
        <w:t xml:space="preserve"> и </w:t>
      </w:r>
      <w:hyperlink w:anchor="Par100" w:tooltip="10. Для участия в отборе организация в срок, указанный в объявлении о проведении отбора, представляет в Министерство промышленности и торговли Российской Федерации заявку на участие в отборе (в произвольной форме) с указанием наименования организации, места на" w:history="1">
        <w:r>
          <w:rPr>
            <w:color w:val="0000FF"/>
          </w:rPr>
          <w:t>10</w:t>
        </w:r>
      </w:hyperlink>
      <w:r>
        <w:t xml:space="preserve"> настоящих Правил и объявлением о проведении отбора;</w:t>
      </w:r>
      <w:r w:rsidR="0045589C" w:rsidRPr="0045589C">
        <w:t xml:space="preserve">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в)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  <w:r>
        <w:t xml:space="preserve">документы, представленные организацией в соответствии с </w:t>
      </w:r>
      <w:hyperlink w:anchor="Par100" w:tooltip="10. Для участия в отборе организация в срок, указанный в объявлении о проведении отбора, представляет в Министерство промышленности и торговли Российской Федерации заявку на участие в отборе (в произвольной форме) с указанием наименования организации, места на" w:history="1">
        <w:r>
          <w:rPr>
            <w:color w:val="0000FF"/>
          </w:rPr>
          <w:t>пунктом 10</w:t>
        </w:r>
      </w:hyperlink>
      <w:r>
        <w:t xml:space="preserve"> настоящих Правил, содержат недостоверную информацию, в том числе информацию о месте нахождения и адресе организации;</w:t>
      </w:r>
      <w:r w:rsidR="0045589C" w:rsidRPr="0045589C">
        <w:t xml:space="preserve">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г)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  <w:r>
        <w:t xml:space="preserve">документы, предусмотренные </w:t>
      </w:r>
      <w:hyperlink w:anchor="Par100" w:tooltip="10. Для участия в отборе организация в срок, указанный в объявлении о проведении отбора, представляет в Министерство промышленности и торговли Российской Федерации заявку на участие в отборе (в произвольной форме) с указанием наименования организации, места на" w:history="1">
        <w:r>
          <w:rPr>
            <w:color w:val="0000FF"/>
          </w:rPr>
          <w:t>пунктом 10</w:t>
        </w:r>
      </w:hyperlink>
      <w:r>
        <w:t xml:space="preserve"> настоящих Правил, не представлены (представлены не в полном объеме);</w:t>
      </w:r>
      <w:r w:rsidR="0045589C" w:rsidRPr="0045589C">
        <w:t xml:space="preserve">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д)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  <w:r>
        <w:t xml:space="preserve">документы, предусмотренные </w:t>
      </w:r>
      <w:hyperlink w:anchor="Par100" w:tooltip="10. Для участия в отборе организация в срок, указанный в объявлении о проведении отбора, представляет в Министерство промышленности и торговли Российской Федерации заявку на участие в отборе (в произвольной форме) с указанием наименования организации, места на" w:history="1">
        <w:r>
          <w:rPr>
            <w:color w:val="0000FF"/>
          </w:rPr>
          <w:t>пунктом 10</w:t>
        </w:r>
      </w:hyperlink>
      <w:r>
        <w:t xml:space="preserve"> настоящих Правил, поданы после даты и (или) времени, определенных для подачи заявок на участие в отборе.</w:t>
      </w:r>
      <w:r w:rsidR="0045589C" w:rsidRPr="0045589C">
        <w:t xml:space="preserve">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</w:p>
    <w:p w:rsidR="002F24C1" w:rsidRDefault="009F1FE3">
      <w:pPr>
        <w:pStyle w:val="ConsPlusNormal"/>
        <w:spacing w:before="240"/>
        <w:ind w:firstLine="540"/>
        <w:jc w:val="both"/>
      </w:pPr>
      <w:proofErr w:type="gramStart"/>
      <w:r>
        <w:t xml:space="preserve">15.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  <w:r>
        <w:t xml:space="preserve">В случае принятия решения об отклонении заявки на участие в отборе Министерство промышленности и торговли Российской Федерации в течение 5 рабочих дней со дня принятия решения, указанного в </w:t>
      </w:r>
      <w:hyperlink w:anchor="Par114" w:tooltip="13. Межведомственная комиссия в течение 20 рабочих дней со дня получения документов, указанных в пункте 10 настоящих Правил, проводит отбор и принимает решение о прохождении организацией отбора или об отклонении заявки на участие в отборе." w:history="1">
        <w:r>
          <w:rPr>
            <w:color w:val="0000FF"/>
          </w:rPr>
          <w:t>пункте 13</w:t>
        </w:r>
      </w:hyperlink>
      <w:r>
        <w:t xml:space="preserve"> настоящих Правил, уведомляет организацию о принятом решении в письменной форме с указанием причин отклонения заявки на участие в отборе и с приложением представленных организацией документов.</w:t>
      </w:r>
      <w:r w:rsidR="0045589C" w:rsidRPr="0045589C">
        <w:t xml:space="preserve"> </w:t>
      </w:r>
      <w:r w:rsidR="0045589C" w:rsidRPr="004B079D">
        <w:t>{</w:t>
      </w:r>
      <w:r w:rsidR="0045589C">
        <w:t>17</w:t>
      </w:r>
      <w:r w:rsidR="0045589C" w:rsidRPr="004B079D">
        <w:t>}</w:t>
      </w:r>
      <w:r w:rsidR="0045589C">
        <w:t xml:space="preserve">    </w:t>
      </w:r>
      <w:proofErr w:type="gramEnd"/>
    </w:p>
    <w:p w:rsidR="00ED39AA" w:rsidRDefault="009F1FE3">
      <w:pPr>
        <w:pStyle w:val="ConsPlusNormal"/>
        <w:spacing w:before="240"/>
        <w:ind w:firstLine="540"/>
        <w:jc w:val="both"/>
      </w:pPr>
      <w:r>
        <w:t xml:space="preserve">16. </w:t>
      </w:r>
      <w:r w:rsidR="0045589C" w:rsidRPr="004B079D">
        <w:t>{</w:t>
      </w:r>
      <w:r w:rsidR="0029188D" w:rsidRPr="0029188D">
        <w:t>3</w:t>
      </w:r>
      <w:r w:rsidR="0045589C" w:rsidRPr="004B079D">
        <w:t>}</w:t>
      </w:r>
      <w:r w:rsidR="0045589C">
        <w:t xml:space="preserve">    </w:t>
      </w:r>
      <w:r>
        <w:t xml:space="preserve">Министерство промышленности и торговли Российской Федерации в течение 14 календарных дней со дня принятия решения, указанного в </w:t>
      </w:r>
      <w:hyperlink w:anchor="Par114" w:tooltip="13. Межведомственная комиссия в течение 20 рабочих дней со дня получения документов, указанных в пункте 10 настоящих Правил, проводит отбор и принимает решение о прохождении организацией отбора или об отклонении заявки на участие в отборе." w:history="1">
        <w:r>
          <w:rPr>
            <w:color w:val="0000FF"/>
          </w:rPr>
          <w:t>пункте 13</w:t>
        </w:r>
      </w:hyperlink>
      <w:r>
        <w:t xml:space="preserve"> настоящих Правил, </w:t>
      </w:r>
      <w:r w:rsidR="00ED39AA" w:rsidRPr="004B079D">
        <w:t>{</w:t>
      </w:r>
      <w:r w:rsidR="0029188D" w:rsidRPr="0029188D">
        <w:t>3</w:t>
      </w:r>
      <w:r w:rsidR="00ED39AA" w:rsidRPr="004B079D">
        <w:t>}</w:t>
      </w:r>
      <w:r w:rsidR="00ED39AA">
        <w:t xml:space="preserve">  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 w:rsidR="0029188D" w:rsidRPr="0029188D">
        <w:t>15</w:t>
      </w:r>
      <w:r w:rsidRPr="004B079D">
        <w:t>}</w:t>
      </w:r>
      <w:r>
        <w:t xml:space="preserve">    </w:t>
      </w:r>
      <w:r w:rsidR="009F1FE3">
        <w:t xml:space="preserve">обеспечивает размещение информации о результатах отбора на едином портале и на официальном сайте Министерства промышленности и торговли Российской Федерации в информационно-телекоммуникационной сети "Интернет" с указанием даты, времени и места проведения рассмотрения заявок на участие в отборе, информации об организациях, подавших </w:t>
      </w:r>
      <w:r w:rsidR="009F1FE3">
        <w:lastRenderedPageBreak/>
        <w:t>заявки на участие в отборе,</w:t>
      </w:r>
      <w:r w:rsidRPr="00ED39AA">
        <w:t xml:space="preserve"> </w:t>
      </w:r>
      <w:r w:rsidRPr="004B079D">
        <w:t>{</w:t>
      </w:r>
      <w:r w:rsidR="0029188D" w:rsidRPr="0029188D">
        <w:t>15</w:t>
      </w:r>
      <w:r w:rsidRPr="004B079D">
        <w:t>}</w:t>
      </w:r>
      <w:r>
        <w:t xml:space="preserve">    </w:t>
      </w:r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 w:rsidR="0029188D" w:rsidRPr="0029188D">
        <w:t>15</w:t>
      </w:r>
      <w:r w:rsidRPr="004B079D">
        <w:t>}</w:t>
      </w:r>
      <w:r>
        <w:t xml:space="preserve">    </w:t>
      </w:r>
      <w:r w:rsidR="009F1FE3">
        <w:t xml:space="preserve"> информации об организациях, заявки на участие в отборе которых были отклонены (с указанием причин отклонения заявки со ссылкой на соответствующее положение настоящих Правил), информации об организациях, с которыми планируется заключение соглашений (с указанием сумм запрашиваемой субсидии, указанных в заявках на участие в отборе).</w:t>
      </w:r>
      <w:r w:rsidR="0045589C" w:rsidRPr="0045589C">
        <w:t xml:space="preserve"> </w:t>
      </w:r>
      <w:r w:rsidR="0045589C" w:rsidRPr="004B079D">
        <w:t>{</w:t>
      </w:r>
      <w:r w:rsidR="0029188D">
        <w:rPr>
          <w:lang w:val="en-US"/>
        </w:rPr>
        <w:t>15</w:t>
      </w:r>
      <w:r w:rsidR="0045589C" w:rsidRPr="004B079D">
        <w:t>}</w:t>
      </w:r>
      <w:r w:rsidR="0045589C">
        <w:t xml:space="preserve">  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17" w:name="Par123"/>
      <w:bookmarkEnd w:id="17"/>
      <w:r>
        <w:t>17.</w:t>
      </w:r>
      <w:r w:rsidR="0045589C" w:rsidRPr="0045589C">
        <w:t xml:space="preserve"> </w:t>
      </w:r>
      <w:r w:rsidR="0045589C" w:rsidRPr="004B079D">
        <w:t>{</w:t>
      </w:r>
      <w:r w:rsidR="0045589C">
        <w:t>24</w:t>
      </w:r>
      <w:r w:rsidR="0045589C" w:rsidRPr="004B079D">
        <w:t>}</w:t>
      </w:r>
      <w:r w:rsidR="0045589C">
        <w:t xml:space="preserve">    </w:t>
      </w:r>
      <w:r>
        <w:t xml:space="preserve"> Министерство промышленности и торговли Российской Федерации в течение 15 рабочих дней со дня опубликования результатов отбора заключает с организацией, прошедшей отбор, соглашение о предоставлении субсидии в соответствии с </w:t>
      </w:r>
      <w:hyperlink r:id="rId51" w:history="1">
        <w:r>
          <w:rPr>
            <w:color w:val="0000FF"/>
          </w:rPr>
          <w:t>типовой формой</w:t>
        </w:r>
      </w:hyperlink>
      <w:r>
        <w:t>, установленной Министерством финансов Российской Федерации, в котором предусматриваются в том числе:</w:t>
      </w:r>
      <w:r w:rsidR="0045589C" w:rsidRPr="0045589C">
        <w:t xml:space="preserve"> </w:t>
      </w:r>
      <w:r w:rsidR="0045589C" w:rsidRPr="004B079D">
        <w:t>{</w:t>
      </w:r>
      <w:r w:rsidR="0045589C">
        <w:t>24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а) </w:t>
      </w:r>
      <w:r w:rsidR="0045589C" w:rsidRPr="004B079D">
        <w:t>{</w:t>
      </w:r>
      <w:r w:rsidR="0045589C">
        <w:t>24</w:t>
      </w:r>
      <w:r w:rsidR="0045589C" w:rsidRPr="004B079D">
        <w:t>}</w:t>
      </w:r>
      <w:r w:rsidR="0045589C">
        <w:t xml:space="preserve">     </w:t>
      </w:r>
      <w:r>
        <w:t xml:space="preserve">наименование и код Общероссийского </w:t>
      </w:r>
      <w:hyperlink r:id="rId52" w:history="1">
        <w:r>
          <w:rPr>
            <w:color w:val="0000FF"/>
          </w:rPr>
          <w:t>классификатора</w:t>
        </w:r>
      </w:hyperlink>
      <w:r>
        <w:t xml:space="preserve"> продукции по видам экономической деятельности (ОКПД 2) соответствующей продукции, пилотная партия которой была передана или планируется к передаче потребителям;</w:t>
      </w:r>
      <w:r w:rsidR="0045589C" w:rsidRPr="0045589C">
        <w:t xml:space="preserve"> </w:t>
      </w:r>
      <w:r w:rsidR="0045589C" w:rsidRPr="004B079D">
        <w:t>{</w:t>
      </w:r>
      <w:r w:rsidR="0045589C">
        <w:t>24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б) </w:t>
      </w:r>
      <w:r w:rsidR="0045589C" w:rsidRPr="004B079D">
        <w:t>{</w:t>
      </w:r>
      <w:r w:rsidR="0045589C">
        <w:t>2</w:t>
      </w:r>
      <w:r w:rsidR="0029188D" w:rsidRPr="0029188D">
        <w:t>7</w:t>
      </w:r>
      <w:r w:rsidR="0045589C" w:rsidRPr="004B079D">
        <w:t>}</w:t>
      </w:r>
      <w:r w:rsidR="0045589C">
        <w:t xml:space="preserve">     </w:t>
      </w:r>
      <w:r>
        <w:t xml:space="preserve">показатель, необходимый для достижения результата предоставления субсидии, и показатели результативности предоставления субсидии, определенные в соответствии с </w:t>
      </w:r>
      <w:hyperlink w:anchor="Par168" w:tooltip="25. Результатом предоставления субсидии является стоимостный объем реализации продукции, на возмещение части затрат на производство и реализацию пилотной партии которой предоставляется субсидия, в сроки, установленные в соответствии с подпунктом &quot;б&quot; пункта 6 н" w:history="1">
        <w:r>
          <w:rPr>
            <w:color w:val="0000FF"/>
          </w:rPr>
          <w:t>пунктами 25</w:t>
        </w:r>
      </w:hyperlink>
      <w:r>
        <w:t xml:space="preserve"> и </w:t>
      </w:r>
      <w:hyperlink w:anchor="Par177" w:tooltip="26. Показателями результативности предоставления субсидии являются:" w:history="1">
        <w:r>
          <w:rPr>
            <w:color w:val="0000FF"/>
          </w:rPr>
          <w:t>26</w:t>
        </w:r>
      </w:hyperlink>
      <w:r>
        <w:t xml:space="preserve"> настоящих Правил, а также ответственность </w:t>
      </w:r>
      <w:proofErr w:type="gramStart"/>
      <w:r>
        <w:t>за</w:t>
      </w:r>
      <w:proofErr w:type="gramEnd"/>
      <w:r>
        <w:t xml:space="preserve"> </w:t>
      </w:r>
      <w:proofErr w:type="gramStart"/>
      <w:r>
        <w:t>их</w:t>
      </w:r>
      <w:proofErr w:type="gramEnd"/>
      <w:r>
        <w:t xml:space="preserve"> </w:t>
      </w:r>
      <w:proofErr w:type="spellStart"/>
      <w:r>
        <w:t>недостижение</w:t>
      </w:r>
      <w:proofErr w:type="spellEnd"/>
      <w:r>
        <w:t>;</w:t>
      </w:r>
      <w:r w:rsidR="0045589C" w:rsidRPr="0045589C">
        <w:t xml:space="preserve"> </w:t>
      </w:r>
      <w:r w:rsidR="0045589C" w:rsidRPr="004B079D">
        <w:t>{</w:t>
      </w:r>
      <w:r w:rsidR="0045589C">
        <w:t>2</w:t>
      </w:r>
      <w:r w:rsidR="0029188D" w:rsidRPr="0029188D">
        <w:t>7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в) </w:t>
      </w:r>
      <w:r w:rsidR="0045589C" w:rsidRPr="004B079D">
        <w:t>{</w:t>
      </w:r>
      <w:r w:rsidR="0029188D" w:rsidRPr="0029188D">
        <w:t>32</w:t>
      </w:r>
      <w:r w:rsidR="0045589C" w:rsidRPr="004B079D">
        <w:t>}</w:t>
      </w:r>
      <w:r w:rsidR="0045589C">
        <w:t xml:space="preserve">     </w:t>
      </w:r>
      <w:r>
        <w:t>согласие организации на осуществление Министерством промышленности и торговли Российской Федерации и органами государственного финансового контроля проверок соблюдения организацией целей, порядка и условий предоставления субсидии, которые установлены соглашением о предоставлении субсидии и настоящими Правилами;</w:t>
      </w:r>
      <w:r w:rsidR="0045589C" w:rsidRPr="0045589C">
        <w:t xml:space="preserve"> </w:t>
      </w:r>
      <w:r w:rsidR="0045589C" w:rsidRPr="004B079D">
        <w:t>{</w:t>
      </w:r>
      <w:r w:rsidR="0029188D" w:rsidRPr="0029188D">
        <w:t>32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г) </w:t>
      </w:r>
      <w:r w:rsidR="0045589C" w:rsidRPr="004B079D">
        <w:t>{</w:t>
      </w:r>
      <w:r w:rsidR="0029188D" w:rsidRPr="0029188D">
        <w:t>38</w:t>
      </w:r>
      <w:r w:rsidR="0045589C" w:rsidRPr="004B079D">
        <w:t>}</w:t>
      </w:r>
      <w:r w:rsidR="0045589C">
        <w:t xml:space="preserve">     </w:t>
      </w:r>
      <w:r>
        <w:t>обязанность организации возвратить субсидию в доход федерального бюджета в случае установления факта нарушения организацией целей, порядка и условий предоставления субсидии, сумма субсидии, подлежащая возврату в доход федерального бюджета, и сроки осуществления возврата соответствующих денежных средств;</w:t>
      </w:r>
      <w:r w:rsidR="0045589C" w:rsidRPr="0045589C">
        <w:t xml:space="preserve"> </w:t>
      </w:r>
      <w:r w:rsidR="0045589C" w:rsidRPr="004B079D">
        <w:t>{</w:t>
      </w:r>
      <w:r w:rsidR="0029188D" w:rsidRPr="0029188D">
        <w:t>38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д) </w:t>
      </w:r>
      <w:r w:rsidR="0045589C" w:rsidRPr="004B079D">
        <w:t>{</w:t>
      </w:r>
      <w:r w:rsidR="0045589C">
        <w:t>24</w:t>
      </w:r>
      <w:r w:rsidR="0045589C" w:rsidRPr="004B079D">
        <w:t>}</w:t>
      </w:r>
      <w:r w:rsidR="0045589C">
        <w:t xml:space="preserve">     </w:t>
      </w:r>
      <w:r>
        <w:t xml:space="preserve">обязанность организации, которая представила для прохождения отбора предварительный договор, направить в Министерство промышленности и торговли Российской Федерации заверенную подписью руководителя и печатью организации (при наличии) копию основного договора на реализацию пилотной партии, заключенного во исполнение соответствующего предварительного договора, в составе документов, предусмотренных </w:t>
      </w:r>
      <w:hyperlink w:anchor="Par137" w:tooltip="19. Для получения субсидии организация, прошедшая отбор, объявленный до 1 июля текущего финансового года, направляет в Министерство промышленности и торговли Российской Федерации не позднее 15 октября текущего финансового года заявление о предоставлении субсид" w:history="1">
        <w:r>
          <w:rPr>
            <w:color w:val="0000FF"/>
          </w:rPr>
          <w:t>пунктом 19</w:t>
        </w:r>
      </w:hyperlink>
      <w:r>
        <w:t xml:space="preserve"> настоящих Правил. В случае непредставления указанного документа субсидия не может быть предоставлена;</w:t>
      </w:r>
      <w:r w:rsidR="0045589C" w:rsidRPr="0045589C">
        <w:t xml:space="preserve"> </w:t>
      </w:r>
      <w:r w:rsidR="0045589C" w:rsidRPr="004B079D">
        <w:t>{</w:t>
      </w:r>
      <w:r w:rsidR="0045589C">
        <w:t>24</w:t>
      </w:r>
      <w:r w:rsidR="0045589C" w:rsidRPr="004B079D">
        <w:t>}</w:t>
      </w:r>
      <w:r w:rsidR="0045589C">
        <w:t xml:space="preserve">     </w:t>
      </w:r>
    </w:p>
    <w:p w:rsidR="00ED39AA" w:rsidRDefault="009F1FE3">
      <w:pPr>
        <w:pStyle w:val="ConsPlusNormal"/>
        <w:spacing w:before="240"/>
        <w:ind w:firstLine="540"/>
        <w:jc w:val="both"/>
      </w:pPr>
      <w:bookmarkStart w:id="18" w:name="Par129"/>
      <w:bookmarkEnd w:id="18"/>
      <w:r>
        <w:t xml:space="preserve">е) </w:t>
      </w:r>
      <w:r w:rsidR="0045589C" w:rsidRPr="004B079D">
        <w:t>{</w:t>
      </w:r>
      <w:r w:rsidR="0045589C">
        <w:t>24</w:t>
      </w:r>
      <w:r w:rsidR="0045589C" w:rsidRPr="004B079D">
        <w:t>}</w:t>
      </w:r>
      <w:r w:rsidR="0045589C">
        <w:t xml:space="preserve">     </w:t>
      </w:r>
      <w:r>
        <w:t>обязанность организации в случае получения субсидии на основании поданного заявления о выдаче патента на изобретение, полезную модель или промышленный образец или заявления о государственной регистрации топологии интегральной микросхемы представить в Министерство промышленности и торговли Российской Федерации</w:t>
      </w:r>
      <w:r w:rsidR="00ED39AA" w:rsidRPr="004B079D">
        <w:t>{</w:t>
      </w:r>
      <w:r w:rsidR="00ED39AA">
        <w:t>24</w:t>
      </w:r>
      <w:r w:rsidR="00ED39AA" w:rsidRPr="004B079D">
        <w:t>}</w:t>
      </w:r>
      <w:r w:rsidR="00ED39AA">
        <w:t xml:space="preserve">     </w:t>
      </w:r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24</w:t>
      </w:r>
      <w:r w:rsidRPr="004B079D">
        <w:t>}</w:t>
      </w:r>
      <w:r>
        <w:t xml:space="preserve">     </w:t>
      </w:r>
      <w:r w:rsidR="009F1FE3">
        <w:t xml:space="preserve"> заверенную подписью руководителя и печатью организации (при наличии) копию соответствующего охранного документа в течение 10 рабочих дней со дня его получения организацией. </w:t>
      </w:r>
      <w:r w:rsidR="0029188D" w:rsidRPr="0029188D">
        <w:t>{24}{38}</w:t>
      </w:r>
      <w:r w:rsidR="009F1FE3">
        <w:t>В случае неполучения охранного документа в течение 3 лет со дня получения субсидии организация обязана вернуть предоставленную субсидию в доход федерального бюджета;</w:t>
      </w:r>
      <w:r w:rsidR="0045589C" w:rsidRPr="0045589C">
        <w:t xml:space="preserve"> </w:t>
      </w:r>
      <w:r w:rsidR="0045589C" w:rsidRPr="004B079D">
        <w:t>{</w:t>
      </w:r>
      <w:r w:rsidR="0029188D" w:rsidRPr="0029188D">
        <w:t>38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lastRenderedPageBreak/>
        <w:t xml:space="preserve">ж) </w:t>
      </w:r>
      <w:r w:rsidR="0045589C" w:rsidRPr="004B079D">
        <w:t>{</w:t>
      </w:r>
      <w:r w:rsidR="0029188D" w:rsidRPr="0029188D">
        <w:t>38</w:t>
      </w:r>
      <w:r w:rsidR="0045589C" w:rsidRPr="004B079D">
        <w:t>}</w:t>
      </w:r>
      <w:r w:rsidR="0045589C">
        <w:t xml:space="preserve">     </w:t>
      </w:r>
      <w:r>
        <w:t xml:space="preserve">право Министерства промышленности и торговли Российской Федерации в случае неисполнения организацией обязательства, указанного в </w:t>
      </w:r>
      <w:hyperlink w:anchor="Par129" w:tooltip="е) обязанность организации в случае получения субсидии на основании поданного заявления о выдаче патента на изобретение, полезную модель или промышленный образец или заявления о государственной регистрации топологии интегральной микросхемы представить в Минист" w:history="1">
        <w:r>
          <w:rPr>
            <w:color w:val="0000FF"/>
          </w:rPr>
          <w:t>подпункте "е"</w:t>
        </w:r>
      </w:hyperlink>
      <w:r>
        <w:t xml:space="preserve"> настоящего пункта, в одностороннем порядке расторгнуть соглашение о предоставлении субсидии и направить организации требование о возврате полученной субсидии;</w:t>
      </w:r>
      <w:r w:rsidR="0045589C" w:rsidRPr="0045589C">
        <w:t xml:space="preserve"> </w:t>
      </w:r>
      <w:r w:rsidR="0045589C" w:rsidRPr="004B079D">
        <w:t>{</w:t>
      </w:r>
      <w:r w:rsidR="0029188D" w:rsidRPr="0029188D">
        <w:t>38</w:t>
      </w:r>
      <w:r w:rsidR="0045589C" w:rsidRPr="004B079D">
        <w:t>}</w:t>
      </w:r>
      <w:r w:rsidR="0045589C">
        <w:t xml:space="preserve">     </w:t>
      </w:r>
    </w:p>
    <w:p w:rsidR="00ED39AA" w:rsidRDefault="009F1FE3">
      <w:pPr>
        <w:pStyle w:val="ConsPlusNormal"/>
        <w:spacing w:before="240"/>
        <w:ind w:firstLine="540"/>
        <w:jc w:val="both"/>
      </w:pPr>
      <w:r>
        <w:t xml:space="preserve">з) </w:t>
      </w:r>
      <w:r w:rsidR="0045589C" w:rsidRPr="004B079D">
        <w:t>{</w:t>
      </w:r>
      <w:r w:rsidR="0045589C">
        <w:t>24</w:t>
      </w:r>
      <w:r w:rsidR="0045589C" w:rsidRPr="004B079D">
        <w:t>}</w:t>
      </w:r>
      <w:r w:rsidR="0045589C">
        <w:t xml:space="preserve">     </w:t>
      </w:r>
      <w:r>
        <w:t xml:space="preserve">обязанность организации, прошедшей отбор, объявленный до 1 июля текущего финансового года, направить в Министерство промышленности и торговли Российской Федерации до 1 сентября текущего финансового года подписанный руководителем и главным бухгалтером организации (при наличии) предварительный расчет </w:t>
      </w:r>
      <w:r w:rsidR="00ED39AA" w:rsidRPr="004B079D">
        <w:t>{</w:t>
      </w:r>
      <w:r w:rsidR="00ED39AA">
        <w:t>24</w:t>
      </w:r>
      <w:r w:rsidR="00ED39AA" w:rsidRPr="004B079D">
        <w:t>}</w:t>
      </w:r>
      <w:r w:rsidR="00ED39AA">
        <w:t xml:space="preserve">   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 w:rsidR="0029188D" w:rsidRPr="0029188D">
        <w:t>22</w:t>
      </w:r>
      <w:r w:rsidRPr="004B079D">
        <w:t>}</w:t>
      </w:r>
      <w:r>
        <w:t xml:space="preserve">     </w:t>
      </w:r>
      <w:r w:rsidR="009F1FE3">
        <w:t xml:space="preserve">(в произвольной форме) размера запрашиваемой субсидии (далее - предварительный расчет) с указанием даты подачи заявления о предоставления субсидии (не позднее срока, указанного в </w:t>
      </w:r>
      <w:hyperlink w:anchor="Par137" w:tooltip="19. Для получения субсидии организация, прошедшая отбор, объявленный до 1 июля текущего финансового года, направляет в Министерство промышленности и торговли Российской Федерации не позднее 15 октября текущего финансового года заявление о предоставлении субсид" w:history="1">
        <w:r w:rsidR="009F1FE3">
          <w:rPr>
            <w:color w:val="0000FF"/>
          </w:rPr>
          <w:t>абзаце первом пункта 19</w:t>
        </w:r>
      </w:hyperlink>
      <w:r w:rsidR="009F1FE3">
        <w:t xml:space="preserve"> настоящих Правил), </w:t>
      </w:r>
      <w:r w:rsidRPr="004B079D">
        <w:t>{</w:t>
      </w:r>
      <w:r w:rsidR="0029188D" w:rsidRPr="0029188D">
        <w:t>22</w:t>
      </w:r>
      <w:r w:rsidRPr="004B079D">
        <w:t>}</w:t>
      </w:r>
      <w:r>
        <w:t xml:space="preserve">   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2</w:t>
      </w:r>
      <w:r w:rsidR="0029188D" w:rsidRPr="0029188D">
        <w:t>2</w:t>
      </w:r>
      <w:r w:rsidRPr="004B079D">
        <w:t>}</w:t>
      </w:r>
      <w:r>
        <w:t xml:space="preserve">     </w:t>
      </w:r>
      <w:r w:rsidR="009F1FE3">
        <w:t>размера и вида фактически понесенных и оплаченных затрат (по состоянию на дату предоставления предварительного расчета), а также размера и вида затрат, которые еще будут понесены и оплачены организацией до дня подачи заявления о предоставлении субсидии.</w:t>
      </w:r>
      <w:r w:rsidRPr="00ED39AA">
        <w:t xml:space="preserve"> </w:t>
      </w:r>
      <w:r w:rsidRPr="004B079D">
        <w:t>{</w:t>
      </w:r>
      <w:r>
        <w:t>2</w:t>
      </w:r>
      <w:r w:rsidR="0029188D" w:rsidRPr="0029188D">
        <w:t>2</w:t>
      </w:r>
      <w:r w:rsidRPr="004B079D">
        <w:t>}</w:t>
      </w:r>
      <w:r>
        <w:t xml:space="preserve">     </w:t>
      </w:r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2</w:t>
      </w:r>
      <w:r w:rsidR="0029188D" w:rsidRPr="0029188D">
        <w:t>6</w:t>
      </w:r>
      <w:r w:rsidRPr="004B079D">
        <w:t>}</w:t>
      </w:r>
      <w:r>
        <w:t xml:space="preserve">     </w:t>
      </w:r>
      <w:r w:rsidR="009F1FE3">
        <w:t xml:space="preserve"> В случае сокращения потребности организации в субсидии Министерство промышленности и торговли Российской Федерации до 15 сентября текущего финансового года заключает с ней дополнительное соглашение к соглашению о предоставлении субсидии с указанием уменьшенного размера субсидии, приведенного в предварительном расчете;</w:t>
      </w:r>
      <w:r w:rsidR="0045589C" w:rsidRPr="0045589C">
        <w:t xml:space="preserve"> </w:t>
      </w:r>
      <w:r w:rsidR="0045589C" w:rsidRPr="004B079D">
        <w:t>{</w:t>
      </w:r>
      <w:r w:rsidR="0045589C">
        <w:t>2</w:t>
      </w:r>
      <w:r w:rsidR="0029188D" w:rsidRPr="0029188D">
        <w:t>6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proofErr w:type="gramStart"/>
      <w:r>
        <w:t xml:space="preserve">и) </w:t>
      </w:r>
      <w:r w:rsidR="0045589C" w:rsidRPr="004B079D">
        <w:t>{</w:t>
      </w:r>
      <w:r w:rsidR="0045589C">
        <w:t>2</w:t>
      </w:r>
      <w:r w:rsidR="008A3937" w:rsidRPr="008A3937">
        <w:t>5</w:t>
      </w:r>
      <w:r w:rsidR="0045589C" w:rsidRPr="004B079D">
        <w:t>}</w:t>
      </w:r>
      <w:r w:rsidR="0045589C">
        <w:t xml:space="preserve">     </w:t>
      </w:r>
      <w:r>
        <w:t>условия и порядок согласования новых условий соглашения о предоставлении субсидии или</w:t>
      </w:r>
      <w:r w:rsidR="008A3937" w:rsidRPr="008A3937">
        <w:t xml:space="preserve"> {25}{38}</w:t>
      </w:r>
      <w:r>
        <w:t xml:space="preserve"> расторжения соглашения о предоставлении субсидии при </w:t>
      </w:r>
      <w:proofErr w:type="spellStart"/>
      <w:r>
        <w:t>недостижении</w:t>
      </w:r>
      <w:proofErr w:type="spellEnd"/>
      <w:r>
        <w:t xml:space="preserve"> согласия в отношении новых условий в случае невозможности предоставления субсидии в размере, определенном в соглашении, по причине уменьшения лимитов бюджетных обязательств, доведенных в установленном порядке до Министерства промышленности и торговли Российской Федерации как получателя средств федерального бюджета на</w:t>
      </w:r>
      <w:proofErr w:type="gramEnd"/>
      <w:r>
        <w:t xml:space="preserve"> цели, указанные в </w:t>
      </w:r>
      <w:hyperlink w:anchor="Par39" w:tooltip="1. Настоящие Правила устанавливают цели, порядок и условия предоставления субсидий из федерального бюджета российским организациям - субъектам деятельности в сфере промышленности на компенсацию части затрат на производство и реализацию пилотных партий средств " w:history="1">
        <w:r>
          <w:rPr>
            <w:color w:val="0000FF"/>
          </w:rPr>
          <w:t>пункте 1</w:t>
        </w:r>
      </w:hyperlink>
      <w:r>
        <w:t xml:space="preserve"> настоящих Правил;</w:t>
      </w:r>
      <w:r w:rsidR="0045589C" w:rsidRPr="0045589C">
        <w:t xml:space="preserve"> </w:t>
      </w:r>
      <w:r w:rsidR="0045589C" w:rsidRPr="004B079D">
        <w:t>{</w:t>
      </w:r>
      <w:r w:rsidR="008A3937" w:rsidRPr="008A3937">
        <w:t>38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к) </w:t>
      </w:r>
      <w:r w:rsidR="0045589C" w:rsidRPr="004B079D">
        <w:t>{</w:t>
      </w:r>
      <w:r w:rsidR="0045589C">
        <w:t>24</w:t>
      </w:r>
      <w:r w:rsidR="0045589C" w:rsidRPr="004B079D">
        <w:t>}</w:t>
      </w:r>
      <w:r w:rsidR="0045589C">
        <w:t xml:space="preserve">     </w:t>
      </w:r>
      <w:r>
        <w:t>расчетный счет организации, открытый в российской кредитной организации, на который перечисляется субсидия;</w:t>
      </w:r>
      <w:r w:rsidR="0045589C" w:rsidRPr="0045589C">
        <w:t xml:space="preserve"> </w:t>
      </w:r>
      <w:r w:rsidR="0045589C" w:rsidRPr="004B079D">
        <w:t>{</w:t>
      </w:r>
      <w:r w:rsidR="0045589C">
        <w:t>24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л) </w:t>
      </w:r>
      <w:r w:rsidR="0045589C" w:rsidRPr="004B079D">
        <w:t>{</w:t>
      </w:r>
      <w:r w:rsidR="008A3937" w:rsidRPr="008A3937">
        <w:t>26</w:t>
      </w:r>
      <w:r w:rsidR="0045589C" w:rsidRPr="004B079D">
        <w:t>}</w:t>
      </w:r>
      <w:r w:rsidR="0045589C">
        <w:t xml:space="preserve">     </w:t>
      </w:r>
      <w:r>
        <w:t>условия и порядок расторжения соглашения о предоставлении субсидии и заключения дополнительного соглашения к соглашению о предоставлении субсидии, в том числе дополнительного соглашения о расторжении соглашения.</w:t>
      </w:r>
      <w:r w:rsidR="0045589C" w:rsidRPr="0045589C">
        <w:t xml:space="preserve"> </w:t>
      </w:r>
      <w:r w:rsidR="0045589C" w:rsidRPr="004B079D">
        <w:t>{</w:t>
      </w:r>
      <w:r w:rsidR="0045589C">
        <w:t>2</w:t>
      </w:r>
      <w:r w:rsidR="008A3937" w:rsidRPr="008A3937">
        <w:t>6</w:t>
      </w:r>
      <w:r w:rsidR="0045589C" w:rsidRPr="004B079D">
        <w:t>}</w:t>
      </w:r>
      <w:r w:rsidR="0045589C">
        <w:t xml:space="preserve">     </w:t>
      </w:r>
    </w:p>
    <w:p w:rsidR="00ED39AA" w:rsidRDefault="009F1FE3">
      <w:pPr>
        <w:pStyle w:val="ConsPlusNormal"/>
        <w:spacing w:before="240"/>
        <w:ind w:firstLine="540"/>
        <w:jc w:val="both"/>
      </w:pPr>
      <w:r>
        <w:t>18.</w:t>
      </w:r>
      <w:r w:rsidR="0045589C" w:rsidRPr="0045589C">
        <w:t xml:space="preserve"> </w:t>
      </w:r>
      <w:r w:rsidR="0045589C" w:rsidRPr="004B079D">
        <w:t>{</w:t>
      </w:r>
      <w:r w:rsidR="0045589C">
        <w:t>2</w:t>
      </w:r>
      <w:r w:rsidR="008A3937" w:rsidRPr="008A3937">
        <w:t>6</w:t>
      </w:r>
      <w:r w:rsidR="0045589C" w:rsidRPr="004B079D">
        <w:t>}</w:t>
      </w:r>
      <w:r w:rsidR="0045589C">
        <w:t xml:space="preserve">     </w:t>
      </w:r>
      <w:r>
        <w:t xml:space="preserve"> Соглашение о предоставлении субсидии (дополнительное соглашение к соглашению о предоставлении субсидии, в том числе дополнительное соглашение о расторжении соглашения о предоставлении субсидии) с соблюдением требований о защите государственной тайны заключается</w:t>
      </w:r>
      <w:r w:rsidR="00ED39AA" w:rsidRPr="004B079D">
        <w:t>{</w:t>
      </w:r>
      <w:r w:rsidR="00ED39AA">
        <w:t>24</w:t>
      </w:r>
      <w:r w:rsidR="00ED39AA" w:rsidRPr="004B079D">
        <w:t>}</w:t>
      </w:r>
      <w:r w:rsidR="00ED39AA">
        <w:t xml:space="preserve">    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24</w:t>
      </w:r>
      <w:r w:rsidRPr="004B079D">
        <w:t>}</w:t>
      </w:r>
      <w:r>
        <w:t xml:space="preserve">      </w:t>
      </w:r>
      <w:r w:rsidR="009F1FE3">
        <w:t xml:space="preserve"> в форме электронного документа в государственной интегрированной информационной системе управления общественными финансами "Электронный бюджет"</w:t>
      </w:r>
      <w:r w:rsidRPr="004B079D">
        <w:t>{</w:t>
      </w:r>
      <w:r>
        <w:t>24</w:t>
      </w:r>
      <w:r w:rsidRPr="004B079D">
        <w:t>}</w:t>
      </w:r>
      <w:r>
        <w:t xml:space="preserve">      </w:t>
      </w:r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24</w:t>
      </w:r>
      <w:r w:rsidRPr="004B079D">
        <w:t>}</w:t>
      </w:r>
      <w:r>
        <w:t xml:space="preserve">      </w:t>
      </w:r>
      <w:r w:rsidR="009F1FE3">
        <w:t xml:space="preserve"> и подписывается усиленной квалифицированной электронной подписью лиц, имеющих право действовать от имени каждой из сторон.</w:t>
      </w:r>
      <w:r w:rsidR="0045589C" w:rsidRPr="0045589C">
        <w:t xml:space="preserve"> </w:t>
      </w:r>
      <w:r w:rsidR="0045589C" w:rsidRPr="004B079D">
        <w:t>{</w:t>
      </w:r>
      <w:r w:rsidR="0045589C">
        <w:t>24</w:t>
      </w:r>
      <w:r w:rsidR="0045589C" w:rsidRPr="004B079D">
        <w:t>}</w:t>
      </w:r>
      <w:r w:rsidR="0045589C">
        <w:t xml:space="preserve">     </w:t>
      </w:r>
    </w:p>
    <w:p w:rsidR="00ED39AA" w:rsidRDefault="0045589C">
      <w:pPr>
        <w:pStyle w:val="ConsPlusNormal"/>
        <w:spacing w:before="240"/>
        <w:ind w:firstLine="540"/>
        <w:jc w:val="both"/>
      </w:pPr>
      <w:r w:rsidRPr="004B079D">
        <w:lastRenderedPageBreak/>
        <w:t>{</w:t>
      </w:r>
      <w:r>
        <w:t>24</w:t>
      </w:r>
      <w:r w:rsidRPr="004B079D">
        <w:t>}</w:t>
      </w:r>
      <w:r>
        <w:t xml:space="preserve">     </w:t>
      </w:r>
      <w:r w:rsidR="009F1FE3">
        <w:t xml:space="preserve">В случае если по истечении срока, указанного в </w:t>
      </w:r>
      <w:hyperlink w:anchor="Par123" w:tooltip="17. Министерство промышленности и торговли Российской Федерации в течение 15 рабочих дней со дня опубликования результатов отбора заключает с организацией, прошедшей отбор, соглашение о предоставлении субсидии в соответствии с типовой формой, установленной Мин" w:history="1">
        <w:r w:rsidR="009F1FE3">
          <w:rPr>
            <w:color w:val="0000FF"/>
          </w:rPr>
          <w:t>абзаце первом пункта 17</w:t>
        </w:r>
      </w:hyperlink>
      <w:r w:rsidR="009F1FE3">
        <w:t xml:space="preserve"> настоящих Правил, организация не подписала усиленной квалифицированной электронной подписью соглашение о предоставлении субсидии, направленное ей Министерством промышленности</w:t>
      </w:r>
      <w:r w:rsidR="00ED39AA" w:rsidRPr="004B079D">
        <w:t>{</w:t>
      </w:r>
      <w:r w:rsidR="00ED39AA">
        <w:t>24</w:t>
      </w:r>
      <w:r w:rsidR="00ED39AA" w:rsidRPr="004B079D">
        <w:t>}</w:t>
      </w:r>
      <w:r w:rsidR="00ED39AA">
        <w:t xml:space="preserve">   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24</w:t>
      </w:r>
      <w:r w:rsidRPr="004B079D">
        <w:t>}</w:t>
      </w:r>
      <w:r>
        <w:t xml:space="preserve">     </w:t>
      </w:r>
      <w:r w:rsidR="009F1FE3">
        <w:t xml:space="preserve"> и торговли Российской Федерации в форме электронного документа в государственной интегрированной информационной системе управления общественными финансами "Электронный бюджет", она считается уклонившейся от заключения соглашения. </w:t>
      </w:r>
      <w:r w:rsidRPr="004B079D">
        <w:t>{</w:t>
      </w:r>
      <w:r>
        <w:t>24</w:t>
      </w:r>
      <w:r w:rsidRPr="004B079D">
        <w:t>}</w:t>
      </w:r>
      <w:r>
        <w:t xml:space="preserve">     </w:t>
      </w:r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35</w:t>
      </w:r>
      <w:r w:rsidRPr="004B079D">
        <w:t>}</w:t>
      </w:r>
      <w:r>
        <w:t xml:space="preserve">     </w:t>
      </w:r>
      <w:r w:rsidR="009F1FE3">
        <w:t xml:space="preserve">В течение 5 рабочих дней по истечении срока, указанного в </w:t>
      </w:r>
      <w:hyperlink w:anchor="Par123" w:tooltip="17. Министерство промышленности и торговли Российской Федерации в течение 15 рабочих дней со дня опубликования результатов отбора заключает с организацией, прошедшей отбор, соглашение о предоставлении субсидии в соответствии с типовой формой, установленной Мин" w:history="1">
        <w:r w:rsidR="009F1FE3">
          <w:rPr>
            <w:color w:val="0000FF"/>
          </w:rPr>
          <w:t>абзаце первом пункта 17</w:t>
        </w:r>
      </w:hyperlink>
      <w:r w:rsidR="009F1FE3">
        <w:t xml:space="preserve"> настоящих Правил, Министерство промышленности и торговли Российской Федерации уведомляет в письменной форме такую организацию о невозможности заключения с ней соглашения о предоставлении субсидии.</w:t>
      </w:r>
      <w:r w:rsidR="0045589C" w:rsidRPr="0045589C">
        <w:t xml:space="preserve"> </w:t>
      </w:r>
      <w:r w:rsidR="0045589C" w:rsidRPr="004B079D">
        <w:t>{</w:t>
      </w:r>
      <w:r w:rsidR="008A3937" w:rsidRPr="008A3937">
        <w:t>35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19" w:name="Par137"/>
      <w:bookmarkEnd w:id="19"/>
      <w:proofErr w:type="gramStart"/>
      <w:r>
        <w:t xml:space="preserve">19. </w:t>
      </w:r>
      <w:r w:rsidR="0045589C" w:rsidRPr="004B079D">
        <w:t>{</w:t>
      </w:r>
      <w:r w:rsidR="0045589C">
        <w:t>1</w:t>
      </w:r>
      <w:r w:rsidR="008A3937" w:rsidRPr="008A3937">
        <w:t>8</w:t>
      </w:r>
      <w:r w:rsidR="0045589C" w:rsidRPr="004B079D">
        <w:t>}</w:t>
      </w:r>
      <w:r w:rsidR="0045589C">
        <w:t xml:space="preserve">     </w:t>
      </w:r>
      <w:r>
        <w:t>Для получения субсидии организация, прошедшая отбор, объявленный до 1 июля текущего финансового года, направляет в Министерство промышленности и торговли Российской Федерации не позднее 15 октября текущего финансового года</w:t>
      </w:r>
      <w:r w:rsidR="008A3937" w:rsidRPr="008A3937">
        <w:t>{18}{19}</w:t>
      </w:r>
      <w:r>
        <w:t xml:space="preserve"> заявление о предоставлении субсидии и следующие документы (в том числе на электронном носителе в форме электронного документа в виде цветного изображения формата PDF):</w:t>
      </w:r>
      <w:r w:rsidR="0045589C" w:rsidRPr="0045589C">
        <w:t xml:space="preserve">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  <w:proofErr w:type="gramEnd"/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а)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  <w:r>
        <w:t>расчет размера субсидии в произвольной форме, подписанный руководителем и главным бухгалтером организации (при наличии) и заверенный печатью организации (при наличии);</w:t>
      </w:r>
      <w:r w:rsidR="0045589C" w:rsidRPr="0045589C">
        <w:t xml:space="preserve">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proofErr w:type="gramStart"/>
      <w:r>
        <w:t>б)</w:t>
      </w:r>
      <w:r w:rsidR="0045589C" w:rsidRPr="0045589C">
        <w:t xml:space="preserve">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  <w:r>
        <w:t xml:space="preserve">копии первичных бухгалтерских документов (универсальных передаточных документов, счетов-фактур, актов сдачи-приемки выполненных работ, товарных накладных, платежных ведомостей, документов, подтверждающих численность основного и привлеченного персонала, копий платежных поручений, реестров платежных поручений), заверенные руководителем и главным бухгалтером организации (при наличии) и скрепленные печатью организации (при наличии), подтверждающие указанные в </w:t>
      </w:r>
      <w:hyperlink w:anchor="Par84" w:tooltip="7. Субсидии предоставляются в размере не более 50 процентов общего размера следующих фактически понесенных затрат (всех или отдельных видов), входящих в определенную в соответствии с учетной политикой себестоимость пилотной партии:" w:history="1">
        <w:r>
          <w:rPr>
            <w:color w:val="0000FF"/>
          </w:rPr>
          <w:t>пункте 7</w:t>
        </w:r>
      </w:hyperlink>
      <w:r>
        <w:t xml:space="preserve"> настоящих Правил фактически понесенные затраты;</w:t>
      </w:r>
      <w:proofErr w:type="gramEnd"/>
      <w:r w:rsidR="0045589C" w:rsidRPr="0045589C">
        <w:t xml:space="preserve">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в)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  <w:r>
        <w:t xml:space="preserve">копии платежных документов, заверенные кредитной организацией, в которой открыт счет организации, с которого производились платежи, подтверждающие затраты, указанные в </w:t>
      </w:r>
      <w:hyperlink w:anchor="Par84" w:tooltip="7. Субсидии предоставляются в размере не более 50 процентов общего размера следующих фактически понесенных затрат (всех или отдельных видов), входящих в определенную в соответствии с учетной политикой себестоимость пилотной партии:" w:history="1">
        <w:r>
          <w:rPr>
            <w:color w:val="0000FF"/>
          </w:rPr>
          <w:t>пункте 7</w:t>
        </w:r>
      </w:hyperlink>
      <w:r>
        <w:t xml:space="preserve"> настоящих Правил;</w:t>
      </w:r>
      <w:r w:rsidR="0045589C" w:rsidRPr="0045589C">
        <w:t xml:space="preserve">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</w:p>
    <w:p w:rsidR="00ED39AA" w:rsidRDefault="009F1FE3">
      <w:pPr>
        <w:pStyle w:val="ConsPlusNormal"/>
        <w:spacing w:before="240"/>
        <w:ind w:firstLine="540"/>
        <w:jc w:val="both"/>
      </w:pPr>
      <w:r>
        <w:t xml:space="preserve">г)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  <w:r>
        <w:t xml:space="preserve">копия технических условий на продукцию пилотной партии (при наличии), копии конструкторских документов, разработанных в соответствии с </w:t>
      </w:r>
      <w:hyperlink r:id="rId53" w:history="1">
        <w:r>
          <w:rPr>
            <w:color w:val="0000FF"/>
          </w:rPr>
          <w:t>ГОСТ 2.102-2013</w:t>
        </w:r>
      </w:hyperlink>
      <w:r>
        <w:t xml:space="preserve"> "Межгосударственный стандарт. </w:t>
      </w:r>
      <w:r w:rsidR="00ED39AA" w:rsidRPr="004B079D">
        <w:t>{</w:t>
      </w:r>
      <w:r w:rsidR="00ED39AA">
        <w:t>19</w:t>
      </w:r>
      <w:r w:rsidR="00ED39AA" w:rsidRPr="004B079D">
        <w:t>}</w:t>
      </w:r>
      <w:r w:rsidR="00ED39AA">
        <w:t xml:space="preserve">   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19</w:t>
      </w:r>
      <w:r w:rsidRPr="004B079D">
        <w:t>}</w:t>
      </w:r>
      <w:r>
        <w:t xml:space="preserve">     </w:t>
      </w:r>
      <w:r w:rsidR="009F1FE3">
        <w:t xml:space="preserve">Единая система конструкторской документации. </w:t>
      </w:r>
      <w:r w:rsidR="008A3937" w:rsidRPr="008A3937">
        <w:t>{19}{19}</w:t>
      </w:r>
      <w:r w:rsidR="009F1FE3">
        <w:t xml:space="preserve">Виды и комплектность конструкторских документов" (копия чертежа общего вида на продукцию пилотной партии, копии спецификаций, копия ведомости покупных изделий), копии технологической документации, разработанной в соответствии с </w:t>
      </w:r>
      <w:hyperlink r:id="rId54" w:history="1">
        <w:r w:rsidR="009F1FE3">
          <w:rPr>
            <w:color w:val="0000FF"/>
          </w:rPr>
          <w:t>ГОСТ 3.1102-2011</w:t>
        </w:r>
      </w:hyperlink>
      <w:r w:rsidR="009F1FE3">
        <w:t xml:space="preserve"> "Межгосударственный стандарт. </w:t>
      </w:r>
      <w:r w:rsidRPr="004B079D">
        <w:t>{</w:t>
      </w:r>
      <w:r>
        <w:t>19</w:t>
      </w:r>
      <w:r w:rsidRPr="004B079D">
        <w:t>}</w:t>
      </w:r>
      <w:r>
        <w:t xml:space="preserve">     </w:t>
      </w:r>
    </w:p>
    <w:p w:rsidR="00ED39AA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19</w:t>
      </w:r>
      <w:r w:rsidRPr="004B079D">
        <w:t>}</w:t>
      </w:r>
      <w:r>
        <w:t xml:space="preserve">     </w:t>
      </w:r>
      <w:r w:rsidR="009F1FE3">
        <w:t xml:space="preserve">Единая система технологической документации. </w:t>
      </w:r>
      <w:r w:rsidRPr="004B079D">
        <w:t>{</w:t>
      </w:r>
      <w:r>
        <w:t>19</w:t>
      </w:r>
      <w:r w:rsidRPr="004B079D">
        <w:t>}</w:t>
      </w:r>
      <w:r>
        <w:t xml:space="preserve">     </w:t>
      </w:r>
    </w:p>
    <w:p w:rsidR="002F24C1" w:rsidRDefault="00ED39AA">
      <w:pPr>
        <w:pStyle w:val="ConsPlusNormal"/>
        <w:spacing w:before="240"/>
        <w:ind w:firstLine="540"/>
        <w:jc w:val="both"/>
      </w:pPr>
      <w:r w:rsidRPr="004B079D">
        <w:t>{</w:t>
      </w:r>
      <w:r>
        <w:t>19</w:t>
      </w:r>
      <w:r w:rsidRPr="004B079D">
        <w:t>}</w:t>
      </w:r>
      <w:r>
        <w:t xml:space="preserve">     </w:t>
      </w:r>
      <w:r w:rsidR="009F1FE3">
        <w:t xml:space="preserve">Стадии разработки и виды документов. Общие положения" (копия ведомости оснастки, копия ведомости оборудования, копия ведомости материалов), и копии иных документов, </w:t>
      </w:r>
      <w:proofErr w:type="gramStart"/>
      <w:r w:rsidR="009F1FE3">
        <w:lastRenderedPageBreak/>
        <w:t>содержащих</w:t>
      </w:r>
      <w:proofErr w:type="gramEnd"/>
      <w:r w:rsidR="009F1FE3">
        <w:t xml:space="preserve"> в том числе информацию об используемых материалах и комплектующих, заверенные руководителем организации и скрепленные печатью организации (при наличии);</w:t>
      </w:r>
      <w:r w:rsidR="0045589C" w:rsidRPr="0045589C">
        <w:t xml:space="preserve">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  <w:r>
        <w:t>копии первичных бухгалтерских документов, свидетельствующих о передаче пилотной партии потребителю (счетов-фактур, актов приема-передачи (при наличии), товарных накладных, универсальных передаточных документов), заверенные руководителем и главным бухгалтером организации (при наличии) и скрепленные печатью организации (при наличии), - в случае если на момент подачи заявления о предоставлении субсидии пилотная партия была реализована и эти документы не представлялись ранее;</w:t>
      </w:r>
      <w:proofErr w:type="gramEnd"/>
      <w:r w:rsidR="0045589C" w:rsidRPr="0045589C">
        <w:t xml:space="preserve">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>е)</w:t>
      </w:r>
      <w:r w:rsidR="0045589C" w:rsidRPr="0045589C">
        <w:t xml:space="preserve">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  <w:r>
        <w:t xml:space="preserve"> копия основного договора на реализацию пилотной партии, заключенного во исполнение соответствующего предварительного договора, заверенная подписью руководителя и печатью организации (при наличии), - в случае если в заявке на участие в отборе организацией был представлен предварительный договор.</w:t>
      </w:r>
      <w:r w:rsidR="0045589C" w:rsidRPr="0045589C">
        <w:t xml:space="preserve">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20. </w:t>
      </w:r>
      <w:r w:rsidR="0045589C" w:rsidRPr="004B079D">
        <w:t>{</w:t>
      </w:r>
      <w:r w:rsidR="0045589C">
        <w:t>1</w:t>
      </w:r>
      <w:r w:rsidR="008A3937" w:rsidRPr="008A3937">
        <w:t>8</w:t>
      </w:r>
      <w:r w:rsidR="0045589C" w:rsidRPr="004B079D">
        <w:t>}</w:t>
      </w:r>
      <w:r w:rsidR="0045589C">
        <w:t xml:space="preserve">     </w:t>
      </w:r>
      <w:r>
        <w:t>Для получения субсидии организация, прошедшая отбор, объявленный после 1 июля текущего финансового года, представляет в Министерство промышленности и торговли Российской Федерации в течение 15 рабочих дней со дня заключения соглашения о предоставлении субсидии</w:t>
      </w:r>
      <w:r w:rsidR="008A3937" w:rsidRPr="008A3937">
        <w:t xml:space="preserve"> {18}{19}</w:t>
      </w:r>
      <w:r>
        <w:t xml:space="preserve"> заявление о представлении субсидии и документы, указанные в </w:t>
      </w:r>
      <w:hyperlink w:anchor="Par137" w:tooltip="19. Для получения субсидии организация, прошедшая отбор, объявленный до 1 июля текущего финансового года, направляет в Министерство промышленности и торговли Российской Федерации не позднее 15 октября текущего финансового года заявление о предоставлении субсид" w:history="1">
        <w:r>
          <w:rPr>
            <w:color w:val="0000FF"/>
          </w:rPr>
          <w:t>пункте 19</w:t>
        </w:r>
      </w:hyperlink>
      <w:r>
        <w:t xml:space="preserve"> настоящих Правил.</w:t>
      </w:r>
      <w:r w:rsidR="0045589C">
        <w:t xml:space="preserve"> </w:t>
      </w:r>
      <w:r w:rsidR="0045589C" w:rsidRPr="004B079D">
        <w:t>{</w:t>
      </w:r>
      <w:r w:rsidR="0045589C">
        <w:t>19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21. </w:t>
      </w:r>
      <w:r w:rsidR="0045589C" w:rsidRPr="004B079D">
        <w:t>{</w:t>
      </w:r>
      <w:r w:rsidR="0045589C">
        <w:t>3</w:t>
      </w:r>
      <w:r w:rsidR="0045589C" w:rsidRPr="004B079D">
        <w:t>}</w:t>
      </w:r>
      <w:r w:rsidR="0045589C">
        <w:t xml:space="preserve">     </w:t>
      </w:r>
      <w:r>
        <w:t xml:space="preserve">Министерство промышленности и торговли Российской Федерации в установленном порядке регистрирует заявление о предоставлении субсидии и документы, указанные в </w:t>
      </w:r>
      <w:hyperlink w:anchor="Par137" w:tooltip="19. Для получения субсидии организация, прошедшая отбор, объявленный до 1 июля текущего финансового года, направляет в Министерство промышленности и торговли Российской Федерации не позднее 15 октября текущего финансового года заявление о предоставлении субсид" w:history="1">
        <w:r>
          <w:rPr>
            <w:color w:val="0000FF"/>
          </w:rPr>
          <w:t>пункте 19</w:t>
        </w:r>
      </w:hyperlink>
      <w:r>
        <w:t xml:space="preserve"> настоящих Правил, в порядке их поступления.</w:t>
      </w:r>
      <w:r w:rsidR="0045589C" w:rsidRPr="0045589C">
        <w:t xml:space="preserve"> </w:t>
      </w:r>
      <w:r w:rsidR="0045589C" w:rsidRPr="004B079D">
        <w:t>{</w:t>
      </w:r>
      <w:r w:rsidR="008A3937">
        <w:t>3</w:t>
      </w:r>
      <w:r w:rsidR="0045589C" w:rsidRPr="004B079D">
        <w:t>}</w:t>
      </w:r>
      <w:r w:rsidR="0045589C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20" w:name="Par146"/>
      <w:bookmarkEnd w:id="20"/>
      <w:proofErr w:type="gramStart"/>
      <w:r>
        <w:t xml:space="preserve">22. </w:t>
      </w:r>
      <w:r w:rsidR="0045589C" w:rsidRPr="004B079D">
        <w:t>{</w:t>
      </w:r>
      <w:r w:rsidR="008A3937" w:rsidRPr="008A3937">
        <w:t>20</w:t>
      </w:r>
      <w:r w:rsidR="0045589C" w:rsidRPr="004B079D">
        <w:t>}</w:t>
      </w:r>
      <w:r w:rsidR="0045589C">
        <w:t xml:space="preserve">     </w:t>
      </w:r>
      <w:r>
        <w:t xml:space="preserve">Министерство промышленности и торговли Российской Федерации в течение 20 рабочих дней со дня регистрации представленных заявления и документов, указанных в </w:t>
      </w:r>
      <w:hyperlink w:anchor="Par137" w:tooltip="19. Для получения субсидии организация, прошедшая отбор, объявленный до 1 июля текущего финансового года, направляет в Министерство промышленности и торговли Российской Федерации не позднее 15 октября текущего финансового года заявление о предоставлении субсид" w:history="1">
        <w:r>
          <w:rPr>
            <w:color w:val="0000FF"/>
          </w:rPr>
          <w:t>пункте 19</w:t>
        </w:r>
      </w:hyperlink>
      <w:r>
        <w:t xml:space="preserve"> настоящих Правил, рассматривает их в порядке поступления, проверяет полноту и достоверность сведений, содержащихся в них, и принимает решение о предоставлении субсидии или об отказе в ее предоставлении.</w:t>
      </w:r>
      <w:r w:rsidR="0045589C" w:rsidRPr="0045589C">
        <w:t xml:space="preserve"> </w:t>
      </w:r>
      <w:r w:rsidR="0045589C" w:rsidRPr="004B079D">
        <w:t>{</w:t>
      </w:r>
      <w:r w:rsidR="008A3937" w:rsidRPr="008A3937">
        <w:t>20</w:t>
      </w:r>
      <w:r w:rsidR="0045589C" w:rsidRPr="004B079D">
        <w:t>}</w:t>
      </w:r>
      <w:r w:rsidR="0045589C">
        <w:t xml:space="preserve">     </w:t>
      </w:r>
      <w:proofErr w:type="gramEnd"/>
    </w:p>
    <w:p w:rsidR="00600E48" w:rsidRDefault="0045589C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35</w:t>
      </w:r>
      <w:r w:rsidRPr="004B079D">
        <w:t>}</w:t>
      </w:r>
      <w:r>
        <w:t xml:space="preserve">     </w:t>
      </w:r>
      <w:r w:rsidR="009F1FE3">
        <w:t xml:space="preserve">В случае принятия решения о предоставлении организации субсидии, но невозможности ее предоставления в размере, подтвержденном на основании документов, указанных в </w:t>
      </w:r>
      <w:hyperlink w:anchor="Par137" w:tooltip="19. Для получения субсидии организация, прошедшая отбор, объявленный до 1 июля текущего финансового года, направляет в Министерство промышленности и торговли Российской Федерации не позднее 15 октября текущего финансового года заявление о предоставлении субсид" w:history="1">
        <w:r w:rsidR="009F1FE3">
          <w:rPr>
            <w:color w:val="0000FF"/>
          </w:rPr>
          <w:t>пункте 19</w:t>
        </w:r>
      </w:hyperlink>
      <w:r w:rsidR="009F1FE3">
        <w:t xml:space="preserve"> настоящих Правил, </w:t>
      </w:r>
      <w:r w:rsidR="00600E48" w:rsidRPr="004B079D">
        <w:t>{</w:t>
      </w:r>
      <w:r w:rsidR="008A3937" w:rsidRPr="008A3937">
        <w:t>35</w:t>
      </w:r>
      <w:r w:rsidR="00600E48" w:rsidRPr="004B079D">
        <w:t>}</w:t>
      </w:r>
      <w:r w:rsidR="00600E48">
        <w:t xml:space="preserve">     </w:t>
      </w:r>
    </w:p>
    <w:p w:rsidR="00600E48" w:rsidRDefault="00600E48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35</w:t>
      </w:r>
      <w:r w:rsidRPr="004B079D">
        <w:t>}</w:t>
      </w:r>
      <w:r>
        <w:t xml:space="preserve">     </w:t>
      </w:r>
      <w:r w:rsidR="009F1FE3">
        <w:t>в текущем финансовом году в связи с недостатком лимитов бюджетных обязательств, доведенных в установленном порядке в текущем финансовом году до Министерства промышленности и торговли Российской Федерации как получателя средств федерального бюджета на цели,</w:t>
      </w:r>
      <w:r w:rsidRPr="00600E48">
        <w:t xml:space="preserve"> </w:t>
      </w:r>
      <w:r w:rsidRPr="004B079D">
        <w:t>{</w:t>
      </w:r>
      <w:r w:rsidR="008A3937" w:rsidRPr="008A3937">
        <w:t>35</w:t>
      </w:r>
      <w:r w:rsidRPr="004B079D">
        <w:t>}</w:t>
      </w:r>
      <w:r>
        <w:t xml:space="preserve">     </w:t>
      </w:r>
    </w:p>
    <w:p w:rsidR="00600E48" w:rsidRDefault="00600E48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35</w:t>
      </w:r>
      <w:r w:rsidRPr="004B079D">
        <w:t>}</w:t>
      </w:r>
      <w:r>
        <w:t xml:space="preserve">     </w:t>
      </w:r>
      <w:r w:rsidR="009F1FE3">
        <w:t xml:space="preserve"> указанные в </w:t>
      </w:r>
      <w:hyperlink w:anchor="Par39" w:tooltip="1. Настоящие Правила устанавливают цели, порядок и условия предоставления субсидий из федерального бюджета российским организациям - субъектам деятельности в сфере промышленности на компенсацию части затрат на производство и реализацию пилотных партий средств " w:history="1">
        <w:r w:rsidR="009F1FE3">
          <w:rPr>
            <w:color w:val="0000FF"/>
          </w:rPr>
          <w:t>пункте 1</w:t>
        </w:r>
      </w:hyperlink>
      <w:r w:rsidR="009F1FE3">
        <w:t xml:space="preserve"> настоящих Правил, Министерство промышленности и торговли Российской Федерации </w:t>
      </w:r>
      <w:r w:rsidR="008A3937" w:rsidRPr="008A3937">
        <w:t>{35}{20}</w:t>
      </w:r>
      <w:r w:rsidR="009F1FE3">
        <w:t xml:space="preserve">в течение 10 рабочих дней со дня принятия указанного решения уведомляет такую организацию об отказе в предоставлении субсидии в текущем финансовом году и о возможности перечисления субсидии в следующем </w:t>
      </w:r>
      <w:r w:rsidRPr="004B079D">
        <w:t>{</w:t>
      </w:r>
      <w:r>
        <w:t>2</w:t>
      </w:r>
      <w:r w:rsidR="008A3937" w:rsidRPr="008A3937">
        <w:t>0</w:t>
      </w:r>
      <w:r w:rsidRPr="004B079D">
        <w:t>}</w:t>
      </w:r>
      <w:r>
        <w:t xml:space="preserve">     </w:t>
      </w:r>
    </w:p>
    <w:p w:rsidR="002F24C1" w:rsidRDefault="00600E48">
      <w:pPr>
        <w:pStyle w:val="ConsPlusNormal"/>
        <w:spacing w:before="240"/>
        <w:ind w:firstLine="540"/>
        <w:jc w:val="both"/>
      </w:pPr>
      <w:proofErr w:type="gramStart"/>
      <w:r w:rsidRPr="004B079D">
        <w:t>{</w:t>
      </w:r>
      <w:r>
        <w:t>2</w:t>
      </w:r>
      <w:r w:rsidR="008A3937" w:rsidRPr="008A3937">
        <w:t>0</w:t>
      </w:r>
      <w:r w:rsidRPr="004B079D">
        <w:t>}</w:t>
      </w:r>
      <w:r>
        <w:t xml:space="preserve">     </w:t>
      </w:r>
      <w:r w:rsidR="009F1FE3">
        <w:t xml:space="preserve">финансовом году без повторного прохождения отбора в течение 1 месяца со дня доведения до Министерства промышленности и торговли Российской Федерации как получателя средств федерального бюджета на цели, указанные в </w:t>
      </w:r>
      <w:hyperlink w:anchor="Par39" w:tooltip="1. Настоящие Правила устанавливают цели, порядок и условия предоставления субсидий из федерального бюджета российским организациям - субъектам деятельности в сфере промышленности на компенсацию части затрат на производство и реализацию пилотных партий средств " w:history="1">
        <w:r w:rsidR="009F1FE3">
          <w:rPr>
            <w:color w:val="0000FF"/>
          </w:rPr>
          <w:t>пункте 1</w:t>
        </w:r>
      </w:hyperlink>
      <w:r w:rsidR="009F1FE3">
        <w:t xml:space="preserve"> настоящих Правил, соответствующих </w:t>
      </w:r>
      <w:r w:rsidR="009F1FE3">
        <w:lastRenderedPageBreak/>
        <w:t>лимитов бюджетных обязательств.</w:t>
      </w:r>
      <w:r w:rsidR="0045589C" w:rsidRPr="0045589C">
        <w:t xml:space="preserve"> </w:t>
      </w:r>
      <w:r w:rsidR="0045589C" w:rsidRPr="004B079D">
        <w:t>{</w:t>
      </w:r>
      <w:r w:rsidR="0045589C">
        <w:t>2</w:t>
      </w:r>
      <w:r w:rsidR="008A3937" w:rsidRPr="008A3937">
        <w:t>0</w:t>
      </w:r>
      <w:r w:rsidR="0045589C" w:rsidRPr="004B079D">
        <w:t>}</w:t>
      </w:r>
      <w:r w:rsidR="0045589C">
        <w:t xml:space="preserve">     </w:t>
      </w:r>
      <w:proofErr w:type="gramEnd"/>
    </w:p>
    <w:p w:rsidR="002F24C1" w:rsidRDefault="0045589C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21</w:t>
      </w:r>
      <w:r w:rsidRPr="004B079D">
        <w:t>}</w:t>
      </w:r>
      <w:r>
        <w:t xml:space="preserve">     </w:t>
      </w:r>
      <w:r w:rsidR="009F1FE3">
        <w:t>Основаниями для отказа в предоставлении субсидии являются:</w:t>
      </w:r>
      <w:r w:rsidRPr="0045589C">
        <w:t xml:space="preserve"> </w:t>
      </w:r>
      <w:r w:rsidRPr="004B079D">
        <w:t>{</w:t>
      </w:r>
      <w:r w:rsidR="008A3937" w:rsidRPr="008A3937">
        <w:t>21</w:t>
      </w:r>
      <w:r w:rsidRPr="004B079D">
        <w:t>}</w:t>
      </w:r>
      <w:r>
        <w:t xml:space="preserve">     </w:t>
      </w:r>
    </w:p>
    <w:p w:rsidR="002F24C1" w:rsidRDefault="0045589C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21</w:t>
      </w:r>
      <w:r w:rsidRPr="004B079D">
        <w:t>}</w:t>
      </w:r>
      <w:r>
        <w:t xml:space="preserve">     </w:t>
      </w:r>
      <w:r w:rsidR="009F1FE3">
        <w:t xml:space="preserve">несоответствие представленных документов положениям, предусмотренным </w:t>
      </w:r>
      <w:hyperlink w:anchor="Par74" w:tooltip="5. Субсидии предоставляются на возмещение части документально подтвержденных затрат, направленных на производство и реализацию пилотных партий средств производства потребителям, фактически понесенных организациями в течение 12 месяцев до дня подачи заявления о" w:history="1">
        <w:r w:rsidR="009F1FE3">
          <w:rPr>
            <w:color w:val="0000FF"/>
          </w:rPr>
          <w:t>пунктами 5</w:t>
        </w:r>
      </w:hyperlink>
      <w:r w:rsidR="009F1FE3">
        <w:t xml:space="preserve">, </w:t>
      </w:r>
      <w:hyperlink w:anchor="Par84" w:tooltip="7. Субсидии предоставляются в размере не более 50 процентов общего размера следующих фактически понесенных затрат (всех или отдельных видов), входящих в определенную в соответствии с учетной политикой себестоимость пилотной партии:" w:history="1">
        <w:r w:rsidR="009F1FE3">
          <w:rPr>
            <w:color w:val="0000FF"/>
          </w:rPr>
          <w:t>7</w:t>
        </w:r>
      </w:hyperlink>
      <w:r w:rsidR="009F1FE3">
        <w:t xml:space="preserve"> и </w:t>
      </w:r>
      <w:hyperlink w:anchor="Par137" w:tooltip="19. Для получения субсидии организация, прошедшая отбор, объявленный до 1 июля текущего финансового года, направляет в Министерство промышленности и торговли Российской Федерации не позднее 15 октября текущего финансового года заявление о предоставлении субсид" w:history="1">
        <w:r w:rsidR="009F1FE3">
          <w:rPr>
            <w:color w:val="0000FF"/>
          </w:rPr>
          <w:t>19</w:t>
        </w:r>
      </w:hyperlink>
      <w:r w:rsidR="009F1FE3">
        <w:t xml:space="preserve"> настоящих Правил;</w:t>
      </w:r>
      <w:r w:rsidRPr="0045589C">
        <w:t xml:space="preserve"> </w:t>
      </w:r>
      <w:r w:rsidRPr="004B079D">
        <w:t>{</w:t>
      </w:r>
      <w:r w:rsidR="008A3937" w:rsidRPr="008A3937">
        <w:t>21</w:t>
      </w:r>
      <w:r w:rsidRPr="004B079D">
        <w:t>}</w:t>
      </w:r>
      <w:r>
        <w:t xml:space="preserve">     </w:t>
      </w:r>
    </w:p>
    <w:p w:rsidR="002F24C1" w:rsidRDefault="0045589C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21</w:t>
      </w:r>
      <w:r w:rsidRPr="004B079D">
        <w:t>}</w:t>
      </w:r>
      <w:r>
        <w:t xml:space="preserve">     </w:t>
      </w:r>
      <w:r w:rsidR="009F1FE3">
        <w:t>непредставление (представление не в полном объеме) указанных документов;</w:t>
      </w:r>
      <w:r w:rsidRPr="0045589C">
        <w:t xml:space="preserve"> </w:t>
      </w:r>
      <w:r w:rsidRPr="004B079D">
        <w:t>{</w:t>
      </w:r>
      <w:r w:rsidR="008A3937" w:rsidRPr="008A3937">
        <w:t>21</w:t>
      </w:r>
      <w:r w:rsidRPr="004B079D">
        <w:t>}</w:t>
      </w:r>
      <w:r>
        <w:t xml:space="preserve">     </w:t>
      </w:r>
    </w:p>
    <w:p w:rsidR="002F24C1" w:rsidRDefault="0045589C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21</w:t>
      </w:r>
      <w:r w:rsidRPr="004B079D">
        <w:t>}</w:t>
      </w:r>
      <w:r>
        <w:t xml:space="preserve">     </w:t>
      </w:r>
      <w:r w:rsidR="009F1FE3">
        <w:t>установление факта недостоверности представленной организацией информации.</w:t>
      </w:r>
      <w:r w:rsidRPr="0045589C">
        <w:t xml:space="preserve"> </w:t>
      </w:r>
      <w:r w:rsidRPr="004B079D">
        <w:t>{</w:t>
      </w:r>
      <w:r w:rsidR="008A3937" w:rsidRPr="008A3937">
        <w:t>21</w:t>
      </w:r>
      <w:r w:rsidRPr="004B079D">
        <w:t>}</w:t>
      </w:r>
      <w:r>
        <w:t xml:space="preserve">     </w:t>
      </w:r>
    </w:p>
    <w:p w:rsidR="002F24C1" w:rsidRDefault="0045589C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21</w:t>
      </w:r>
      <w:r w:rsidRPr="004B079D">
        <w:t>}</w:t>
      </w:r>
      <w:r>
        <w:t xml:space="preserve">     </w:t>
      </w:r>
      <w:r w:rsidR="009F1FE3">
        <w:t>В случае принятия решения об отказе организации в предоставлении субсидии Министерство промышленности и торговли Российской Федерации уведомляет организацию о принятом решении в письменной форме с указанием причин отказа и с приложением представленных организацией документов.</w:t>
      </w:r>
      <w:r w:rsidRPr="0045589C">
        <w:t xml:space="preserve"> </w:t>
      </w:r>
      <w:r w:rsidRPr="004B079D">
        <w:t>{</w:t>
      </w:r>
      <w:r w:rsidR="008A3937">
        <w:rPr>
          <w:lang w:val="en-US"/>
        </w:rPr>
        <w:t>21</w:t>
      </w:r>
      <w:r w:rsidRPr="004B079D">
        <w:t>}</w:t>
      </w:r>
      <w:r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21" w:name="Par153"/>
      <w:bookmarkEnd w:id="21"/>
      <w:proofErr w:type="gramStart"/>
      <w:r>
        <w:t>23.</w:t>
      </w:r>
      <w:r w:rsidR="0045589C" w:rsidRPr="0045589C">
        <w:t xml:space="preserve"> </w:t>
      </w:r>
      <w:r w:rsidR="0045589C" w:rsidRPr="004B079D">
        <w:t>{</w:t>
      </w:r>
      <w:r w:rsidR="0045589C">
        <w:t>22</w:t>
      </w:r>
      <w:r w:rsidR="0045589C" w:rsidRPr="004B079D">
        <w:t>}</w:t>
      </w:r>
      <w:r w:rsidR="0045589C">
        <w:t xml:space="preserve">     </w:t>
      </w:r>
      <w:r>
        <w:t xml:space="preserve"> Размер субсидии, предоставляемой одной организации, прошедшей отбор, не может превышать 150 млн. рублей. </w:t>
      </w:r>
      <w:r w:rsidR="008A3937" w:rsidRPr="008A3937">
        <w:t>{22}{22}</w:t>
      </w:r>
      <w:r>
        <w:t xml:space="preserve">В случае производства и реализации пилотной партии, состоящей из продукции, относящейся к кодам Общероссийского </w:t>
      </w:r>
      <w:hyperlink r:id="rId55" w:history="1">
        <w:r>
          <w:rPr>
            <w:color w:val="0000FF"/>
          </w:rPr>
          <w:t>классификатора</w:t>
        </w:r>
      </w:hyperlink>
      <w:r>
        <w:t xml:space="preserve"> продукции по видам экономической деятельности (ОКПД 2) </w:t>
      </w:r>
      <w:hyperlink r:id="rId56" w:history="1">
        <w:r>
          <w:rPr>
            <w:color w:val="0000FF"/>
          </w:rPr>
          <w:t>28.11.2</w:t>
        </w:r>
      </w:hyperlink>
      <w:r>
        <w:t xml:space="preserve">, </w:t>
      </w:r>
      <w:hyperlink r:id="rId57" w:history="1">
        <w:r>
          <w:rPr>
            <w:color w:val="0000FF"/>
          </w:rPr>
          <w:t>28.92.12.121</w:t>
        </w:r>
      </w:hyperlink>
      <w:r>
        <w:t xml:space="preserve">, </w:t>
      </w:r>
      <w:hyperlink r:id="rId58" w:history="1">
        <w:r>
          <w:rPr>
            <w:color w:val="0000FF"/>
          </w:rPr>
          <w:t>27.11.32</w:t>
        </w:r>
      </w:hyperlink>
      <w:r>
        <w:t xml:space="preserve"> (в части автономных СПГ энергетических комплексов на базе </w:t>
      </w:r>
      <w:proofErr w:type="spellStart"/>
      <w:r>
        <w:t>газопоршневых</w:t>
      </w:r>
      <w:proofErr w:type="spellEnd"/>
      <w:r>
        <w:t xml:space="preserve"> агрегатов), </w:t>
      </w:r>
      <w:hyperlink r:id="rId59" w:history="1">
        <w:r>
          <w:rPr>
            <w:color w:val="0000FF"/>
          </w:rPr>
          <w:t>26.1</w:t>
        </w:r>
      </w:hyperlink>
      <w:r>
        <w:t xml:space="preserve">, </w:t>
      </w:r>
      <w:hyperlink r:id="rId60" w:history="1">
        <w:r>
          <w:rPr>
            <w:color w:val="0000FF"/>
          </w:rPr>
          <w:t>26.20</w:t>
        </w:r>
      </w:hyperlink>
      <w:r>
        <w:t xml:space="preserve">, </w:t>
      </w:r>
      <w:hyperlink r:id="rId61" w:history="1">
        <w:r>
          <w:rPr>
            <w:color w:val="0000FF"/>
          </w:rPr>
          <w:t>26.30</w:t>
        </w:r>
      </w:hyperlink>
      <w:r>
        <w:t xml:space="preserve">, </w:t>
      </w:r>
      <w:hyperlink r:id="rId62" w:history="1">
        <w:r>
          <w:rPr>
            <w:color w:val="0000FF"/>
          </w:rPr>
          <w:t>26.40</w:t>
        </w:r>
      </w:hyperlink>
      <w:r>
        <w:t xml:space="preserve">, </w:t>
      </w:r>
      <w:hyperlink r:id="rId63" w:history="1">
        <w:r>
          <w:rPr>
            <w:color w:val="0000FF"/>
          </w:rPr>
          <w:t>26.51</w:t>
        </w:r>
      </w:hyperlink>
      <w:r>
        <w:t xml:space="preserve">, </w:t>
      </w:r>
      <w:hyperlink r:id="rId64" w:history="1">
        <w:r>
          <w:rPr>
            <w:color w:val="0000FF"/>
          </w:rPr>
          <w:t>28.23.1</w:t>
        </w:r>
      </w:hyperlink>
      <w:r>
        <w:t xml:space="preserve">, </w:t>
      </w:r>
      <w:hyperlink r:id="rId65" w:history="1">
        <w:r>
          <w:rPr>
            <w:color w:val="0000FF"/>
          </w:rPr>
          <w:t>28.99.20</w:t>
        </w:r>
      </w:hyperlink>
      <w:r>
        <w:t xml:space="preserve"> и </w:t>
      </w:r>
      <w:hyperlink r:id="rId66" w:history="1">
        <w:r>
          <w:rPr>
            <w:color w:val="0000FF"/>
          </w:rPr>
          <w:t>28.99.5</w:t>
        </w:r>
      </w:hyperlink>
      <w:r>
        <w:t>, размер субсидии, предоставляемой одной организации, прошедшей отбор, не может превышать 300 млн. рублей.</w:t>
      </w:r>
      <w:r w:rsidR="0045589C" w:rsidRPr="0045589C">
        <w:t xml:space="preserve"> </w:t>
      </w:r>
      <w:r w:rsidR="0045589C" w:rsidRPr="004B079D">
        <w:t>{</w:t>
      </w:r>
      <w:r w:rsidR="0045589C">
        <w:t>22</w:t>
      </w:r>
      <w:r w:rsidR="0045589C" w:rsidRPr="004B079D">
        <w:t>}</w:t>
      </w:r>
      <w:r w:rsidR="0045589C">
        <w:t xml:space="preserve">     </w:t>
      </w:r>
      <w:proofErr w:type="gramEnd"/>
    </w:p>
    <w:p w:rsidR="002F24C1" w:rsidRDefault="0045589C">
      <w:pPr>
        <w:pStyle w:val="ConsPlusNormal"/>
        <w:spacing w:before="240"/>
        <w:ind w:firstLine="540"/>
        <w:jc w:val="both"/>
      </w:pPr>
      <w:r w:rsidRPr="004B079D">
        <w:t>{</w:t>
      </w:r>
      <w:r>
        <w:t>22</w:t>
      </w:r>
      <w:r w:rsidRPr="004B079D">
        <w:t>}</w:t>
      </w:r>
      <w:r>
        <w:t xml:space="preserve">     </w:t>
      </w:r>
      <w:r w:rsidR="009F1FE3">
        <w:t>Размер субсидии определяется по формуле:</w:t>
      </w:r>
      <w:r w:rsidR="00600E48" w:rsidRPr="00600E48">
        <w:t xml:space="preserve"> </w:t>
      </w:r>
      <w:r w:rsidR="00600E48" w:rsidRPr="004B079D">
        <w:t>{</w:t>
      </w:r>
      <w:r w:rsidR="00600E48">
        <w:t>22</w:t>
      </w:r>
      <w:r w:rsidR="00600E48" w:rsidRPr="004B079D">
        <w:t>}</w:t>
      </w:r>
      <w:r w:rsidR="00600E48">
        <w:t xml:space="preserve">     </w:t>
      </w:r>
    </w:p>
    <w:p w:rsidR="002F24C1" w:rsidRDefault="002F24C1">
      <w:pPr>
        <w:pStyle w:val="ConsPlusNormal"/>
        <w:jc w:val="both"/>
      </w:pPr>
    </w:p>
    <w:p w:rsidR="002F24C1" w:rsidRPr="001B02CF" w:rsidRDefault="009F1FE3">
      <w:pPr>
        <w:pStyle w:val="ConsPlusNormal"/>
        <w:jc w:val="center"/>
        <w:rPr>
          <w:lang w:val="en-US"/>
        </w:rPr>
      </w:pPr>
      <w:r w:rsidRPr="001B02CF">
        <w:rPr>
          <w:lang w:val="en-US"/>
        </w:rPr>
        <w:t>S = (a</w:t>
      </w:r>
      <w:r w:rsidRPr="001B02CF">
        <w:rPr>
          <w:vertAlign w:val="subscript"/>
          <w:lang w:val="en-US"/>
        </w:rPr>
        <w:t>1</w:t>
      </w:r>
      <w:r w:rsidRPr="001B02CF">
        <w:rPr>
          <w:lang w:val="en-US"/>
        </w:rPr>
        <w:t xml:space="preserve"> + a</w:t>
      </w:r>
      <w:r w:rsidRPr="001B02CF">
        <w:rPr>
          <w:vertAlign w:val="subscript"/>
          <w:lang w:val="en-US"/>
        </w:rPr>
        <w:t>2</w:t>
      </w:r>
      <w:r w:rsidRPr="001B02CF">
        <w:rPr>
          <w:lang w:val="en-US"/>
        </w:rPr>
        <w:t xml:space="preserve"> + a</w:t>
      </w:r>
      <w:r w:rsidRPr="001B02CF">
        <w:rPr>
          <w:vertAlign w:val="subscript"/>
          <w:lang w:val="en-US"/>
        </w:rPr>
        <w:t>3</w:t>
      </w:r>
      <w:r w:rsidRPr="001B02CF">
        <w:rPr>
          <w:lang w:val="en-US"/>
        </w:rPr>
        <w:t xml:space="preserve"> + a</w:t>
      </w:r>
      <w:r w:rsidRPr="001B02CF">
        <w:rPr>
          <w:vertAlign w:val="subscript"/>
          <w:lang w:val="en-US"/>
        </w:rPr>
        <w:t>4</w:t>
      </w:r>
      <w:r w:rsidRPr="001B02CF">
        <w:rPr>
          <w:lang w:val="en-US"/>
        </w:rPr>
        <w:t xml:space="preserve"> + a</w:t>
      </w:r>
      <w:r w:rsidRPr="001B02CF">
        <w:rPr>
          <w:vertAlign w:val="subscript"/>
          <w:lang w:val="en-US"/>
        </w:rPr>
        <w:t>5</w:t>
      </w:r>
      <w:r w:rsidRPr="001B02CF">
        <w:rPr>
          <w:lang w:val="en-US"/>
        </w:rPr>
        <w:t xml:space="preserve"> + a</w:t>
      </w:r>
      <w:r w:rsidRPr="001B02CF">
        <w:rPr>
          <w:vertAlign w:val="subscript"/>
          <w:lang w:val="en-US"/>
        </w:rPr>
        <w:t>6</w:t>
      </w:r>
      <w:r w:rsidRPr="001B02CF">
        <w:rPr>
          <w:lang w:val="en-US"/>
        </w:rPr>
        <w:t>) x Q x 0</w:t>
      </w:r>
      <w:proofErr w:type="gramStart"/>
      <w:r w:rsidRPr="001B02CF">
        <w:rPr>
          <w:lang w:val="en-US"/>
        </w:rPr>
        <w:t>,5</w:t>
      </w:r>
      <w:proofErr w:type="gramEnd"/>
      <w:r w:rsidRPr="001B02CF">
        <w:rPr>
          <w:lang w:val="en-US"/>
        </w:rPr>
        <w:t>,</w:t>
      </w:r>
    </w:p>
    <w:p w:rsidR="002F24C1" w:rsidRPr="001B02CF" w:rsidRDefault="002F24C1">
      <w:pPr>
        <w:pStyle w:val="ConsPlusNormal"/>
        <w:jc w:val="both"/>
        <w:rPr>
          <w:lang w:val="en-US"/>
        </w:rPr>
      </w:pPr>
    </w:p>
    <w:p w:rsidR="002F24C1" w:rsidRDefault="009F1FE3">
      <w:pPr>
        <w:pStyle w:val="ConsPlusNormal"/>
        <w:ind w:firstLine="540"/>
        <w:jc w:val="both"/>
      </w:pPr>
      <w:r>
        <w:t>где:</w:t>
      </w:r>
    </w:p>
    <w:p w:rsidR="002F24C1" w:rsidRDefault="0045589C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22</w:t>
      </w:r>
      <w:r w:rsidRPr="004B079D">
        <w:t>}</w:t>
      </w:r>
      <w:r>
        <w:t xml:space="preserve">     </w:t>
      </w:r>
      <w:r w:rsidR="009F1FE3">
        <w:t>a</w:t>
      </w:r>
      <w:r w:rsidR="009F1FE3">
        <w:rPr>
          <w:vertAlign w:val="subscript"/>
        </w:rPr>
        <w:t>1</w:t>
      </w:r>
      <w:r w:rsidR="009F1FE3">
        <w:t xml:space="preserve"> - затраты на оплату сырья, материалов и комплектующих, необходимых для производства единицы продукции пилотной партии;</w:t>
      </w:r>
      <w:r w:rsidR="009B5F33" w:rsidRPr="009B5F33">
        <w:t xml:space="preserve"> </w:t>
      </w:r>
      <w:r w:rsidR="009B5F33" w:rsidRPr="004B079D">
        <w:t>{</w:t>
      </w:r>
      <w:r w:rsidR="008A3937" w:rsidRPr="008A3937">
        <w:t>22</w:t>
      </w:r>
      <w:r w:rsidR="009B5F33" w:rsidRPr="004B079D">
        <w:t>}</w:t>
      </w:r>
      <w:r w:rsidR="009B5F33">
        <w:t xml:space="preserve">     </w:t>
      </w:r>
    </w:p>
    <w:p w:rsidR="002F24C1" w:rsidRDefault="0045589C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22</w:t>
      </w:r>
      <w:r w:rsidRPr="004B079D">
        <w:t>}</w:t>
      </w:r>
      <w:r>
        <w:t xml:space="preserve">     </w:t>
      </w:r>
      <w:r w:rsidR="009F1FE3">
        <w:t>a</w:t>
      </w:r>
      <w:r w:rsidR="009F1FE3">
        <w:rPr>
          <w:vertAlign w:val="subscript"/>
        </w:rPr>
        <w:t>2</w:t>
      </w:r>
      <w:r w:rsidR="009F1FE3">
        <w:t xml:space="preserve"> - затраты на оплату изготовления и (или) приобретения оснастки, используемой для производства единицы продукции пилотной партии (размер не должен превышать предела, установленного </w:t>
      </w:r>
      <w:hyperlink w:anchor="Par84" w:tooltip="7. Субсидии предоставляются в размере не более 50 процентов общего размера следующих фактически понесенных затрат (всех или отдельных видов), входящих в определенную в соответствии с учетной политикой себестоимость пилотной партии:" w:history="1">
        <w:r w:rsidR="009F1FE3">
          <w:rPr>
            <w:color w:val="0000FF"/>
          </w:rPr>
          <w:t>пунктом 7</w:t>
        </w:r>
      </w:hyperlink>
      <w:r w:rsidR="009F1FE3">
        <w:t xml:space="preserve"> настоящих Правил);</w:t>
      </w:r>
      <w:r w:rsidR="009B5F33" w:rsidRPr="009B5F33">
        <w:t xml:space="preserve"> </w:t>
      </w:r>
      <w:r w:rsidR="009B5F33" w:rsidRPr="004B079D">
        <w:t>{</w:t>
      </w:r>
      <w:r w:rsidR="008A3937" w:rsidRPr="008A3937">
        <w:t>22</w:t>
      </w:r>
      <w:r w:rsidR="009B5F33" w:rsidRPr="004B079D">
        <w:t>}</w:t>
      </w:r>
      <w:r w:rsidR="009B5F33">
        <w:t xml:space="preserve">     </w:t>
      </w:r>
    </w:p>
    <w:p w:rsidR="002F24C1" w:rsidRDefault="0045589C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22</w:t>
      </w:r>
      <w:r w:rsidRPr="004B079D">
        <w:t>}</w:t>
      </w:r>
      <w:r>
        <w:t xml:space="preserve">     </w:t>
      </w:r>
      <w:r w:rsidR="009F1FE3">
        <w:t>a</w:t>
      </w:r>
      <w:r w:rsidR="009F1FE3">
        <w:rPr>
          <w:vertAlign w:val="subscript"/>
        </w:rPr>
        <w:t>3</w:t>
      </w:r>
      <w:r w:rsidR="009F1FE3">
        <w:t xml:space="preserve"> - затраты на оплату труда работников, занятых в производстве пилотной партии, в размере, не превышающем уровня средней заработной платы в регионе, в котором производится пилотная партия;</w:t>
      </w:r>
      <w:r w:rsidR="009B5F33" w:rsidRPr="009B5F33">
        <w:t xml:space="preserve"> </w:t>
      </w:r>
      <w:r w:rsidR="009B5F33" w:rsidRPr="004B079D">
        <w:t>{</w:t>
      </w:r>
      <w:r w:rsidR="008A3937" w:rsidRPr="008A3937">
        <w:t>22</w:t>
      </w:r>
      <w:r w:rsidR="009B5F33" w:rsidRPr="004B079D">
        <w:t>}</w:t>
      </w:r>
      <w:r w:rsidR="009B5F33">
        <w:t xml:space="preserve">     </w:t>
      </w:r>
    </w:p>
    <w:p w:rsidR="002F24C1" w:rsidRDefault="0045589C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22</w:t>
      </w:r>
      <w:r w:rsidRPr="004B079D">
        <w:t>}</w:t>
      </w:r>
      <w:r>
        <w:t xml:space="preserve">     </w:t>
      </w:r>
      <w:r w:rsidR="009F1FE3">
        <w:t>a</w:t>
      </w:r>
      <w:r w:rsidR="009F1FE3">
        <w:rPr>
          <w:vertAlign w:val="subscript"/>
        </w:rPr>
        <w:t>4</w:t>
      </w:r>
      <w:r w:rsidR="009F1FE3">
        <w:t xml:space="preserve"> - затраты на приобретение расходного инструмента для производства единицы продукции пилотной партии (размер не должен превышать предела, установленного </w:t>
      </w:r>
      <w:hyperlink w:anchor="Par84" w:tooltip="7. Субсидии предоставляются в размере не более 50 процентов общего размера следующих фактически понесенных затрат (всех или отдельных видов), входящих в определенную в соответствии с учетной политикой себестоимость пилотной партии:" w:history="1">
        <w:r w:rsidR="009F1FE3">
          <w:rPr>
            <w:color w:val="0000FF"/>
          </w:rPr>
          <w:t>пунктом 7</w:t>
        </w:r>
      </w:hyperlink>
      <w:r w:rsidR="009F1FE3">
        <w:t xml:space="preserve"> настоящих Правил);</w:t>
      </w:r>
      <w:r w:rsidR="009B5F33" w:rsidRPr="009B5F33">
        <w:t xml:space="preserve"> </w:t>
      </w:r>
      <w:r w:rsidR="009B5F33" w:rsidRPr="004B079D">
        <w:t>{</w:t>
      </w:r>
      <w:r w:rsidR="008A3937" w:rsidRPr="008A3937">
        <w:t>22</w:t>
      </w:r>
      <w:r w:rsidR="009B5F33" w:rsidRPr="004B079D">
        <w:t>}</w:t>
      </w:r>
      <w:r w:rsidR="009B5F33">
        <w:t xml:space="preserve">     </w:t>
      </w:r>
    </w:p>
    <w:p w:rsidR="002F24C1" w:rsidRDefault="0045589C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22</w:t>
      </w:r>
      <w:r w:rsidRPr="004B079D">
        <w:t>}</w:t>
      </w:r>
      <w:r>
        <w:t xml:space="preserve">     </w:t>
      </w:r>
      <w:r w:rsidR="009F1FE3">
        <w:t>a</w:t>
      </w:r>
      <w:r w:rsidR="009F1FE3">
        <w:rPr>
          <w:vertAlign w:val="subscript"/>
        </w:rPr>
        <w:t>5</w:t>
      </w:r>
      <w:r w:rsidR="009F1FE3">
        <w:t xml:space="preserve"> - затраты на топливо и электрическую энергию для технологических операций, осуществляемых при производстве единицы продукции пилотной партии (размер не должен </w:t>
      </w:r>
      <w:r w:rsidR="009F1FE3">
        <w:lastRenderedPageBreak/>
        <w:t xml:space="preserve">превышать предела, установленного </w:t>
      </w:r>
      <w:hyperlink w:anchor="Par84" w:tooltip="7. Субсидии предоставляются в размере не более 50 процентов общего размера следующих фактически понесенных затрат (всех или отдельных видов), входящих в определенную в соответствии с учетной политикой себестоимость пилотной партии:" w:history="1">
        <w:r w:rsidR="009F1FE3">
          <w:rPr>
            <w:color w:val="0000FF"/>
          </w:rPr>
          <w:t>пунктом 7</w:t>
        </w:r>
      </w:hyperlink>
      <w:r w:rsidR="009F1FE3">
        <w:t xml:space="preserve"> настоящих Правил);</w:t>
      </w:r>
      <w:r w:rsidR="009B5F33" w:rsidRPr="009B5F33">
        <w:t xml:space="preserve"> </w:t>
      </w:r>
      <w:r w:rsidR="009B5F33" w:rsidRPr="004B079D">
        <w:t>{</w:t>
      </w:r>
      <w:r w:rsidR="008A3937" w:rsidRPr="008A3937">
        <w:t>22</w:t>
      </w:r>
      <w:r w:rsidR="009B5F33" w:rsidRPr="004B079D">
        <w:t>}</w:t>
      </w:r>
      <w:r w:rsidR="009B5F33">
        <w:t xml:space="preserve">     </w:t>
      </w:r>
    </w:p>
    <w:p w:rsidR="002F24C1" w:rsidRDefault="0045589C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22</w:t>
      </w:r>
      <w:r w:rsidRPr="004B079D">
        <w:t>}</w:t>
      </w:r>
      <w:r>
        <w:t xml:space="preserve">     </w:t>
      </w:r>
      <w:r w:rsidR="009F1FE3">
        <w:t>a</w:t>
      </w:r>
      <w:r w:rsidR="009F1FE3">
        <w:rPr>
          <w:vertAlign w:val="subscript"/>
        </w:rPr>
        <w:t>6</w:t>
      </w:r>
      <w:r w:rsidR="009F1FE3">
        <w:t xml:space="preserve"> - логистические затраты на поставку единицы продукции пилотной партии (размер не должен превышать предела, установленного </w:t>
      </w:r>
      <w:hyperlink w:anchor="Par84" w:tooltip="7. Субсидии предоставляются в размере не более 50 процентов общего размера следующих фактически понесенных затрат (всех или отдельных видов), входящих в определенную в соответствии с учетной политикой себестоимость пилотной партии:" w:history="1">
        <w:r w:rsidR="009F1FE3">
          <w:rPr>
            <w:color w:val="0000FF"/>
          </w:rPr>
          <w:t>пунктом 7</w:t>
        </w:r>
      </w:hyperlink>
      <w:r w:rsidR="009F1FE3">
        <w:t xml:space="preserve"> настоящих Правил);</w:t>
      </w:r>
      <w:r w:rsidR="009B5F33" w:rsidRPr="009B5F33">
        <w:t xml:space="preserve"> </w:t>
      </w:r>
      <w:r w:rsidR="009B5F33" w:rsidRPr="004B079D">
        <w:t>{</w:t>
      </w:r>
      <w:r w:rsidR="008A3937" w:rsidRPr="008A3937">
        <w:t>22</w:t>
      </w:r>
      <w:r w:rsidR="009B5F33" w:rsidRPr="004B079D">
        <w:t>}</w:t>
      </w:r>
      <w:r w:rsidR="009B5F33">
        <w:t xml:space="preserve">     </w:t>
      </w:r>
    </w:p>
    <w:p w:rsidR="002F24C1" w:rsidRDefault="0045589C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22</w:t>
      </w:r>
      <w:r w:rsidRPr="004B079D">
        <w:t>}</w:t>
      </w:r>
      <w:r>
        <w:t xml:space="preserve">     </w:t>
      </w:r>
      <w:r w:rsidR="009F1FE3">
        <w:t>Q - количество единиц в пилотной партии.</w:t>
      </w:r>
      <w:r w:rsidR="009B5F33" w:rsidRPr="009B5F33">
        <w:t xml:space="preserve"> </w:t>
      </w:r>
      <w:r w:rsidR="009B5F33" w:rsidRPr="004B079D">
        <w:t>{</w:t>
      </w:r>
      <w:r w:rsidR="008A3937" w:rsidRPr="008A3937">
        <w:t>22</w:t>
      </w:r>
      <w:r w:rsidR="009B5F33" w:rsidRPr="004B079D">
        <w:t>}</w:t>
      </w:r>
      <w:r w:rsidR="009B5F33">
        <w:t xml:space="preserve">     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>
        <w:t>2</w:t>
      </w:r>
      <w:r w:rsidR="008A3937" w:rsidRPr="008A3937">
        <w:t>2</w:t>
      </w:r>
      <w:r w:rsidRPr="004B079D">
        <w:t>}</w:t>
      </w:r>
      <w:r>
        <w:t xml:space="preserve">     </w:t>
      </w:r>
      <w:r w:rsidR="009F1FE3">
        <w:t xml:space="preserve">В случае если затраты, включенные в расчет размера субсидии, не соответствуют требованиям, предусмотренным </w:t>
      </w:r>
      <w:hyperlink w:anchor="Par74" w:tooltip="5. Субсидии предоставляются на возмещение части документально подтвержденных затрат, направленных на производство и реализацию пилотных партий средств производства потребителям, фактически понесенных организациями в течение 12 месяцев до дня подачи заявления о" w:history="1">
        <w:r w:rsidR="009F1FE3">
          <w:rPr>
            <w:color w:val="0000FF"/>
          </w:rPr>
          <w:t>пунктами 5</w:t>
        </w:r>
      </w:hyperlink>
      <w:r w:rsidR="009F1FE3">
        <w:t xml:space="preserve"> и </w:t>
      </w:r>
      <w:hyperlink w:anchor="Par84" w:tooltip="7. Субсидии предоставляются в размере не более 50 процентов общего размера следующих фактически понесенных затрат (всех или отдельных видов), входящих в определенную в соответствии с учетной политикой себестоимость пилотной партии:" w:history="1">
        <w:r w:rsidR="009F1FE3">
          <w:rPr>
            <w:color w:val="0000FF"/>
          </w:rPr>
          <w:t>7</w:t>
        </w:r>
      </w:hyperlink>
      <w:r w:rsidR="009F1FE3">
        <w:t xml:space="preserve"> настоящих Правил, а также в случае отсутствия документов, подтверждающих фактически произведенные затраты, субсидия предоставляется в размере, уменьшенном на сумму таких затрат.</w:t>
      </w:r>
      <w:r w:rsidRPr="009B5F33">
        <w:t xml:space="preserve"> </w:t>
      </w:r>
      <w:r w:rsidRPr="004B079D">
        <w:t>{</w:t>
      </w:r>
      <w:r>
        <w:t>2</w:t>
      </w:r>
      <w:r w:rsidR="008A3937">
        <w:rPr>
          <w:lang w:val="en-US"/>
        </w:rPr>
        <w:t>2</w:t>
      </w:r>
      <w:r w:rsidRPr="004B079D">
        <w:t>}</w:t>
      </w:r>
      <w:r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24. </w:t>
      </w:r>
      <w:r w:rsidR="009B5F33" w:rsidRPr="004B079D">
        <w:t>{</w:t>
      </w:r>
      <w:r w:rsidR="009B5F33">
        <w:t>28</w:t>
      </w:r>
      <w:r w:rsidR="009B5F33" w:rsidRPr="004B079D">
        <w:t>}</w:t>
      </w:r>
      <w:r w:rsidR="009B5F33">
        <w:t xml:space="preserve">     </w:t>
      </w:r>
      <w:r>
        <w:t xml:space="preserve">Перечисление субсидии осуществляется не позднее 10 рабочих дней со дня принятия решения о предоставлении субсидии, указанного в </w:t>
      </w:r>
      <w:hyperlink w:anchor="Par146" w:tooltip="22. Министерство промышленности и торговли Российской Федерации в течение 20 рабочих дней со дня регистрации представленных заявления и документов, указанных в пункте 19 настоящих Правил, рассматривает их в порядке поступления, проверяет полноту и достоверност" w:history="1">
        <w:r>
          <w:rPr>
            <w:color w:val="0000FF"/>
          </w:rPr>
          <w:t>пункте 22</w:t>
        </w:r>
      </w:hyperlink>
      <w:r>
        <w:t xml:space="preserve"> настоящих Правил, в установленном порядке на расчетный счет организации, открытый в российской кредитной организации.</w:t>
      </w:r>
      <w:r w:rsidR="009B5F33" w:rsidRPr="009B5F33">
        <w:t xml:space="preserve"> </w:t>
      </w:r>
      <w:r w:rsidR="009B5F33" w:rsidRPr="004B079D">
        <w:t>{</w:t>
      </w:r>
      <w:r w:rsidR="009B5F33">
        <w:t>28</w:t>
      </w:r>
      <w:r w:rsidR="009B5F33" w:rsidRPr="004B079D">
        <w:t>}</w:t>
      </w:r>
      <w:r w:rsidR="009B5F33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22" w:name="Par168"/>
      <w:bookmarkEnd w:id="22"/>
      <w:r>
        <w:t xml:space="preserve">25. </w:t>
      </w:r>
      <w:r w:rsidR="009B5F33" w:rsidRPr="004B079D">
        <w:t>{</w:t>
      </w:r>
      <w:r w:rsidR="009B5F33">
        <w:t>27</w:t>
      </w:r>
      <w:r w:rsidR="009B5F33" w:rsidRPr="004B079D">
        <w:t>}</w:t>
      </w:r>
      <w:r w:rsidR="009B5F33">
        <w:t xml:space="preserve">     </w:t>
      </w:r>
      <w:r>
        <w:t xml:space="preserve">Результатом предоставления субсидии является стоимостный объем реализации продукции, на возмещение части затрат на производство и реализацию пилотной партии которой предоставляется субсидия, в сроки, установленные в соответствии с </w:t>
      </w:r>
      <w:hyperlink w:anchor="Par77" w:tooltip="б) договор о реализации пилотной партии (спецификация) содержит обязательства организации осуществить поставку пилотной партии:" w:history="1">
        <w:r>
          <w:rPr>
            <w:color w:val="0000FF"/>
          </w:rPr>
          <w:t>подпунктом "б" пункта 6</w:t>
        </w:r>
      </w:hyperlink>
      <w:r>
        <w:t xml:space="preserve"> настоящих Правил.</w:t>
      </w:r>
      <w:r w:rsidR="009B5F33" w:rsidRPr="009B5F33">
        <w:t xml:space="preserve"> </w:t>
      </w:r>
      <w:r w:rsidR="009B5F33" w:rsidRPr="004B079D">
        <w:t>{</w:t>
      </w:r>
      <w:r w:rsidR="009B5F33">
        <w:t>27</w:t>
      </w:r>
      <w:r w:rsidR="009B5F33" w:rsidRPr="004B079D">
        <w:t>}</w:t>
      </w:r>
      <w:r w:rsidR="009B5F33">
        <w:t xml:space="preserve">     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>
        <w:t>2</w:t>
      </w:r>
      <w:r w:rsidR="008A3937" w:rsidRPr="008A3937">
        <w:t>7</w:t>
      </w:r>
      <w:r w:rsidRPr="004B079D">
        <w:t>}</w:t>
      </w:r>
      <w:r>
        <w:t xml:space="preserve">     </w:t>
      </w:r>
      <w:r w:rsidR="009F1FE3">
        <w:t>Показатель, необходимый для достижения результата предоставления субсидии, определяется по формуле:</w:t>
      </w:r>
      <w:r w:rsidR="00600E48" w:rsidRPr="00600E48">
        <w:t xml:space="preserve"> </w:t>
      </w:r>
      <w:r w:rsidR="00600E48" w:rsidRPr="004B079D">
        <w:t>{</w:t>
      </w:r>
      <w:r w:rsidR="00600E48">
        <w:t>2</w:t>
      </w:r>
      <w:r w:rsidR="008A3937" w:rsidRPr="008A3937">
        <w:t>7</w:t>
      </w:r>
      <w:r w:rsidR="00600E48" w:rsidRPr="004B079D">
        <w:t>}</w:t>
      </w:r>
      <w:r w:rsidR="00600E48">
        <w:t xml:space="preserve">     </w:t>
      </w: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Normal"/>
        <w:jc w:val="center"/>
      </w:pPr>
      <w:r>
        <w:t xml:space="preserve">R </w:t>
      </w:r>
      <w:r w:rsidR="001B02CF">
        <w:rPr>
          <w:noProof/>
          <w:position w:val="-2"/>
        </w:rPr>
        <w:drawing>
          <wp:inline distT="0" distB="0" distL="0" distR="0">
            <wp:extent cx="14605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Z - S + (Z x 0,05),</w:t>
      </w: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Normal"/>
        <w:ind w:firstLine="540"/>
        <w:jc w:val="both"/>
      </w:pPr>
      <w:r>
        <w:t>где: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27</w:t>
      </w:r>
      <w:r w:rsidRPr="004B079D">
        <w:t>}</w:t>
      </w:r>
      <w:r>
        <w:t xml:space="preserve">     </w:t>
      </w:r>
      <w:r w:rsidR="009F1FE3">
        <w:t>R - цена пилотной партии;</w:t>
      </w:r>
      <w:r w:rsidRPr="009B5F33">
        <w:t xml:space="preserve"> </w:t>
      </w:r>
      <w:r w:rsidRPr="004B079D">
        <w:t>{</w:t>
      </w:r>
      <w:r w:rsidR="008A3937" w:rsidRPr="008A3937">
        <w:t>27</w:t>
      </w:r>
      <w:r w:rsidRPr="004B079D">
        <w:t>}</w:t>
      </w:r>
      <w:r>
        <w:t xml:space="preserve">     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27</w:t>
      </w:r>
      <w:r w:rsidRPr="004B079D">
        <w:t>}</w:t>
      </w:r>
      <w:r>
        <w:t xml:space="preserve">     </w:t>
      </w:r>
      <w:r w:rsidR="009F1FE3">
        <w:t>Z - фактическая себестоимость (либо плановая себестоимость) пилотной партии, представленная организацией в составе заявки на отбор;</w:t>
      </w:r>
      <w:r w:rsidRPr="009B5F33">
        <w:t xml:space="preserve"> </w:t>
      </w:r>
      <w:r w:rsidRPr="004B079D">
        <w:t>{</w:t>
      </w:r>
      <w:r w:rsidR="008A3937" w:rsidRPr="008A3937">
        <w:t>27</w:t>
      </w:r>
      <w:r w:rsidRPr="004B079D">
        <w:t>}</w:t>
      </w:r>
      <w:r>
        <w:t xml:space="preserve">     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>
        <w:rPr>
          <w:lang w:val="en-US"/>
        </w:rPr>
        <w:t>27</w:t>
      </w:r>
      <w:r w:rsidRPr="004B079D">
        <w:t>}</w:t>
      </w:r>
      <w:r>
        <w:t xml:space="preserve">     </w:t>
      </w:r>
      <w:r w:rsidR="009F1FE3">
        <w:t>S - размер предоставленной субсидии.</w:t>
      </w:r>
      <w:r w:rsidRPr="009B5F33">
        <w:t xml:space="preserve"> </w:t>
      </w:r>
      <w:r w:rsidRPr="004B079D">
        <w:t>{</w:t>
      </w:r>
      <w:r w:rsidR="008A3937">
        <w:rPr>
          <w:lang w:val="en-US"/>
        </w:rPr>
        <w:t>27</w:t>
      </w:r>
      <w:r w:rsidRPr="004B079D">
        <w:t>}</w:t>
      </w:r>
      <w:r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23" w:name="Par177"/>
      <w:bookmarkEnd w:id="23"/>
      <w:r>
        <w:t xml:space="preserve">26. </w:t>
      </w:r>
      <w:r w:rsidR="009B5F33" w:rsidRPr="004B079D">
        <w:t>{</w:t>
      </w:r>
      <w:r w:rsidR="009B5F33">
        <w:t>27</w:t>
      </w:r>
      <w:r w:rsidR="009B5F33" w:rsidRPr="004B079D">
        <w:t>}</w:t>
      </w:r>
      <w:r w:rsidR="009B5F33">
        <w:t xml:space="preserve">     </w:t>
      </w:r>
      <w:r>
        <w:t>Показателями результативности предоставления субсидии являются:</w:t>
      </w:r>
      <w:r w:rsidR="009B5F33" w:rsidRPr="009B5F33">
        <w:t xml:space="preserve"> </w:t>
      </w:r>
      <w:r w:rsidR="009B5F33" w:rsidRPr="004B079D">
        <w:t>{</w:t>
      </w:r>
      <w:r w:rsidR="009B5F33">
        <w:t>27</w:t>
      </w:r>
      <w:r w:rsidR="009B5F33" w:rsidRPr="004B079D">
        <w:t>}</w:t>
      </w:r>
      <w:r w:rsidR="009B5F33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24" w:name="Par178"/>
      <w:bookmarkEnd w:id="24"/>
      <w:r>
        <w:t xml:space="preserve">а) </w:t>
      </w:r>
      <w:r w:rsidR="009B5F33" w:rsidRPr="004B079D">
        <w:t>{</w:t>
      </w:r>
      <w:r w:rsidR="009B5F33">
        <w:t>27</w:t>
      </w:r>
      <w:r w:rsidR="009B5F33" w:rsidRPr="004B079D">
        <w:t>}</w:t>
      </w:r>
      <w:r w:rsidR="009B5F33">
        <w:t xml:space="preserve">     </w:t>
      </w:r>
      <w:r>
        <w:t>превышение в течение 3 лет начиная с года, следующего за годом получения субсидии, стоимостным объемом реализации продукции, на производство и реализацию пилотной партии которой предоставлена субсидия, размера полученной субсидии не менее чем в 10 раз;</w:t>
      </w:r>
      <w:r w:rsidR="009B5F33" w:rsidRPr="009B5F33">
        <w:t xml:space="preserve"> </w:t>
      </w:r>
      <w:r w:rsidR="009B5F33" w:rsidRPr="004B079D">
        <w:t>{</w:t>
      </w:r>
      <w:r w:rsidR="009B5F33">
        <w:t>27</w:t>
      </w:r>
      <w:r w:rsidR="009B5F33" w:rsidRPr="004B079D">
        <w:t>}</w:t>
      </w:r>
      <w:r w:rsidR="009B5F33">
        <w:t xml:space="preserve">     </w:t>
      </w:r>
    </w:p>
    <w:p w:rsidR="002F24C1" w:rsidRDefault="009F1FE3">
      <w:pPr>
        <w:pStyle w:val="ConsPlusNormal"/>
        <w:spacing w:before="240"/>
        <w:ind w:firstLine="540"/>
        <w:jc w:val="both"/>
      </w:pPr>
      <w:bookmarkStart w:id="25" w:name="Par179"/>
      <w:bookmarkEnd w:id="25"/>
      <w:r>
        <w:t>б)</w:t>
      </w:r>
      <w:r w:rsidR="009B5F33" w:rsidRPr="009B5F33">
        <w:t xml:space="preserve"> </w:t>
      </w:r>
      <w:r w:rsidR="009B5F33" w:rsidRPr="004B079D">
        <w:t>{</w:t>
      </w:r>
      <w:r w:rsidR="009B5F33">
        <w:t>27</w:t>
      </w:r>
      <w:r w:rsidR="009B5F33" w:rsidRPr="004B079D">
        <w:t>}</w:t>
      </w:r>
      <w:r w:rsidR="009B5F33">
        <w:t xml:space="preserve">     </w:t>
      </w:r>
      <w:r>
        <w:t xml:space="preserve"> реализация в течение 3 лет начиная с года, следующего за годом получения субсидии, продукции, на возмещение части затрат на производство и реализацию пилотных партий которой предоставляется субсидия, относящейся к следующим кодам Общероссийского </w:t>
      </w:r>
      <w:hyperlink r:id="rId68" w:history="1">
        <w:r>
          <w:rPr>
            <w:color w:val="0000FF"/>
          </w:rPr>
          <w:t>классификатора</w:t>
        </w:r>
      </w:hyperlink>
      <w:r>
        <w:t xml:space="preserve"> продукции по видам экономической деятельности (ОКПД 2):</w:t>
      </w:r>
      <w:r w:rsidR="009B5F33" w:rsidRPr="009B5F33">
        <w:t xml:space="preserve"> </w:t>
      </w:r>
      <w:r w:rsidR="009B5F33" w:rsidRPr="004B079D">
        <w:t>{</w:t>
      </w:r>
      <w:r w:rsidR="009B5F33">
        <w:t>27</w:t>
      </w:r>
      <w:r w:rsidR="009B5F33" w:rsidRPr="004B079D">
        <w:t>}</w:t>
      </w:r>
      <w:r w:rsidR="009B5F33">
        <w:t xml:space="preserve">     </w:t>
      </w:r>
    </w:p>
    <w:p w:rsidR="00600E48" w:rsidRDefault="009B5F33">
      <w:pPr>
        <w:pStyle w:val="ConsPlusNormal"/>
        <w:spacing w:before="240"/>
        <w:ind w:firstLine="540"/>
        <w:jc w:val="both"/>
      </w:pPr>
      <w:proofErr w:type="gramStart"/>
      <w:r w:rsidRPr="004B079D">
        <w:t>{</w:t>
      </w:r>
      <w:r>
        <w:t>27</w:t>
      </w:r>
      <w:r w:rsidRPr="004B079D">
        <w:t>}</w:t>
      </w:r>
      <w:r>
        <w:t xml:space="preserve">     </w:t>
      </w:r>
      <w:hyperlink r:id="rId69" w:history="1">
        <w:r w:rsidR="009F1FE3">
          <w:rPr>
            <w:color w:val="0000FF"/>
          </w:rPr>
          <w:t>28.11.2</w:t>
        </w:r>
      </w:hyperlink>
      <w:r w:rsidR="009F1FE3">
        <w:t xml:space="preserve">, </w:t>
      </w:r>
      <w:hyperlink r:id="rId70" w:history="1">
        <w:r w:rsidR="009F1FE3">
          <w:rPr>
            <w:color w:val="0000FF"/>
          </w:rPr>
          <w:t>28.41.33</w:t>
        </w:r>
      </w:hyperlink>
      <w:r w:rsidR="009F1FE3">
        <w:t xml:space="preserve"> и </w:t>
      </w:r>
      <w:hyperlink r:id="rId71" w:history="1">
        <w:r w:rsidR="009F1FE3">
          <w:rPr>
            <w:color w:val="0000FF"/>
          </w:rPr>
          <w:t>28.25.11</w:t>
        </w:r>
      </w:hyperlink>
      <w:r w:rsidR="009F1FE3">
        <w:t xml:space="preserve"> (в части спиральновитых многопоточных </w:t>
      </w:r>
      <w:r w:rsidR="009F1FE3">
        <w:lastRenderedPageBreak/>
        <w:t xml:space="preserve">теплообменников, включая главный криогенный теплообменник сжиженного природного газа (DN больше 2 метров, PN больше 1 МПа, масса более 50 тонн), </w:t>
      </w:r>
      <w:r w:rsidR="00600E48" w:rsidRPr="004B079D">
        <w:t>{</w:t>
      </w:r>
      <w:r w:rsidR="00600E48">
        <w:t>27</w:t>
      </w:r>
      <w:r w:rsidR="00600E48" w:rsidRPr="004B079D">
        <w:t>}</w:t>
      </w:r>
      <w:proofErr w:type="gramEnd"/>
    </w:p>
    <w:p w:rsidR="00600E48" w:rsidRDefault="00600E48">
      <w:pPr>
        <w:pStyle w:val="ConsPlusNormal"/>
        <w:spacing w:before="240"/>
        <w:ind w:firstLine="540"/>
        <w:jc w:val="both"/>
      </w:pPr>
      <w:r w:rsidRPr="004B079D">
        <w:t>{</w:t>
      </w:r>
      <w:r>
        <w:t>27</w:t>
      </w:r>
      <w:r w:rsidRPr="004B079D">
        <w:t>}</w:t>
      </w:r>
      <w:r w:rsidR="009F1FE3">
        <w:t>в части многоступенчатых центробежных компрессоров смешанного хладагента (потребляемая мощность более 50 МВт), в части газовых турбин мощностью более 60 МВт для использования в качестве механического привода компрессорных агрегатов,</w:t>
      </w:r>
      <w:r w:rsidRPr="00600E48">
        <w:t xml:space="preserve"> </w:t>
      </w:r>
      <w:r w:rsidRPr="004B079D">
        <w:t>{</w:t>
      </w:r>
      <w:r>
        <w:t>27</w:t>
      </w:r>
      <w:r w:rsidRPr="004B079D">
        <w:t>}</w:t>
      </w:r>
    </w:p>
    <w:p w:rsidR="00600E48" w:rsidRDefault="00600E48">
      <w:pPr>
        <w:pStyle w:val="ConsPlusNormal"/>
        <w:spacing w:before="240"/>
        <w:ind w:firstLine="540"/>
        <w:jc w:val="both"/>
      </w:pPr>
      <w:r w:rsidRPr="004B079D">
        <w:t>{</w:t>
      </w:r>
      <w:r>
        <w:t>27</w:t>
      </w:r>
      <w:r w:rsidRPr="004B079D">
        <w:t>}</w:t>
      </w:r>
      <w:r w:rsidR="009F1FE3">
        <w:t xml:space="preserve"> в части </w:t>
      </w:r>
      <w:proofErr w:type="spellStart"/>
      <w:r w:rsidR="009F1FE3">
        <w:t>турбодетандерных</w:t>
      </w:r>
      <w:proofErr w:type="spellEnd"/>
      <w:r w:rsidR="009F1FE3">
        <w:t xml:space="preserve"> агрегатов (</w:t>
      </w:r>
      <w:proofErr w:type="gramStart"/>
      <w:r w:rsidR="009F1FE3">
        <w:t>Р</w:t>
      </w:r>
      <w:proofErr w:type="gramEnd"/>
      <w:r w:rsidR="009F1FE3">
        <w:t xml:space="preserve"> больше 5 МВт, работа на </w:t>
      </w:r>
      <w:proofErr w:type="spellStart"/>
      <w:r w:rsidR="009F1FE3">
        <w:t>влагонасыщенном</w:t>
      </w:r>
      <w:proofErr w:type="spellEnd"/>
      <w:r w:rsidR="009F1FE3">
        <w:t xml:space="preserve"> газе (100 процентов), до 3 - 5 процентов жидкости во входном потоке), в части турбин расширения сжиженного природного газа), </w:t>
      </w:r>
      <w:hyperlink r:id="rId72" w:history="1">
        <w:r w:rsidR="009F1FE3">
          <w:rPr>
            <w:color w:val="0000FF"/>
          </w:rPr>
          <w:t>28.29</w:t>
        </w:r>
      </w:hyperlink>
      <w:r w:rsidR="009F1FE3">
        <w:t xml:space="preserve"> (в части многоступенчатых центробежных компрессоров </w:t>
      </w:r>
      <w:proofErr w:type="spellStart"/>
      <w:r w:rsidR="009F1FE3">
        <w:t>монохладагента</w:t>
      </w:r>
      <w:proofErr w:type="spellEnd"/>
      <w:r w:rsidR="009F1FE3">
        <w:t xml:space="preserve"> (этан, пропан) холодильного цикла (потребляемая мощность более 50 МВт), </w:t>
      </w:r>
      <w:hyperlink r:id="rId73" w:history="1">
        <w:r w:rsidR="009F1FE3">
          <w:rPr>
            <w:color w:val="0000FF"/>
          </w:rPr>
          <w:t>28.13.2</w:t>
        </w:r>
      </w:hyperlink>
      <w:r w:rsidR="009F1FE3">
        <w:t xml:space="preserve"> (в части криогенных насосов перекачки сжиженного природного газа производительностью более 1000 куб. метров в час, </w:t>
      </w:r>
      <w:r w:rsidRPr="004B079D">
        <w:t>{</w:t>
      </w:r>
      <w:r>
        <w:t>27</w:t>
      </w:r>
      <w:r w:rsidRPr="004B079D">
        <w:t>}</w:t>
      </w:r>
    </w:p>
    <w:p w:rsidR="002F24C1" w:rsidRDefault="00600E48">
      <w:pPr>
        <w:pStyle w:val="ConsPlusNormal"/>
        <w:spacing w:before="240"/>
        <w:ind w:firstLine="540"/>
        <w:jc w:val="both"/>
      </w:pPr>
      <w:proofErr w:type="gramStart"/>
      <w:r w:rsidRPr="004B079D">
        <w:t>{</w:t>
      </w:r>
      <w:r>
        <w:t>27</w:t>
      </w:r>
      <w:r w:rsidRPr="004B079D">
        <w:t>}</w:t>
      </w:r>
      <w:r w:rsidR="009F1FE3">
        <w:t>в части криогенных насосов и насосов откачки хладагентов малой и средней мощности (до 250 кВт), в части газораздаточных колонок сжиженного природного газа с узлом коммерческого учета продукции, в части автомобильных газонаполнительных компрессорных станций) - в количестве не менее 2 единиц;</w:t>
      </w:r>
      <w:r w:rsidR="009B5F33" w:rsidRPr="009B5F33">
        <w:t xml:space="preserve"> </w:t>
      </w:r>
      <w:r w:rsidR="009B5F33" w:rsidRPr="004B079D">
        <w:t>{</w:t>
      </w:r>
      <w:r w:rsidR="009B5F33">
        <w:t>27</w:t>
      </w:r>
      <w:r w:rsidR="009B5F33" w:rsidRPr="004B079D">
        <w:t>}</w:t>
      </w:r>
      <w:r w:rsidR="009B5F33">
        <w:t xml:space="preserve">     </w:t>
      </w:r>
      <w:proofErr w:type="gramEnd"/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>
        <w:t>27</w:t>
      </w:r>
      <w:r w:rsidRPr="004B079D">
        <w:t>}</w:t>
      </w:r>
      <w:r>
        <w:t xml:space="preserve">     </w:t>
      </w:r>
      <w:hyperlink r:id="rId74" w:history="1">
        <w:r w:rsidR="009F1FE3">
          <w:rPr>
            <w:color w:val="0000FF"/>
          </w:rPr>
          <w:t>25.29.1</w:t>
        </w:r>
      </w:hyperlink>
      <w:r w:rsidR="009F1FE3">
        <w:t xml:space="preserve">, </w:t>
      </w:r>
      <w:hyperlink r:id="rId75" w:history="1">
        <w:r w:rsidR="009F1FE3">
          <w:rPr>
            <w:color w:val="0000FF"/>
          </w:rPr>
          <w:t>28.29.12</w:t>
        </w:r>
      </w:hyperlink>
      <w:r w:rsidR="009F1FE3">
        <w:t xml:space="preserve">, </w:t>
      </w:r>
      <w:hyperlink r:id="rId76" w:history="1">
        <w:r w:rsidR="009F1FE3">
          <w:rPr>
            <w:color w:val="0000FF"/>
          </w:rPr>
          <w:t>25.30.12.115</w:t>
        </w:r>
      </w:hyperlink>
      <w:r w:rsidR="009F1FE3">
        <w:t xml:space="preserve">, </w:t>
      </w:r>
      <w:hyperlink r:id="rId77" w:history="1">
        <w:r w:rsidR="009F1FE3">
          <w:rPr>
            <w:color w:val="0000FF"/>
          </w:rPr>
          <w:t>25.30.22.124</w:t>
        </w:r>
      </w:hyperlink>
      <w:r w:rsidR="009F1FE3">
        <w:t xml:space="preserve">, </w:t>
      </w:r>
      <w:hyperlink r:id="rId78" w:history="1">
        <w:r w:rsidR="009F1FE3">
          <w:rPr>
            <w:color w:val="0000FF"/>
          </w:rPr>
          <w:t>28.25.11</w:t>
        </w:r>
      </w:hyperlink>
      <w:r w:rsidR="009F1FE3">
        <w:t xml:space="preserve"> и </w:t>
      </w:r>
      <w:hyperlink r:id="rId79" w:history="1">
        <w:r w:rsidR="009F1FE3">
          <w:rPr>
            <w:color w:val="0000FF"/>
          </w:rPr>
          <w:t>28.92.12.121</w:t>
        </w:r>
      </w:hyperlink>
      <w:r w:rsidR="009F1FE3">
        <w:t xml:space="preserve"> - в количестве не менее 4 единиц;</w:t>
      </w:r>
      <w:r w:rsidRPr="009B5F33">
        <w:t xml:space="preserve"> </w:t>
      </w:r>
      <w:r w:rsidRPr="004B079D">
        <w:t>{</w:t>
      </w:r>
      <w:r>
        <w:t>27</w:t>
      </w:r>
      <w:r w:rsidRPr="004B079D">
        <w:t>}</w:t>
      </w:r>
      <w:r>
        <w:t xml:space="preserve">     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>
        <w:t>27</w:t>
      </w:r>
      <w:r w:rsidRPr="004B079D">
        <w:t>}</w:t>
      </w:r>
      <w:r>
        <w:t xml:space="preserve">     </w:t>
      </w:r>
      <w:hyperlink r:id="rId80" w:history="1">
        <w:r w:rsidR="009F1FE3">
          <w:rPr>
            <w:color w:val="0000FF"/>
          </w:rPr>
          <w:t>25.73.4</w:t>
        </w:r>
      </w:hyperlink>
      <w:r w:rsidR="009F1FE3">
        <w:t xml:space="preserve"> и </w:t>
      </w:r>
      <w:hyperlink r:id="rId81" w:history="1">
        <w:r w:rsidR="009F1FE3">
          <w:rPr>
            <w:color w:val="0000FF"/>
          </w:rPr>
          <w:t>27.11.32</w:t>
        </w:r>
      </w:hyperlink>
      <w:r w:rsidR="009F1FE3">
        <w:t xml:space="preserve"> (в части автономных СПГ энергетических комплексов на базе </w:t>
      </w:r>
      <w:proofErr w:type="spellStart"/>
      <w:r w:rsidR="009F1FE3">
        <w:t>газопоршневых</w:t>
      </w:r>
      <w:proofErr w:type="spellEnd"/>
      <w:r w:rsidR="009F1FE3">
        <w:t xml:space="preserve"> агрегатов), </w:t>
      </w:r>
      <w:hyperlink r:id="rId82" w:history="1">
        <w:r w:rsidR="009F1FE3">
          <w:rPr>
            <w:color w:val="0000FF"/>
          </w:rPr>
          <w:t>27.90.31</w:t>
        </w:r>
      </w:hyperlink>
      <w:r w:rsidR="009F1FE3">
        <w:t xml:space="preserve">, </w:t>
      </w:r>
      <w:hyperlink r:id="rId83" w:history="1">
        <w:r w:rsidR="009F1FE3">
          <w:rPr>
            <w:color w:val="0000FF"/>
          </w:rPr>
          <w:t>28.24.11</w:t>
        </w:r>
      </w:hyperlink>
      <w:r w:rsidR="009F1FE3">
        <w:t xml:space="preserve">, </w:t>
      </w:r>
      <w:hyperlink r:id="rId84" w:history="1">
        <w:r w:rsidR="009F1FE3">
          <w:rPr>
            <w:color w:val="0000FF"/>
          </w:rPr>
          <w:t>28.49.2</w:t>
        </w:r>
      </w:hyperlink>
      <w:r w:rsidR="009F1FE3">
        <w:t xml:space="preserve"> - в количестве, не менее чем в 4 раза превышающем объем пилотной партии;</w:t>
      </w:r>
      <w:r w:rsidRPr="009B5F33">
        <w:t xml:space="preserve"> </w:t>
      </w:r>
      <w:r w:rsidRPr="004B079D">
        <w:t>{</w:t>
      </w:r>
      <w:r>
        <w:t>27</w:t>
      </w:r>
      <w:r w:rsidRPr="004B079D">
        <w:t>}</w:t>
      </w:r>
      <w:r>
        <w:t xml:space="preserve">     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>
        <w:t>27</w:t>
      </w:r>
      <w:r w:rsidRPr="004B079D">
        <w:t>}</w:t>
      </w:r>
      <w:r>
        <w:t xml:space="preserve">     </w:t>
      </w:r>
      <w:hyperlink r:id="rId85" w:history="1">
        <w:r w:rsidR="009F1FE3">
          <w:rPr>
            <w:color w:val="0000FF"/>
          </w:rPr>
          <w:t>28.22.14.110</w:t>
        </w:r>
      </w:hyperlink>
      <w:r w:rsidR="009F1FE3">
        <w:t xml:space="preserve">, </w:t>
      </w:r>
      <w:hyperlink r:id="rId86" w:history="1">
        <w:r w:rsidR="009F1FE3">
          <w:rPr>
            <w:color w:val="0000FF"/>
          </w:rPr>
          <w:t>28.22.14.121</w:t>
        </w:r>
      </w:hyperlink>
      <w:r w:rsidR="009F1FE3">
        <w:t xml:space="preserve">, </w:t>
      </w:r>
      <w:hyperlink r:id="rId87" w:history="1">
        <w:r w:rsidR="009F1FE3">
          <w:rPr>
            <w:color w:val="0000FF"/>
          </w:rPr>
          <w:t>28.22.14.122</w:t>
        </w:r>
      </w:hyperlink>
      <w:r w:rsidR="009F1FE3">
        <w:t xml:space="preserve">, </w:t>
      </w:r>
      <w:hyperlink r:id="rId88" w:history="1">
        <w:r w:rsidR="009F1FE3">
          <w:rPr>
            <w:color w:val="0000FF"/>
          </w:rPr>
          <w:t>28.22.14.123</w:t>
        </w:r>
      </w:hyperlink>
      <w:r w:rsidR="009F1FE3">
        <w:t xml:space="preserve">, </w:t>
      </w:r>
      <w:hyperlink r:id="rId89" w:history="1">
        <w:r w:rsidR="009F1FE3">
          <w:rPr>
            <w:color w:val="0000FF"/>
          </w:rPr>
          <w:t>28.22.14.125</w:t>
        </w:r>
      </w:hyperlink>
      <w:r w:rsidR="009F1FE3">
        <w:t xml:space="preserve">, </w:t>
      </w:r>
      <w:hyperlink r:id="rId90" w:history="1">
        <w:r w:rsidR="009F1FE3">
          <w:rPr>
            <w:color w:val="0000FF"/>
          </w:rPr>
          <w:t>28.22.14.126</w:t>
        </w:r>
      </w:hyperlink>
      <w:r w:rsidR="009F1FE3">
        <w:t xml:space="preserve">, </w:t>
      </w:r>
      <w:hyperlink r:id="rId91" w:history="1">
        <w:r w:rsidR="009F1FE3">
          <w:rPr>
            <w:color w:val="0000FF"/>
          </w:rPr>
          <w:t>28.22.14.129</w:t>
        </w:r>
      </w:hyperlink>
      <w:r w:rsidR="009F1FE3">
        <w:t xml:space="preserve">, </w:t>
      </w:r>
      <w:hyperlink r:id="rId92" w:history="1">
        <w:r w:rsidR="009F1FE3">
          <w:rPr>
            <w:color w:val="0000FF"/>
          </w:rPr>
          <w:t>28.22.14.140</w:t>
        </w:r>
      </w:hyperlink>
      <w:r w:rsidR="009F1FE3">
        <w:t xml:space="preserve">, </w:t>
      </w:r>
      <w:hyperlink r:id="rId93" w:history="1">
        <w:r w:rsidR="009F1FE3">
          <w:rPr>
            <w:color w:val="0000FF"/>
          </w:rPr>
          <w:t>28.22.14.159</w:t>
        </w:r>
      </w:hyperlink>
      <w:r w:rsidR="009F1FE3">
        <w:t xml:space="preserve">, </w:t>
      </w:r>
      <w:hyperlink r:id="rId94" w:history="1">
        <w:r w:rsidR="009F1FE3">
          <w:rPr>
            <w:color w:val="0000FF"/>
          </w:rPr>
          <w:t>28.29.11.130</w:t>
        </w:r>
      </w:hyperlink>
      <w:r w:rsidR="009F1FE3">
        <w:t xml:space="preserve"> и </w:t>
      </w:r>
      <w:hyperlink r:id="rId95" w:history="1">
        <w:r w:rsidR="009F1FE3">
          <w:rPr>
            <w:color w:val="0000FF"/>
          </w:rPr>
          <w:t>28.99.39.190</w:t>
        </w:r>
      </w:hyperlink>
      <w:r w:rsidR="009F1FE3">
        <w:t xml:space="preserve"> - в количестве не менее 5 единиц;</w:t>
      </w:r>
      <w:r w:rsidRPr="009B5F33">
        <w:t xml:space="preserve"> </w:t>
      </w:r>
      <w:r w:rsidRPr="004B079D">
        <w:t>{</w:t>
      </w:r>
      <w:r>
        <w:t>27</w:t>
      </w:r>
      <w:r w:rsidRPr="004B079D">
        <w:t>}</w:t>
      </w:r>
      <w:r>
        <w:t xml:space="preserve">     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>
        <w:t>27</w:t>
      </w:r>
      <w:r w:rsidRPr="004B079D">
        <w:t>}</w:t>
      </w:r>
      <w:r>
        <w:t xml:space="preserve">     </w:t>
      </w:r>
      <w:hyperlink r:id="rId96" w:history="1">
        <w:r w:rsidR="009F1FE3">
          <w:rPr>
            <w:color w:val="0000FF"/>
          </w:rPr>
          <w:t>28.13.14.110</w:t>
        </w:r>
      </w:hyperlink>
      <w:r w:rsidR="009F1FE3">
        <w:t xml:space="preserve"> (в части криогенных насосов перекачки сжиженного природного газа и криогенных насосов откачки хладагентов) - в количестве, не менее чем в 2 раза превышающем объем пилотной партии;</w:t>
      </w:r>
      <w:r w:rsidRPr="009B5F33">
        <w:t xml:space="preserve"> </w:t>
      </w:r>
      <w:r w:rsidRPr="004B079D">
        <w:t>{</w:t>
      </w:r>
      <w:r>
        <w:t>27</w:t>
      </w:r>
      <w:r w:rsidRPr="004B079D">
        <w:t>}</w:t>
      </w:r>
      <w:r>
        <w:t xml:space="preserve">     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>
        <w:t>27</w:t>
      </w:r>
      <w:r w:rsidRPr="004B079D">
        <w:t>}</w:t>
      </w:r>
      <w:r>
        <w:t xml:space="preserve">     </w:t>
      </w:r>
      <w:hyperlink r:id="rId97" w:history="1">
        <w:r w:rsidR="009F1FE3">
          <w:rPr>
            <w:color w:val="0000FF"/>
          </w:rPr>
          <w:t>20.41.20</w:t>
        </w:r>
      </w:hyperlink>
      <w:r w:rsidR="009F1FE3">
        <w:t xml:space="preserve">, </w:t>
      </w:r>
      <w:hyperlink r:id="rId98" w:history="1">
        <w:r w:rsidR="009F1FE3">
          <w:rPr>
            <w:color w:val="0000FF"/>
          </w:rPr>
          <w:t>20.59.59</w:t>
        </w:r>
      </w:hyperlink>
      <w:r w:rsidR="009F1FE3">
        <w:t xml:space="preserve">, </w:t>
      </w:r>
      <w:hyperlink r:id="rId99" w:history="1">
        <w:r w:rsidR="009F1FE3">
          <w:rPr>
            <w:color w:val="0000FF"/>
          </w:rPr>
          <w:t>20.59.56</w:t>
        </w:r>
      </w:hyperlink>
      <w:r w:rsidR="009F1FE3">
        <w:t xml:space="preserve">, </w:t>
      </w:r>
      <w:hyperlink r:id="rId100" w:history="1">
        <w:r w:rsidR="009F1FE3">
          <w:rPr>
            <w:color w:val="0000FF"/>
          </w:rPr>
          <w:t>27.31.12</w:t>
        </w:r>
      </w:hyperlink>
      <w:r w:rsidR="009F1FE3">
        <w:t xml:space="preserve">, </w:t>
      </w:r>
      <w:hyperlink r:id="rId101" w:history="1">
        <w:r w:rsidR="009F1FE3">
          <w:rPr>
            <w:color w:val="0000FF"/>
          </w:rPr>
          <w:t>27.32.13</w:t>
        </w:r>
      </w:hyperlink>
      <w:r w:rsidR="009F1FE3">
        <w:t xml:space="preserve"> и </w:t>
      </w:r>
      <w:hyperlink r:id="rId102" w:history="1">
        <w:r w:rsidR="009F1FE3">
          <w:rPr>
            <w:color w:val="0000FF"/>
          </w:rPr>
          <w:t>27.32.14</w:t>
        </w:r>
      </w:hyperlink>
      <w:r w:rsidR="009F1FE3">
        <w:t xml:space="preserve"> - в количестве, не менее чем в 5 раз превышающем объем пилотной партии;</w:t>
      </w:r>
      <w:r w:rsidRPr="009B5F33">
        <w:t xml:space="preserve"> </w:t>
      </w:r>
      <w:r w:rsidRPr="004B079D">
        <w:t>{</w:t>
      </w:r>
      <w:r>
        <w:t>27</w:t>
      </w:r>
      <w:r w:rsidRPr="004B079D">
        <w:t>}</w:t>
      </w:r>
      <w:r>
        <w:t xml:space="preserve">     </w:t>
      </w:r>
    </w:p>
    <w:p w:rsidR="002F24C1" w:rsidRDefault="009B5F33">
      <w:pPr>
        <w:pStyle w:val="ConsPlusNormal"/>
        <w:spacing w:before="240"/>
        <w:ind w:firstLine="540"/>
        <w:jc w:val="both"/>
      </w:pPr>
      <w:proofErr w:type="gramStart"/>
      <w:r w:rsidRPr="004B079D">
        <w:t>{</w:t>
      </w:r>
      <w:r>
        <w:t>27</w:t>
      </w:r>
      <w:r w:rsidRPr="004B079D">
        <w:t>}</w:t>
      </w:r>
      <w:r>
        <w:t xml:space="preserve">     </w:t>
      </w:r>
      <w:hyperlink r:id="rId103" w:history="1">
        <w:r w:rsidR="009F1FE3">
          <w:rPr>
            <w:color w:val="0000FF"/>
          </w:rPr>
          <w:t>26.1</w:t>
        </w:r>
      </w:hyperlink>
      <w:r w:rsidR="009F1FE3">
        <w:t xml:space="preserve">, </w:t>
      </w:r>
      <w:hyperlink r:id="rId104" w:history="1">
        <w:r w:rsidR="009F1FE3">
          <w:rPr>
            <w:color w:val="0000FF"/>
          </w:rPr>
          <w:t>26.20</w:t>
        </w:r>
      </w:hyperlink>
      <w:r w:rsidR="009F1FE3">
        <w:t xml:space="preserve">, </w:t>
      </w:r>
      <w:hyperlink r:id="rId105" w:history="1">
        <w:r w:rsidR="009F1FE3">
          <w:rPr>
            <w:color w:val="0000FF"/>
          </w:rPr>
          <w:t>26.30</w:t>
        </w:r>
      </w:hyperlink>
      <w:r w:rsidR="009F1FE3">
        <w:t xml:space="preserve">, </w:t>
      </w:r>
      <w:hyperlink r:id="rId106" w:history="1">
        <w:r w:rsidR="009F1FE3">
          <w:rPr>
            <w:color w:val="0000FF"/>
          </w:rPr>
          <w:t>26.40</w:t>
        </w:r>
      </w:hyperlink>
      <w:r w:rsidR="009F1FE3">
        <w:t xml:space="preserve">, </w:t>
      </w:r>
      <w:hyperlink r:id="rId107" w:history="1">
        <w:r w:rsidR="009F1FE3">
          <w:rPr>
            <w:color w:val="0000FF"/>
          </w:rPr>
          <w:t>26.51</w:t>
        </w:r>
      </w:hyperlink>
      <w:r w:rsidR="009F1FE3">
        <w:t xml:space="preserve">, </w:t>
      </w:r>
      <w:hyperlink r:id="rId108" w:history="1">
        <w:r w:rsidR="009F1FE3">
          <w:rPr>
            <w:color w:val="0000FF"/>
          </w:rPr>
          <w:t>26.60</w:t>
        </w:r>
      </w:hyperlink>
      <w:r w:rsidR="009F1FE3">
        <w:t xml:space="preserve">, </w:t>
      </w:r>
      <w:hyperlink r:id="rId109" w:history="1">
        <w:r w:rsidR="009F1FE3">
          <w:rPr>
            <w:color w:val="0000FF"/>
          </w:rPr>
          <w:t>26.70</w:t>
        </w:r>
      </w:hyperlink>
      <w:r w:rsidR="009F1FE3">
        <w:t xml:space="preserve">, </w:t>
      </w:r>
      <w:hyperlink r:id="rId110" w:history="1">
        <w:r w:rsidR="009F1FE3">
          <w:rPr>
            <w:color w:val="0000FF"/>
          </w:rPr>
          <w:t>26.80</w:t>
        </w:r>
      </w:hyperlink>
      <w:r w:rsidR="009F1FE3">
        <w:t xml:space="preserve">, </w:t>
      </w:r>
      <w:hyperlink r:id="rId111" w:history="1">
        <w:r w:rsidR="009F1FE3">
          <w:rPr>
            <w:color w:val="0000FF"/>
          </w:rPr>
          <w:t>27.40</w:t>
        </w:r>
      </w:hyperlink>
      <w:r w:rsidR="009F1FE3">
        <w:t xml:space="preserve">, </w:t>
      </w:r>
      <w:hyperlink r:id="rId112" w:history="1">
        <w:r w:rsidR="009F1FE3">
          <w:rPr>
            <w:color w:val="0000FF"/>
          </w:rPr>
          <w:t>28.22.14.129</w:t>
        </w:r>
      </w:hyperlink>
      <w:r w:rsidR="009F1FE3">
        <w:t xml:space="preserve">, </w:t>
      </w:r>
      <w:hyperlink r:id="rId113" w:history="1">
        <w:r w:rsidR="009F1FE3">
          <w:rPr>
            <w:color w:val="0000FF"/>
          </w:rPr>
          <w:t>28.23.1</w:t>
        </w:r>
      </w:hyperlink>
      <w:r w:rsidR="009F1FE3">
        <w:t xml:space="preserve">, </w:t>
      </w:r>
      <w:hyperlink r:id="rId114" w:history="1">
        <w:r w:rsidR="009F1FE3">
          <w:rPr>
            <w:color w:val="0000FF"/>
          </w:rPr>
          <w:t>27.51</w:t>
        </w:r>
      </w:hyperlink>
      <w:r w:rsidR="009F1FE3">
        <w:t xml:space="preserve">, </w:t>
      </w:r>
      <w:hyperlink r:id="rId115" w:history="1">
        <w:r w:rsidR="009F1FE3">
          <w:rPr>
            <w:color w:val="0000FF"/>
          </w:rPr>
          <w:t>27.90</w:t>
        </w:r>
      </w:hyperlink>
      <w:r w:rsidR="009F1FE3">
        <w:t xml:space="preserve">, </w:t>
      </w:r>
      <w:hyperlink r:id="rId116" w:history="1">
        <w:r w:rsidR="009F1FE3">
          <w:rPr>
            <w:color w:val="0000FF"/>
          </w:rPr>
          <w:t>28.99.20</w:t>
        </w:r>
      </w:hyperlink>
      <w:r w:rsidR="009F1FE3">
        <w:t>,</w:t>
      </w:r>
      <w:proofErr w:type="gramEnd"/>
      <w:r w:rsidR="009F1FE3">
        <w:t xml:space="preserve"> </w:t>
      </w:r>
      <w:hyperlink r:id="rId117" w:history="1">
        <w:r w:rsidR="009F1FE3">
          <w:rPr>
            <w:color w:val="0000FF"/>
          </w:rPr>
          <w:t>28.99.5</w:t>
        </w:r>
      </w:hyperlink>
      <w:r w:rsidR="009F1FE3">
        <w:t xml:space="preserve"> и </w:t>
      </w:r>
      <w:hyperlink r:id="rId118" w:history="1">
        <w:r w:rsidR="009F1FE3">
          <w:rPr>
            <w:color w:val="0000FF"/>
          </w:rPr>
          <w:t>32.50.21</w:t>
        </w:r>
      </w:hyperlink>
      <w:r w:rsidR="009F1FE3">
        <w:t xml:space="preserve"> - в количестве, не менее чем в 3 раза превышающем объем пилотной партии;</w:t>
      </w:r>
      <w:r w:rsidRPr="009B5F33">
        <w:t xml:space="preserve"> </w:t>
      </w:r>
      <w:r w:rsidRPr="004B079D">
        <w:t>{</w:t>
      </w:r>
      <w:r>
        <w:t>27</w:t>
      </w:r>
      <w:r w:rsidRPr="004B079D">
        <w:t>}</w:t>
      </w:r>
      <w:r>
        <w:t xml:space="preserve">     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>
        <w:t>27</w:t>
      </w:r>
      <w:r w:rsidRPr="004B079D">
        <w:t>}</w:t>
      </w:r>
      <w:r>
        <w:t xml:space="preserve">     </w:t>
      </w:r>
      <w:r w:rsidR="009F1FE3">
        <w:t xml:space="preserve">иные коды, предусмотренные </w:t>
      </w:r>
      <w:hyperlink w:anchor="Par247" w:tooltip="ПЕРЕЧЕНЬ ПРОДУКЦИИ" w:history="1">
        <w:r w:rsidR="009F1FE3">
          <w:rPr>
            <w:color w:val="0000FF"/>
          </w:rPr>
          <w:t>приложением</w:t>
        </w:r>
      </w:hyperlink>
      <w:r w:rsidR="009F1FE3">
        <w:t xml:space="preserve"> к настоящим Правилам, не указанные в настоящем подпункте, - в количестве, не менее чем в 10 раз превышающем объем пилотной партии.</w:t>
      </w:r>
      <w:r w:rsidRPr="009B5F33">
        <w:t xml:space="preserve"> </w:t>
      </w:r>
      <w:r w:rsidRPr="004B079D">
        <w:t>{</w:t>
      </w:r>
      <w:r>
        <w:t>27</w:t>
      </w:r>
      <w:r w:rsidRPr="004B079D">
        <w:t>}</w:t>
      </w:r>
      <w:r>
        <w:t xml:space="preserve">     </w:t>
      </w:r>
    </w:p>
    <w:p w:rsidR="00600E48" w:rsidRDefault="009F1FE3">
      <w:pPr>
        <w:pStyle w:val="ConsPlusNormal"/>
        <w:spacing w:before="240"/>
        <w:ind w:firstLine="540"/>
        <w:jc w:val="both"/>
      </w:pPr>
      <w:r>
        <w:t>27.</w:t>
      </w:r>
      <w:r w:rsidR="009B5F33" w:rsidRPr="009B5F33">
        <w:t xml:space="preserve"> </w:t>
      </w:r>
      <w:r w:rsidR="009B5F33" w:rsidRPr="004B079D">
        <w:t>{</w:t>
      </w:r>
      <w:r w:rsidR="009B5F33">
        <w:t>3</w:t>
      </w:r>
      <w:r w:rsidR="008A3937" w:rsidRPr="008A3937">
        <w:t>6</w:t>
      </w:r>
      <w:r w:rsidR="009B5F33" w:rsidRPr="004B079D">
        <w:t>}</w:t>
      </w:r>
      <w:r w:rsidR="009B5F33">
        <w:t xml:space="preserve">     </w:t>
      </w:r>
      <w:r>
        <w:t xml:space="preserve"> Организация обязана в течение 4 лет начиная с года, следующего за годом получения субсидии, ежегодно, до 15 февраля, представлять в Министерство промышленности и торговли Российской Федерации отчет о достижении организацией показателя, необходимого для </w:t>
      </w:r>
      <w:r>
        <w:lastRenderedPageBreak/>
        <w:t>достижения результата предоставления субсидии,</w:t>
      </w:r>
      <w:r w:rsidR="00600E48" w:rsidRPr="00600E48">
        <w:t xml:space="preserve"> </w:t>
      </w:r>
      <w:r w:rsidR="00600E48" w:rsidRPr="004B079D">
        <w:t>{</w:t>
      </w:r>
      <w:r w:rsidR="00600E48">
        <w:t>3</w:t>
      </w:r>
      <w:r w:rsidR="008A3937" w:rsidRPr="008A3937">
        <w:t>6</w:t>
      </w:r>
      <w:r w:rsidR="00600E48" w:rsidRPr="004B079D">
        <w:t>}</w:t>
      </w:r>
      <w:r w:rsidR="00600E48">
        <w:t xml:space="preserve">      </w:t>
      </w:r>
    </w:p>
    <w:p w:rsidR="00600E48" w:rsidRDefault="00600E48">
      <w:pPr>
        <w:pStyle w:val="ConsPlusNormal"/>
        <w:spacing w:before="240"/>
        <w:ind w:firstLine="540"/>
        <w:jc w:val="both"/>
      </w:pPr>
      <w:r w:rsidRPr="004B079D">
        <w:t>{</w:t>
      </w:r>
      <w:r>
        <w:t>3</w:t>
      </w:r>
      <w:r w:rsidR="008A3937" w:rsidRPr="008A3937">
        <w:t>6</w:t>
      </w:r>
      <w:r w:rsidRPr="004B079D">
        <w:t>}</w:t>
      </w:r>
      <w:r>
        <w:t xml:space="preserve"> </w:t>
      </w:r>
      <w:r w:rsidR="009F1FE3">
        <w:t xml:space="preserve"> установленного в соответствии с </w:t>
      </w:r>
      <w:hyperlink w:anchor="Par168" w:tooltip="25. Результатом предоставления субсидии является стоимостный объем реализации продукции, на возмещение части затрат на производство и реализацию пилотной партии которой предоставляется субсидия, в сроки, установленные в соответствии с подпунктом &quot;б&quot; пункта 6 н" w:history="1">
        <w:r w:rsidR="009F1FE3">
          <w:rPr>
            <w:color w:val="0000FF"/>
          </w:rPr>
          <w:t>пунктом 25</w:t>
        </w:r>
      </w:hyperlink>
      <w:r w:rsidR="009F1FE3">
        <w:t xml:space="preserve"> настоящих Правил, и показателей результативности предоставления субсидии, </w:t>
      </w:r>
      <w:r w:rsidRPr="004B079D">
        <w:t>{</w:t>
      </w:r>
      <w:r>
        <w:t>3</w:t>
      </w:r>
      <w:r w:rsidR="008A3937" w:rsidRPr="008A3937">
        <w:t>6</w:t>
      </w:r>
      <w:r w:rsidRPr="004B079D">
        <w:t>}</w:t>
      </w:r>
      <w:r>
        <w:t xml:space="preserve">      </w:t>
      </w:r>
    </w:p>
    <w:p w:rsidR="002F24C1" w:rsidRDefault="00600E48">
      <w:pPr>
        <w:pStyle w:val="ConsPlusNormal"/>
        <w:spacing w:before="240"/>
        <w:ind w:firstLine="540"/>
        <w:jc w:val="both"/>
      </w:pPr>
      <w:r w:rsidRPr="004B079D">
        <w:t>{</w:t>
      </w:r>
      <w:r>
        <w:t>3</w:t>
      </w:r>
      <w:r w:rsidR="008A3937" w:rsidRPr="008A3937">
        <w:t>6</w:t>
      </w:r>
      <w:r w:rsidRPr="004B079D">
        <w:t>}</w:t>
      </w:r>
      <w:r>
        <w:t xml:space="preserve">      </w:t>
      </w:r>
      <w:r w:rsidR="009F1FE3">
        <w:t xml:space="preserve">установленных в соответствии с </w:t>
      </w:r>
      <w:hyperlink w:anchor="Par177" w:tooltip="26. Показателями результативности предоставления субсидии являются:" w:history="1">
        <w:r w:rsidR="009F1FE3">
          <w:rPr>
            <w:color w:val="0000FF"/>
          </w:rPr>
          <w:t>пунктом 26</w:t>
        </w:r>
      </w:hyperlink>
      <w:r w:rsidR="009F1FE3">
        <w:t xml:space="preserve"> настоящих Правил, по форме, определенной </w:t>
      </w:r>
      <w:hyperlink r:id="rId119" w:history="1">
        <w:r w:rsidR="009F1FE3">
          <w:rPr>
            <w:color w:val="0000FF"/>
          </w:rPr>
          <w:t>типовой формой</w:t>
        </w:r>
      </w:hyperlink>
      <w:r w:rsidR="009F1FE3">
        <w:t xml:space="preserve"> соглашения, утвержденной Министерством финансов Российской Федерации.</w:t>
      </w:r>
      <w:r w:rsidR="009B5F33" w:rsidRPr="009B5F33">
        <w:t xml:space="preserve"> </w:t>
      </w:r>
      <w:r w:rsidR="009B5F33" w:rsidRPr="004B079D">
        <w:t>{</w:t>
      </w:r>
      <w:r w:rsidR="009B5F33">
        <w:t>3</w:t>
      </w:r>
      <w:r w:rsidR="008A3937" w:rsidRPr="008A3937">
        <w:t>6</w:t>
      </w:r>
      <w:r w:rsidR="009B5F33" w:rsidRPr="004B079D">
        <w:t>}</w:t>
      </w:r>
      <w:r w:rsidR="009B5F33">
        <w:t xml:space="preserve">      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28. </w:t>
      </w:r>
      <w:r w:rsidR="009B5F33" w:rsidRPr="004B079D">
        <w:t>{</w:t>
      </w:r>
      <w:r w:rsidR="008A3937" w:rsidRPr="008A3937">
        <w:t>36</w:t>
      </w:r>
      <w:r w:rsidR="009B5F33" w:rsidRPr="004B079D">
        <w:t>}</w:t>
      </w:r>
      <w:r w:rsidR="009B5F33">
        <w:t xml:space="preserve">      </w:t>
      </w:r>
      <w:r>
        <w:t>Организация обязана представить в Министерство промышленности и торговли Российской Федерации однократно до 1 мая года, следующего за годом передачи пилотной партии потребителю (в случае передачи пилотной партии в течение года получения субсидии либо года, следующего за годом получения субсидии), следующие документы:</w:t>
      </w:r>
      <w:r w:rsidR="009B5F33" w:rsidRPr="009B5F33">
        <w:t xml:space="preserve"> </w:t>
      </w:r>
      <w:r w:rsidR="009B5F33" w:rsidRPr="004B079D">
        <w:t>{</w:t>
      </w:r>
      <w:r w:rsidR="008A3937" w:rsidRPr="008A3937">
        <w:t>36</w:t>
      </w:r>
      <w:r w:rsidR="009B5F33" w:rsidRPr="004B079D">
        <w:t>}</w:t>
      </w:r>
    </w:p>
    <w:p w:rsidR="00600E48" w:rsidRDefault="009B5F33">
      <w:pPr>
        <w:pStyle w:val="ConsPlusNormal"/>
        <w:spacing w:before="240"/>
        <w:ind w:firstLine="540"/>
        <w:jc w:val="both"/>
      </w:pPr>
      <w:bookmarkStart w:id="26" w:name="Par190"/>
      <w:bookmarkEnd w:id="26"/>
      <w:r w:rsidRPr="004B079D">
        <w:t>{</w:t>
      </w:r>
      <w:r>
        <w:t>19</w:t>
      </w:r>
      <w:r w:rsidRPr="004B079D">
        <w:t>}</w:t>
      </w:r>
      <w:r w:rsidR="009F1FE3">
        <w:t xml:space="preserve">копия действующего на дату представления документов, предусмотренных настоящим пунктом, заключения о подтверждении производства промышленной продукции на территории Российской Федерации, </w:t>
      </w:r>
      <w:r w:rsidR="00600E48" w:rsidRPr="004B079D">
        <w:t>{</w:t>
      </w:r>
      <w:r w:rsidR="00600E48">
        <w:t>19</w:t>
      </w:r>
      <w:r w:rsidR="00600E48" w:rsidRPr="004B079D">
        <w:t>}</w:t>
      </w:r>
    </w:p>
    <w:p w:rsidR="00600E48" w:rsidRDefault="00600E48">
      <w:pPr>
        <w:pStyle w:val="ConsPlusNormal"/>
        <w:spacing w:before="240"/>
        <w:ind w:firstLine="540"/>
        <w:jc w:val="both"/>
      </w:pPr>
      <w:r w:rsidRPr="004B079D">
        <w:t>{</w:t>
      </w:r>
      <w:r>
        <w:t>19</w:t>
      </w:r>
      <w:r w:rsidRPr="004B079D">
        <w:t>}</w:t>
      </w:r>
      <w:r w:rsidR="009F1FE3">
        <w:t xml:space="preserve">выданного в соответствии с </w:t>
      </w:r>
      <w:hyperlink r:id="rId120" w:history="1">
        <w:r w:rsidR="009F1FE3">
          <w:rPr>
            <w:color w:val="0000FF"/>
          </w:rPr>
          <w:t>Правилами</w:t>
        </w:r>
      </w:hyperlink>
      <w:r w:rsidR="009F1FE3">
        <w:t xml:space="preserve"> выдачи заключения о подтверждении производства промышленной продукции на территории Российской Федерации,</w:t>
      </w:r>
      <w:r w:rsidRPr="00600E48">
        <w:t xml:space="preserve"> </w:t>
      </w:r>
      <w:r w:rsidRPr="004B079D">
        <w:t>{</w:t>
      </w:r>
      <w:r>
        <w:t>19</w:t>
      </w:r>
      <w:r w:rsidRPr="004B079D">
        <w:t>}</w:t>
      </w:r>
    </w:p>
    <w:p w:rsidR="002F24C1" w:rsidRDefault="00600E48">
      <w:pPr>
        <w:pStyle w:val="ConsPlusNormal"/>
        <w:spacing w:before="240"/>
        <w:ind w:firstLine="540"/>
        <w:jc w:val="both"/>
      </w:pPr>
      <w:r w:rsidRPr="004B079D">
        <w:t>{</w:t>
      </w:r>
      <w:r>
        <w:t>19</w:t>
      </w:r>
      <w:r w:rsidRPr="004B079D">
        <w:t>}</w:t>
      </w:r>
      <w:r w:rsidR="009F1FE3">
        <w:t xml:space="preserve"> утвержденными постановлением Правительства Российской Федерации от 17 июля 2015 г. N 719 "О подтверждении производства промышленной продукции на территории Российской Федерации", в отношении субсидируемой продукции;</w:t>
      </w:r>
      <w:r w:rsidR="009B5F33" w:rsidRPr="009B5F33">
        <w:t xml:space="preserve"> </w:t>
      </w:r>
      <w:r w:rsidR="009B5F33" w:rsidRPr="004B079D">
        <w:t>{</w:t>
      </w:r>
      <w:r w:rsidR="009B5F33">
        <w:t>19</w:t>
      </w:r>
      <w:r w:rsidR="009B5F33" w:rsidRPr="004B079D">
        <w:t>}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>
        <w:t>19</w:t>
      </w:r>
      <w:r w:rsidRPr="004B079D">
        <w:t>}</w:t>
      </w:r>
      <w:r w:rsidR="009F1FE3">
        <w:t>расчет фактической себестоимости пилотной партии по данным автоматизированной программы для ведения бухгалтерского учета, использование которой предусмотрено учетной политикой организации, подписанный руководителем и главным бухгалтером организации (при наличии), подтвержденный первичными бухгалтерскими документами, заверенными руководителем и главным бухгалтером организации (при наличии) и скрепленными печатью организации (при наличии);</w:t>
      </w:r>
      <w:r w:rsidRPr="009B5F33">
        <w:t xml:space="preserve"> </w:t>
      </w:r>
      <w:r w:rsidRPr="004B079D">
        <w:t>{</w:t>
      </w:r>
      <w:r>
        <w:t>19</w:t>
      </w:r>
      <w:r w:rsidRPr="004B079D">
        <w:t>}</w:t>
      </w:r>
    </w:p>
    <w:p w:rsidR="002F24C1" w:rsidRDefault="009B5F33">
      <w:pPr>
        <w:pStyle w:val="ConsPlusNormal"/>
        <w:spacing w:before="240"/>
        <w:ind w:firstLine="540"/>
        <w:jc w:val="both"/>
      </w:pPr>
      <w:bookmarkStart w:id="27" w:name="Par192"/>
      <w:bookmarkEnd w:id="27"/>
      <w:proofErr w:type="gramStart"/>
      <w:r w:rsidRPr="004B079D">
        <w:t>{</w:t>
      </w:r>
      <w:r>
        <w:t>19</w:t>
      </w:r>
      <w:r w:rsidRPr="004B079D">
        <w:t>}</w:t>
      </w:r>
      <w:r w:rsidR="009F1FE3">
        <w:t>копии первичных бухгалтерских документов, свидетельствующих о передаче пилотной партии потребителю (счетов-фактур, актов приема-передачи (при наличии), товарных накладных, универсальных передаточных документов), заверенные руководителем и главным бухгалтером организации (при наличии) и скрепленные печатью организации (при наличии), а также подтверждение оплаты в соответствии с договором о реализации пилотной партии (спецификацией) (в случае если указанные документы не представлялись ранее).</w:t>
      </w:r>
      <w:r w:rsidRPr="009B5F33">
        <w:t xml:space="preserve"> </w:t>
      </w:r>
      <w:r w:rsidRPr="004B079D">
        <w:t>{</w:t>
      </w:r>
      <w:r>
        <w:t>19</w:t>
      </w:r>
      <w:r w:rsidRPr="004B079D">
        <w:t>}</w:t>
      </w:r>
      <w:proofErr w:type="gramEnd"/>
    </w:p>
    <w:p w:rsidR="002F24C1" w:rsidRDefault="009B5F33">
      <w:pPr>
        <w:pStyle w:val="ConsPlusNormal"/>
        <w:spacing w:before="240"/>
        <w:ind w:firstLine="540"/>
        <w:jc w:val="both"/>
      </w:pPr>
      <w:proofErr w:type="gramStart"/>
      <w:r w:rsidRPr="004B079D">
        <w:t>{</w:t>
      </w:r>
      <w:r>
        <w:t>19</w:t>
      </w:r>
      <w:r w:rsidRPr="004B079D">
        <w:t>}</w:t>
      </w:r>
      <w:r w:rsidR="009F1FE3">
        <w:t>В случае получения субсидии на основании поданного заявления о выдаче патента на изобретение, полезную модель или промышленный образец или заявления о государственной регистрации топологии интегральной микросхемы организация обязана представить в Министерство промышленности и торговли Российской Федерации заверенную подписью руководителя и печатью организации (при наличии) копию соответствующего охранного документа в год его получения организацией.</w:t>
      </w:r>
      <w:r w:rsidRPr="009B5F33">
        <w:t xml:space="preserve"> </w:t>
      </w:r>
      <w:r w:rsidRPr="004B079D">
        <w:t>{</w:t>
      </w:r>
      <w:r>
        <w:t>19</w:t>
      </w:r>
      <w:r w:rsidRPr="004B079D">
        <w:t>}</w:t>
      </w:r>
      <w:proofErr w:type="gramEnd"/>
    </w:p>
    <w:p w:rsidR="002F24C1" w:rsidRDefault="009B5F33">
      <w:pPr>
        <w:pStyle w:val="ConsPlusNormal"/>
        <w:spacing w:before="240"/>
        <w:ind w:firstLine="540"/>
        <w:jc w:val="both"/>
      </w:pPr>
      <w:proofErr w:type="gramStart"/>
      <w:r w:rsidRPr="004B079D">
        <w:t>{</w:t>
      </w:r>
      <w:r>
        <w:t>19</w:t>
      </w:r>
      <w:r w:rsidRPr="004B079D">
        <w:t>}</w:t>
      </w:r>
      <w:r w:rsidR="009F1FE3">
        <w:t xml:space="preserve">В случае передачи пилотной партии потребителю в период, выходящий за рамки года, следующего за годом получения субсидии, но не превышающий срок, установленный </w:t>
      </w:r>
      <w:hyperlink w:anchor="Par77" w:tooltip="б) договор о реализации пилотной партии (спецификация) содержит обязательства организации осуществить поставку пилотной партии:" w:history="1">
        <w:r w:rsidR="009F1FE3">
          <w:rPr>
            <w:color w:val="0000FF"/>
          </w:rPr>
          <w:t xml:space="preserve">подпунктом </w:t>
        </w:r>
        <w:r w:rsidR="009F1FE3">
          <w:rPr>
            <w:color w:val="0000FF"/>
          </w:rPr>
          <w:lastRenderedPageBreak/>
          <w:t>"б" пункта 6</w:t>
        </w:r>
      </w:hyperlink>
      <w:r w:rsidR="009F1FE3">
        <w:t xml:space="preserve"> настоящих Правил, организация обязана представить в Министерство промышленности и торговли Российской Федерации документы, указанные в </w:t>
      </w:r>
      <w:hyperlink w:anchor="Par190" w:tooltip="копия действующего на дату представления документов, предусмотренных настоящим пунктом, заключения о подтверждении производства промышленной продукции на территории Российской Федерации, выданного в соответствии с Правилами выдачи заключения о подтверждении пр" w:history="1">
        <w:r w:rsidR="009F1FE3">
          <w:rPr>
            <w:color w:val="0000FF"/>
          </w:rPr>
          <w:t>абзацах втором</w:t>
        </w:r>
      </w:hyperlink>
      <w:r w:rsidR="009F1FE3">
        <w:t xml:space="preserve"> - </w:t>
      </w:r>
      <w:hyperlink w:anchor="Par192" w:tooltip="копии первичных бухгалтерских документов, свидетельствующих о передаче пилотной партии потребителю (счетов-фактур, актов приема-передачи (при наличии), товарных накладных, универсальных передаточных документов), заверенные руководителем и главным бухгалтером о" w:history="1">
        <w:r w:rsidR="009F1FE3">
          <w:rPr>
            <w:color w:val="0000FF"/>
          </w:rPr>
          <w:t>четвертом</w:t>
        </w:r>
      </w:hyperlink>
      <w:r w:rsidR="009F1FE3">
        <w:t xml:space="preserve"> настоящего пункта, до 1 августа года реализации пилотной партии потребителю.</w:t>
      </w:r>
      <w:r w:rsidRPr="009B5F33">
        <w:t xml:space="preserve"> </w:t>
      </w:r>
      <w:r w:rsidRPr="004B079D">
        <w:t>{</w:t>
      </w:r>
      <w:r>
        <w:t>19</w:t>
      </w:r>
      <w:r w:rsidRPr="004B079D">
        <w:t>}</w:t>
      </w:r>
      <w:proofErr w:type="gramEnd"/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29. </w:t>
      </w:r>
      <w:r w:rsidR="009B5F33" w:rsidRPr="004B079D">
        <w:t>{</w:t>
      </w:r>
      <w:r w:rsidR="008A3937" w:rsidRPr="008A3937">
        <w:t>38</w:t>
      </w:r>
      <w:r w:rsidR="009B5F33" w:rsidRPr="004B079D">
        <w:t>}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показателя, необходимого для достижения результата предоставления субсидии, установленного </w:t>
      </w:r>
      <w:hyperlink w:anchor="Par168" w:tooltip="25. Результатом предоставления субсидии является стоимостный объем реализации продукции, на возмещение части затрат на производство и реализацию пилотной партии которой предоставляется субсидия, в сроки, установленные в соответствии с подпунктом &quot;б&quot; пункта 6 н" w:history="1">
        <w:r>
          <w:rPr>
            <w:color w:val="0000FF"/>
          </w:rPr>
          <w:t>пунктом 25</w:t>
        </w:r>
      </w:hyperlink>
      <w:r>
        <w:t xml:space="preserve"> настоящих Правил, сумма субсидии, подлежащая возврату в доход федерального бюджета (V), определяется по формуле:</w:t>
      </w:r>
      <w:r w:rsidR="009B5F33" w:rsidRPr="009B5F33">
        <w:t xml:space="preserve"> </w:t>
      </w:r>
      <w:r w:rsidR="009B5F33" w:rsidRPr="004B079D">
        <w:t>{</w:t>
      </w:r>
      <w:r w:rsidR="008A3937" w:rsidRPr="008A3937">
        <w:t>38</w:t>
      </w:r>
      <w:r w:rsidR="009B5F33" w:rsidRPr="004B079D">
        <w:t>}</w:t>
      </w: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Normal"/>
        <w:jc w:val="center"/>
      </w:pPr>
      <w:r>
        <w:t>V = S x k,</w:t>
      </w: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Normal"/>
        <w:ind w:firstLine="540"/>
        <w:jc w:val="both"/>
      </w:pPr>
      <w:r>
        <w:t>где: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38</w:t>
      </w:r>
      <w:r w:rsidRPr="004B079D">
        <w:t>}</w:t>
      </w:r>
      <w:r w:rsidR="009F1FE3">
        <w:t>S - размер предоставленной субсидии;</w:t>
      </w:r>
      <w:r w:rsidRPr="009B5F33">
        <w:t xml:space="preserve"> </w:t>
      </w:r>
      <w:r w:rsidRPr="004B079D">
        <w:t>{</w:t>
      </w:r>
      <w:r w:rsidR="008A3937" w:rsidRPr="008A3937">
        <w:t>38</w:t>
      </w:r>
      <w:r w:rsidRPr="004B079D">
        <w:t>}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38</w:t>
      </w:r>
      <w:r w:rsidRPr="004B079D">
        <w:t>}</w:t>
      </w:r>
      <w:r w:rsidR="009F1FE3">
        <w:t xml:space="preserve">k - дополнительный коэффициент возврата, учитывающий средний размер </w:t>
      </w:r>
      <w:hyperlink r:id="rId121" w:history="1">
        <w:r w:rsidR="009F1FE3">
          <w:rPr>
            <w:color w:val="0000FF"/>
          </w:rPr>
          <w:t>ключевой ставки</w:t>
        </w:r>
      </w:hyperlink>
      <w:r w:rsidR="009F1FE3">
        <w:t>, устанавливаемой Центральным банком Российской Федерации, расчет которого осуществляется следующим образом:</w:t>
      </w:r>
      <w:r w:rsidRPr="009B5F33">
        <w:t xml:space="preserve"> </w:t>
      </w:r>
      <w:r w:rsidRPr="004B079D">
        <w:t>{</w:t>
      </w:r>
      <w:r w:rsidR="008A3937" w:rsidRPr="008A3937">
        <w:t>38</w:t>
      </w:r>
      <w:r w:rsidRPr="004B079D">
        <w:t>}</w:t>
      </w: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Normal"/>
        <w:jc w:val="center"/>
      </w:pPr>
      <w:r>
        <w:t>k = (1 + r)</w:t>
      </w:r>
      <w:r>
        <w:rPr>
          <w:vertAlign w:val="superscript"/>
        </w:rPr>
        <w:t>S</w:t>
      </w:r>
      <w:r>
        <w:t>,</w:t>
      </w: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Normal"/>
        <w:ind w:firstLine="540"/>
        <w:jc w:val="both"/>
      </w:pPr>
      <w:r>
        <w:t>где: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38</w:t>
      </w:r>
      <w:r w:rsidRPr="004B079D">
        <w:t>}</w:t>
      </w:r>
      <w:r w:rsidR="009F1FE3">
        <w:t>s - количество лет с момента заключения организацией соглашения о предоставлении субсидии (дробное значение с округлением до десятой доли при наличии неполных лет);</w:t>
      </w:r>
      <w:r w:rsidRPr="009B5F33">
        <w:t xml:space="preserve"> </w:t>
      </w:r>
      <w:r w:rsidRPr="004B079D">
        <w:t>{</w:t>
      </w:r>
      <w:r w:rsidR="008A3937" w:rsidRPr="008A3937">
        <w:t>38</w:t>
      </w:r>
      <w:r w:rsidRPr="004B079D">
        <w:t>}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38</w:t>
      </w:r>
      <w:r w:rsidRPr="004B079D">
        <w:t>}</w:t>
      </w:r>
      <w:r w:rsidR="009F1FE3">
        <w:t>r - средний размер ключевой ставки, устанавливаемой Центральным банком Российской Федерации, рассчитываемый по формуле:</w:t>
      </w:r>
      <w:r w:rsidRPr="009B5F33">
        <w:t xml:space="preserve"> </w:t>
      </w:r>
      <w:r w:rsidRPr="004B079D">
        <w:t>{</w:t>
      </w:r>
      <w:r w:rsidR="008A3937" w:rsidRPr="008A3937">
        <w:t>38</w:t>
      </w:r>
      <w:r w:rsidRPr="004B079D">
        <w:t>}</w:t>
      </w:r>
    </w:p>
    <w:p w:rsidR="002F24C1" w:rsidRDefault="002F24C1">
      <w:pPr>
        <w:pStyle w:val="ConsPlusNormal"/>
        <w:jc w:val="both"/>
      </w:pPr>
    </w:p>
    <w:p w:rsidR="002F24C1" w:rsidRDefault="001B02CF">
      <w:pPr>
        <w:pStyle w:val="ConsPlusNormal"/>
        <w:jc w:val="center"/>
      </w:pPr>
      <w:r>
        <w:rPr>
          <w:noProof/>
          <w:position w:val="-28"/>
        </w:rPr>
        <w:drawing>
          <wp:inline distT="0" distB="0" distL="0" distR="0">
            <wp:extent cx="118745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Normal"/>
        <w:ind w:firstLine="540"/>
        <w:jc w:val="both"/>
      </w:pPr>
      <w:r>
        <w:t>где: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38</w:t>
      </w:r>
      <w:r w:rsidRPr="004B079D">
        <w:t>}</w:t>
      </w:r>
      <w:r w:rsidR="009F1FE3">
        <w:t>n - количество периодов, в которых действовали различные уровни ключевой ставки, устанавливаемые Центральным банком Российской Федерации;</w:t>
      </w:r>
      <w:r w:rsidRPr="009B5F33">
        <w:t xml:space="preserve"> </w:t>
      </w:r>
      <w:r w:rsidRPr="004B079D">
        <w:t>{</w:t>
      </w:r>
      <w:r w:rsidR="008A3937" w:rsidRPr="008A3937">
        <w:t>38</w:t>
      </w:r>
      <w:r w:rsidRPr="004B079D">
        <w:t>}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38</w:t>
      </w:r>
      <w:r w:rsidRPr="004B079D">
        <w:t>}</w:t>
      </w:r>
      <w:proofErr w:type="spellStart"/>
      <w:r w:rsidR="009F1FE3">
        <w:t>d</w:t>
      </w:r>
      <w:r w:rsidR="009F1FE3">
        <w:rPr>
          <w:vertAlign w:val="subscript"/>
        </w:rPr>
        <w:t>i</w:t>
      </w:r>
      <w:proofErr w:type="spellEnd"/>
      <w:r w:rsidR="009F1FE3">
        <w:t xml:space="preserve"> - количество календарных дней действия i-й ключевой ставки, установленной Центральным банком Российской Федерации (в пределах периода со дня заключения организацией соглашения о предоставлении субсидии);</w:t>
      </w:r>
      <w:r w:rsidRPr="009B5F33">
        <w:t xml:space="preserve"> </w:t>
      </w:r>
      <w:r w:rsidRPr="004B079D">
        <w:t>{</w:t>
      </w:r>
      <w:r w:rsidR="008A3937" w:rsidRPr="008A3937">
        <w:t>38</w:t>
      </w:r>
      <w:r w:rsidRPr="004B079D">
        <w:t>}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38</w:t>
      </w:r>
      <w:r w:rsidRPr="004B079D">
        <w:t>}</w:t>
      </w:r>
      <w:proofErr w:type="spellStart"/>
      <w:r w:rsidR="009F1FE3">
        <w:t>k</w:t>
      </w:r>
      <w:r w:rsidR="009F1FE3">
        <w:rPr>
          <w:vertAlign w:val="subscript"/>
        </w:rPr>
        <w:t>i</w:t>
      </w:r>
      <w:proofErr w:type="spellEnd"/>
      <w:r w:rsidR="009F1FE3">
        <w:t xml:space="preserve"> - значения уровней ключевой ставки, устанавливаемые Центральным банком Российской Федерации;</w:t>
      </w:r>
      <w:r w:rsidRPr="009B5F33">
        <w:t xml:space="preserve"> </w:t>
      </w:r>
      <w:r w:rsidRPr="004B079D">
        <w:t>{</w:t>
      </w:r>
      <w:r w:rsidR="008A3937" w:rsidRPr="008A3937">
        <w:t>38</w:t>
      </w:r>
      <w:r w:rsidRPr="004B079D">
        <w:t>}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38</w:t>
      </w:r>
      <w:r w:rsidRPr="004B079D">
        <w:t>}</w:t>
      </w:r>
      <w:r w:rsidR="009F1FE3">
        <w:t>t - суммарное количество календарных дней со дня заключения организацией соглашения о предоставлении субсидии.</w:t>
      </w:r>
      <w:r w:rsidRPr="009B5F33">
        <w:t xml:space="preserve"> </w:t>
      </w:r>
      <w:r w:rsidRPr="004B079D">
        <w:t>{</w:t>
      </w:r>
      <w:r w:rsidR="008A3937" w:rsidRPr="008A3937">
        <w:t>38</w:t>
      </w:r>
      <w:r w:rsidRPr="004B079D">
        <w:t>}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 xml:space="preserve">30. </w:t>
      </w:r>
      <w:r w:rsidR="009B5F33" w:rsidRPr="004B079D">
        <w:t>{</w:t>
      </w:r>
      <w:r w:rsidR="008A3937" w:rsidRPr="008A3937">
        <w:t>38</w:t>
      </w:r>
      <w:r w:rsidR="009B5F33" w:rsidRPr="004B079D">
        <w:t>}</w:t>
      </w:r>
      <w:r>
        <w:t xml:space="preserve">В случае </w:t>
      </w:r>
      <w:proofErr w:type="spellStart"/>
      <w:r>
        <w:t>недостижения</w:t>
      </w:r>
      <w:proofErr w:type="spellEnd"/>
      <w:r>
        <w:t xml:space="preserve"> показателей результативности предоставления субсидии, </w:t>
      </w:r>
      <w:r>
        <w:lastRenderedPageBreak/>
        <w:t xml:space="preserve">установленных </w:t>
      </w:r>
      <w:hyperlink w:anchor="Par177" w:tooltip="26. Показателями результативности предоставления субсидии являются:" w:history="1">
        <w:r>
          <w:rPr>
            <w:color w:val="0000FF"/>
          </w:rPr>
          <w:t>пунктом 26</w:t>
        </w:r>
      </w:hyperlink>
      <w:r>
        <w:t xml:space="preserve"> настоящих Правил, сумма субсидии, подлежащая возврату в доход федерального бюджета (P), определяется по формуле:</w:t>
      </w:r>
      <w:r w:rsidR="009B5F33" w:rsidRPr="009B5F33">
        <w:t xml:space="preserve"> </w:t>
      </w:r>
      <w:r w:rsidR="009B5F33" w:rsidRPr="004B079D">
        <w:t>{</w:t>
      </w:r>
      <w:r w:rsidR="008A3937" w:rsidRPr="008A3937">
        <w:t>38</w:t>
      </w:r>
      <w:r w:rsidR="009B5F33" w:rsidRPr="004B079D">
        <w:t>}</w:t>
      </w:r>
    </w:p>
    <w:p w:rsidR="002F24C1" w:rsidRDefault="002F24C1">
      <w:pPr>
        <w:pStyle w:val="ConsPlusNormal"/>
        <w:jc w:val="both"/>
      </w:pPr>
    </w:p>
    <w:p w:rsidR="002F24C1" w:rsidRDefault="001B02CF">
      <w:pPr>
        <w:pStyle w:val="ConsPlusNormal"/>
        <w:jc w:val="center"/>
      </w:pPr>
      <w:r>
        <w:rPr>
          <w:noProof/>
          <w:position w:val="-30"/>
        </w:rPr>
        <w:drawing>
          <wp:inline distT="0" distB="0" distL="0" distR="0">
            <wp:extent cx="2641600" cy="539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Normal"/>
        <w:ind w:firstLine="540"/>
        <w:jc w:val="both"/>
      </w:pPr>
      <w:r>
        <w:t>где: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38</w:t>
      </w:r>
      <w:r w:rsidRPr="004B079D">
        <w:t>}</w:t>
      </w:r>
      <w:proofErr w:type="spellStart"/>
      <w:r w:rsidR="009F1FE3">
        <w:t>V</w:t>
      </w:r>
      <w:r w:rsidR="009F1FE3">
        <w:rPr>
          <w:vertAlign w:val="subscript"/>
        </w:rPr>
        <w:t>f</w:t>
      </w:r>
      <w:proofErr w:type="spellEnd"/>
      <w:r w:rsidR="009F1FE3">
        <w:t xml:space="preserve"> - фактическое значение стоимостного объема реализации продукции, на производство и реализацию пилотной партии которой предоставлена субсидия;</w:t>
      </w:r>
      <w:r w:rsidRPr="009B5F33">
        <w:t xml:space="preserve"> </w:t>
      </w:r>
      <w:r w:rsidRPr="004B079D">
        <w:t>{</w:t>
      </w:r>
      <w:r w:rsidR="008A3937" w:rsidRPr="008A3937">
        <w:t>38</w:t>
      </w:r>
      <w:r w:rsidRPr="004B079D">
        <w:t>}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38</w:t>
      </w:r>
      <w:r w:rsidRPr="004B079D">
        <w:t>}</w:t>
      </w:r>
      <w:proofErr w:type="spellStart"/>
      <w:r w:rsidR="009F1FE3">
        <w:t>V</w:t>
      </w:r>
      <w:r w:rsidR="009F1FE3">
        <w:rPr>
          <w:vertAlign w:val="subscript"/>
        </w:rPr>
        <w:t>p</w:t>
      </w:r>
      <w:proofErr w:type="spellEnd"/>
      <w:r w:rsidR="009F1FE3">
        <w:t xml:space="preserve"> - плановое значение показателя результативности предоставления субсидии, установленного в соответствии с </w:t>
      </w:r>
      <w:hyperlink w:anchor="Par178" w:tooltip="а) превышение в течение 3 лет начиная с года, следующего за годом получения субсидии, стоимостным объемом реализации продукции, на производство и реализацию пилотной партии которой предоставлена субсидия, размера полученной субсидии не менее чем в 10 раз;" w:history="1">
        <w:r w:rsidR="009F1FE3">
          <w:rPr>
            <w:color w:val="0000FF"/>
          </w:rPr>
          <w:t>подпунктом "а" пункта 26</w:t>
        </w:r>
      </w:hyperlink>
      <w:r w:rsidR="009F1FE3">
        <w:t xml:space="preserve"> настоящих Правил;</w:t>
      </w:r>
      <w:r w:rsidRPr="009B5F33">
        <w:t xml:space="preserve"> </w:t>
      </w:r>
      <w:r w:rsidRPr="004B079D">
        <w:t>{</w:t>
      </w:r>
      <w:r w:rsidR="008A3937" w:rsidRPr="008A3937">
        <w:t>38</w:t>
      </w:r>
      <w:r w:rsidRPr="004B079D">
        <w:t>}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38</w:t>
      </w:r>
      <w:r w:rsidRPr="004B079D">
        <w:t>}</w:t>
      </w:r>
      <w:proofErr w:type="spellStart"/>
      <w:r w:rsidR="009F1FE3">
        <w:t>Q</w:t>
      </w:r>
      <w:r w:rsidR="009F1FE3">
        <w:rPr>
          <w:vertAlign w:val="subscript"/>
        </w:rPr>
        <w:t>f</w:t>
      </w:r>
      <w:proofErr w:type="spellEnd"/>
      <w:r w:rsidR="009F1FE3">
        <w:t xml:space="preserve"> - фактическое значение количественного объема реализованных сре</w:t>
      </w:r>
      <w:proofErr w:type="gramStart"/>
      <w:r w:rsidR="009F1FE3">
        <w:t>дств пр</w:t>
      </w:r>
      <w:proofErr w:type="gramEnd"/>
      <w:r w:rsidR="009F1FE3">
        <w:t xml:space="preserve">оизводства, относящихся к определенному коду Общероссийского </w:t>
      </w:r>
      <w:hyperlink r:id="rId124" w:history="1">
        <w:r w:rsidR="009F1FE3">
          <w:rPr>
            <w:color w:val="0000FF"/>
          </w:rPr>
          <w:t>классификатора</w:t>
        </w:r>
      </w:hyperlink>
      <w:r w:rsidR="009F1FE3">
        <w:t xml:space="preserve"> продукции по видам экономической деятельности (ОКПД 2);</w:t>
      </w:r>
      <w:r w:rsidRPr="009B5F33">
        <w:t xml:space="preserve"> </w:t>
      </w:r>
      <w:r w:rsidRPr="004B079D">
        <w:t>{</w:t>
      </w:r>
      <w:r w:rsidR="008A3937" w:rsidRPr="008A3937">
        <w:t>38</w:t>
      </w:r>
      <w:r w:rsidRPr="004B079D">
        <w:t>}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38</w:t>
      </w:r>
      <w:r w:rsidRPr="004B079D">
        <w:t>}</w:t>
      </w:r>
      <w:proofErr w:type="spellStart"/>
      <w:r w:rsidR="009F1FE3">
        <w:t>Q</w:t>
      </w:r>
      <w:r w:rsidR="009F1FE3">
        <w:rPr>
          <w:vertAlign w:val="subscript"/>
        </w:rPr>
        <w:t>p</w:t>
      </w:r>
      <w:proofErr w:type="spellEnd"/>
      <w:r w:rsidR="009F1FE3">
        <w:t xml:space="preserve"> - плановое значение показателя результативности предоставления субсидии, установленного в соответствии с </w:t>
      </w:r>
      <w:hyperlink w:anchor="Par179" w:tooltip="б) реализация в течение 3 лет начиная с года, следующего за годом получения субсидии, продукции, на возмещение части затрат на производство и реализацию пилотных партий которой предоставляется субсидия, относящейся к следующим кодам Общероссийского классификат" w:history="1">
        <w:r w:rsidR="009F1FE3">
          <w:rPr>
            <w:color w:val="0000FF"/>
          </w:rPr>
          <w:t>подпунктом "б" пункта 26</w:t>
        </w:r>
      </w:hyperlink>
      <w:r w:rsidR="009F1FE3">
        <w:t xml:space="preserve"> настоящих Правил.</w:t>
      </w:r>
      <w:r w:rsidRPr="009B5F33">
        <w:t xml:space="preserve"> </w:t>
      </w:r>
      <w:r w:rsidRPr="004B079D">
        <w:t>{</w:t>
      </w:r>
      <w:r w:rsidR="008A3937" w:rsidRPr="008A3937">
        <w:t>38</w:t>
      </w:r>
      <w:r w:rsidRPr="004B079D">
        <w:t>}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>
        <w:t>2</w:t>
      </w:r>
      <w:r w:rsidR="008A3937" w:rsidRPr="008A3937">
        <w:t>7</w:t>
      </w:r>
      <w:r w:rsidRPr="004B079D">
        <w:t>}</w:t>
      </w:r>
      <w:r w:rsidR="009F1FE3">
        <w:t>В случае если фактическое значение результата предоставления субсидии превышает плановое, его размер для целей настоящего расчета приравнивается к плановому значению.</w:t>
      </w:r>
      <w:r w:rsidRPr="009B5F33">
        <w:t xml:space="preserve"> </w:t>
      </w:r>
      <w:r w:rsidRPr="004B079D">
        <w:t>{</w:t>
      </w:r>
      <w:r>
        <w:t>2</w:t>
      </w:r>
      <w:r w:rsidR="008A3937" w:rsidRPr="008A3937">
        <w:t>7</w:t>
      </w:r>
      <w:r w:rsidRPr="004B079D">
        <w:t>}</w:t>
      </w:r>
    </w:p>
    <w:p w:rsidR="002F24C1" w:rsidRDefault="009B5F33">
      <w:pPr>
        <w:pStyle w:val="ConsPlusNormal"/>
        <w:spacing w:before="240"/>
        <w:ind w:firstLine="540"/>
        <w:jc w:val="both"/>
      </w:pPr>
      <w:r w:rsidRPr="004B079D">
        <w:t>{</w:t>
      </w:r>
      <w:r w:rsidR="008A3937" w:rsidRPr="008A3937">
        <w:t>38</w:t>
      </w:r>
      <w:r w:rsidRPr="004B079D">
        <w:t>}</w:t>
      </w:r>
      <w:r w:rsidR="009F1FE3">
        <w:t>В случае если фактическое значение показателей результативности предоставления субсидии не превышает 60 процентов планового, то сумма субсидии, подлежащая возврату в доход федерального бюджета (P), определяется по формуле:</w:t>
      </w:r>
      <w:r w:rsidRPr="009B5F33">
        <w:t xml:space="preserve"> </w:t>
      </w:r>
      <w:r w:rsidRPr="004B079D">
        <w:t>{</w:t>
      </w:r>
      <w:r w:rsidR="008A3937">
        <w:t>38</w:t>
      </w:r>
      <w:r w:rsidRPr="004B079D">
        <w:t>}</w:t>
      </w: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Normal"/>
        <w:jc w:val="center"/>
      </w:pPr>
      <w:r>
        <w:t>P = S x k.</w:t>
      </w:r>
    </w:p>
    <w:p w:rsidR="002F24C1" w:rsidRDefault="002F24C1">
      <w:pPr>
        <w:pStyle w:val="ConsPlusNormal"/>
        <w:jc w:val="both"/>
      </w:pPr>
    </w:p>
    <w:p w:rsidR="00600E48" w:rsidRDefault="009F1FE3">
      <w:pPr>
        <w:pStyle w:val="ConsPlusNormal"/>
        <w:ind w:firstLine="540"/>
        <w:jc w:val="both"/>
      </w:pPr>
      <w:r>
        <w:t xml:space="preserve">31. </w:t>
      </w:r>
      <w:r w:rsidR="00486450" w:rsidRPr="004B079D">
        <w:t>{</w:t>
      </w:r>
      <w:r w:rsidR="00486450">
        <w:t>3</w:t>
      </w:r>
      <w:r w:rsidR="008A3937" w:rsidRPr="008A3937">
        <w:t>8</w:t>
      </w:r>
      <w:r w:rsidR="00486450" w:rsidRPr="004B079D">
        <w:t>}</w:t>
      </w:r>
      <w:r w:rsidR="00486450">
        <w:t xml:space="preserve"> </w:t>
      </w:r>
      <w:r>
        <w:t xml:space="preserve">В отношении соглашений о предоставлении субсидии, заключенных до 1 марта 2020 г., сроки исполнения обязательств по которым оканчиваются после 1 марта 2020 г., в случае невозможности достижения значений показателей результативности, установленных в соглашениях о предоставлении субсидии, </w:t>
      </w:r>
      <w:r w:rsidR="00600E48" w:rsidRPr="004B079D">
        <w:t>{</w:t>
      </w:r>
      <w:r w:rsidR="00600E48">
        <w:t>3</w:t>
      </w:r>
      <w:r w:rsidR="008A3937" w:rsidRPr="008A3937">
        <w:t>8</w:t>
      </w:r>
      <w:r w:rsidR="00600E48" w:rsidRPr="004B079D">
        <w:t>}</w:t>
      </w:r>
      <w:r w:rsidR="00600E48">
        <w:t xml:space="preserve"> </w:t>
      </w:r>
    </w:p>
    <w:p w:rsidR="00600E48" w:rsidRDefault="00600E48">
      <w:pPr>
        <w:pStyle w:val="ConsPlusNormal"/>
        <w:ind w:firstLine="540"/>
        <w:jc w:val="both"/>
      </w:pPr>
      <w:r w:rsidRPr="004B079D">
        <w:t>{</w:t>
      </w:r>
      <w:r>
        <w:t>3</w:t>
      </w:r>
      <w:r w:rsidR="008A3937" w:rsidRPr="008A3937">
        <w:t>8</w:t>
      </w:r>
      <w:r w:rsidRPr="004B079D">
        <w:t>}</w:t>
      </w:r>
      <w:r>
        <w:t xml:space="preserve"> </w:t>
      </w:r>
      <w:r w:rsidR="009F1FE3">
        <w:t xml:space="preserve">в сроки, установленные в соглашениях о предоставлении субсидии на 2020 год, по независящим от организации - получателя субсидии обстоятельствам в связи с распространением новой </w:t>
      </w:r>
      <w:proofErr w:type="spellStart"/>
      <w:r w:rsidR="009F1FE3">
        <w:t>коронавирусной</w:t>
      </w:r>
      <w:proofErr w:type="spellEnd"/>
      <w:r w:rsidR="009F1FE3">
        <w:t xml:space="preserve"> инфекции на территории Российской Федерации допускается продление</w:t>
      </w:r>
      <w:r w:rsidRPr="004B079D">
        <w:t>{</w:t>
      </w:r>
      <w:r>
        <w:t>3</w:t>
      </w:r>
      <w:r w:rsidR="008A3937" w:rsidRPr="008A3937">
        <w:t>8</w:t>
      </w:r>
      <w:r w:rsidRPr="004B079D">
        <w:t>}</w:t>
      </w:r>
      <w:r>
        <w:t xml:space="preserve"> </w:t>
      </w:r>
    </w:p>
    <w:p w:rsidR="00600E48" w:rsidRDefault="00600E48">
      <w:pPr>
        <w:pStyle w:val="ConsPlusNormal"/>
        <w:ind w:firstLine="540"/>
        <w:jc w:val="both"/>
      </w:pPr>
      <w:r w:rsidRPr="004B079D">
        <w:t>{</w:t>
      </w:r>
      <w:r>
        <w:t>3</w:t>
      </w:r>
      <w:r w:rsidR="008A3937" w:rsidRPr="008A3937">
        <w:t>8</w:t>
      </w:r>
      <w:r w:rsidRPr="004B079D">
        <w:t>}</w:t>
      </w:r>
      <w:r>
        <w:t xml:space="preserve"> </w:t>
      </w:r>
      <w:r w:rsidR="009F1FE3">
        <w:t xml:space="preserve"> таких сроков до 12 месяцев без возврата средств субсидии в доход федерального бюджета в соответствии с настоящими Правилами на основании заявления в письменной форме с приложением документов, </w:t>
      </w:r>
      <w:r w:rsidRPr="004B079D">
        <w:t>{</w:t>
      </w:r>
      <w:r>
        <w:t>3</w:t>
      </w:r>
      <w:r w:rsidR="008A3937" w:rsidRPr="008A3937">
        <w:t>8</w:t>
      </w:r>
      <w:r w:rsidRPr="004B079D">
        <w:t>}</w:t>
      </w:r>
      <w:r>
        <w:t xml:space="preserve"> </w:t>
      </w:r>
    </w:p>
    <w:p w:rsidR="002F24C1" w:rsidRDefault="00600E48">
      <w:pPr>
        <w:pStyle w:val="ConsPlusNormal"/>
        <w:ind w:firstLine="540"/>
        <w:jc w:val="both"/>
      </w:pPr>
      <w:r w:rsidRPr="004B079D">
        <w:t>{</w:t>
      </w:r>
      <w:r>
        <w:t>3</w:t>
      </w:r>
      <w:r w:rsidR="008A3937" w:rsidRPr="008A3937">
        <w:t>8</w:t>
      </w:r>
      <w:r w:rsidRPr="004B079D">
        <w:t>}</w:t>
      </w:r>
      <w:r>
        <w:t xml:space="preserve"> </w:t>
      </w:r>
      <w:r w:rsidR="009F1FE3">
        <w:t>подтверждающих наступление таких обстоятельств, поступившего от организации - получателя субсидии в Министерство промышленности и торговли Российской Федерации до 1 февраля 2021 г.</w:t>
      </w:r>
      <w:r w:rsidR="00486450" w:rsidRPr="00486450">
        <w:t xml:space="preserve"> </w:t>
      </w:r>
      <w:r w:rsidR="00486450" w:rsidRPr="004B079D">
        <w:t>{</w:t>
      </w:r>
      <w:r w:rsidR="00486450">
        <w:t>3</w:t>
      </w:r>
      <w:r w:rsidR="008A3937" w:rsidRPr="00490967">
        <w:t>8</w:t>
      </w:r>
      <w:r w:rsidR="00486450" w:rsidRPr="004B079D">
        <w:t>}</w:t>
      </w:r>
    </w:p>
    <w:p w:rsidR="002F24C1" w:rsidRDefault="009F1FE3">
      <w:pPr>
        <w:pStyle w:val="ConsPlusNormal"/>
        <w:spacing w:before="240"/>
        <w:ind w:firstLine="540"/>
        <w:jc w:val="both"/>
      </w:pPr>
      <w:r>
        <w:t>32.</w:t>
      </w:r>
      <w:r w:rsidR="009B5F33" w:rsidRPr="009B5F33">
        <w:t xml:space="preserve"> </w:t>
      </w:r>
      <w:r w:rsidR="009B5F33" w:rsidRPr="004B079D">
        <w:t>{</w:t>
      </w:r>
      <w:r w:rsidR="009B5F33">
        <w:t>38</w:t>
      </w:r>
      <w:r w:rsidR="009B5F33" w:rsidRPr="004B079D">
        <w:t>}</w:t>
      </w:r>
      <w:r>
        <w:t xml:space="preserve"> В случае установления по итогам проверок, проведенных Министерством промышленности и торговли Российской Федерации и органами государственного финансового </w:t>
      </w:r>
      <w:r>
        <w:lastRenderedPageBreak/>
        <w:t>контроля, факта нарушения целей, порядка и условий предоставления субсидии, предусмотренных настоящими Правилами, соответствующие средства подлежат возврату в доход федерального бюджета:</w:t>
      </w:r>
      <w:r w:rsidR="009B5F33" w:rsidRPr="009B5F33">
        <w:t xml:space="preserve"> </w:t>
      </w:r>
      <w:r w:rsidR="009B5F33" w:rsidRPr="004B079D">
        <w:t>{</w:t>
      </w:r>
      <w:r w:rsidR="009B5F33">
        <w:t>38</w:t>
      </w:r>
      <w:r w:rsidR="009B5F33" w:rsidRPr="004B079D">
        <w:t>}</w:t>
      </w:r>
    </w:p>
    <w:p w:rsidR="002F24C1" w:rsidRDefault="00486450">
      <w:pPr>
        <w:pStyle w:val="ConsPlusNormal"/>
        <w:spacing w:before="240"/>
        <w:ind w:firstLine="540"/>
        <w:jc w:val="both"/>
      </w:pPr>
      <w:r w:rsidRPr="004B079D">
        <w:t>{</w:t>
      </w:r>
      <w:r>
        <w:t>38</w:t>
      </w:r>
      <w:r w:rsidRPr="004B079D">
        <w:t>}</w:t>
      </w:r>
      <w:r>
        <w:t xml:space="preserve"> </w:t>
      </w:r>
      <w:r w:rsidR="009F1FE3">
        <w:t>на основании требований Министерства промышленности и торговли Российской Федерации - не позднее 15-го рабочего дня со дня получения организацией указанного требования;</w:t>
      </w:r>
      <w:r w:rsidRPr="00486450">
        <w:t xml:space="preserve"> </w:t>
      </w:r>
      <w:r w:rsidRPr="004B079D">
        <w:t>{</w:t>
      </w:r>
      <w:r>
        <w:t>38</w:t>
      </w:r>
      <w:r w:rsidRPr="004B079D">
        <w:t>}</w:t>
      </w:r>
    </w:p>
    <w:p w:rsidR="002F24C1" w:rsidRDefault="00486450">
      <w:pPr>
        <w:pStyle w:val="ConsPlusNormal"/>
        <w:spacing w:before="240"/>
        <w:ind w:firstLine="540"/>
        <w:jc w:val="both"/>
      </w:pPr>
      <w:r w:rsidRPr="004B079D">
        <w:t>{</w:t>
      </w:r>
      <w:r>
        <w:t>38</w:t>
      </w:r>
      <w:r w:rsidRPr="004B079D">
        <w:t>}</w:t>
      </w:r>
      <w:r>
        <w:t xml:space="preserve"> </w:t>
      </w:r>
      <w:r w:rsidR="009F1FE3"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486450">
        <w:t xml:space="preserve"> </w:t>
      </w:r>
      <w:r w:rsidRPr="004B079D">
        <w:t>{</w:t>
      </w:r>
      <w:r>
        <w:t>38</w:t>
      </w:r>
      <w:r w:rsidRPr="004B079D">
        <w:t>}</w:t>
      </w:r>
    </w:p>
    <w:p w:rsidR="002F24C1" w:rsidRDefault="002F24C1">
      <w:pPr>
        <w:pStyle w:val="ConsPlusNormal"/>
        <w:jc w:val="both"/>
      </w:pPr>
    </w:p>
    <w:p w:rsidR="002F24C1" w:rsidRDefault="002F24C1">
      <w:pPr>
        <w:pStyle w:val="ConsPlusNormal"/>
        <w:jc w:val="both"/>
      </w:pPr>
    </w:p>
    <w:p w:rsidR="002F24C1" w:rsidRDefault="002F24C1">
      <w:pPr>
        <w:pStyle w:val="ConsPlusNormal"/>
        <w:jc w:val="both"/>
      </w:pPr>
    </w:p>
    <w:p w:rsidR="002F24C1" w:rsidRDefault="002F24C1">
      <w:pPr>
        <w:pStyle w:val="ConsPlusNormal"/>
        <w:jc w:val="both"/>
      </w:pP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Normal"/>
        <w:jc w:val="right"/>
        <w:outlineLvl w:val="1"/>
      </w:pPr>
      <w:r>
        <w:t>Приложение</w:t>
      </w:r>
    </w:p>
    <w:p w:rsidR="002F24C1" w:rsidRDefault="009F1FE3">
      <w:pPr>
        <w:pStyle w:val="ConsPlusNormal"/>
        <w:jc w:val="right"/>
      </w:pPr>
      <w:r>
        <w:t>к Правилам предоставления субсидий</w:t>
      </w:r>
    </w:p>
    <w:p w:rsidR="002F24C1" w:rsidRDefault="009F1FE3">
      <w:pPr>
        <w:pStyle w:val="ConsPlusNormal"/>
        <w:jc w:val="right"/>
      </w:pPr>
      <w:r>
        <w:t xml:space="preserve">из федерального бюджета </w:t>
      </w:r>
      <w:proofErr w:type="gramStart"/>
      <w:r>
        <w:t>российским</w:t>
      </w:r>
      <w:proofErr w:type="gramEnd"/>
    </w:p>
    <w:p w:rsidR="002F24C1" w:rsidRDefault="009F1FE3">
      <w:pPr>
        <w:pStyle w:val="ConsPlusNormal"/>
        <w:jc w:val="right"/>
      </w:pPr>
      <w:r>
        <w:t>организациям на компенсацию части</w:t>
      </w:r>
    </w:p>
    <w:p w:rsidR="002F24C1" w:rsidRDefault="009F1FE3">
      <w:pPr>
        <w:pStyle w:val="ConsPlusNormal"/>
        <w:jc w:val="right"/>
      </w:pPr>
      <w:r>
        <w:t>затрат на производство и реализацию</w:t>
      </w:r>
    </w:p>
    <w:p w:rsidR="002F24C1" w:rsidRDefault="009F1FE3">
      <w:pPr>
        <w:pStyle w:val="ConsPlusNormal"/>
        <w:jc w:val="right"/>
      </w:pPr>
      <w:r>
        <w:t>пилотных партий средств</w:t>
      </w:r>
    </w:p>
    <w:p w:rsidR="002F24C1" w:rsidRDefault="009F1FE3">
      <w:pPr>
        <w:pStyle w:val="ConsPlusNormal"/>
        <w:jc w:val="right"/>
      </w:pPr>
      <w:r>
        <w:t>производства потребителям</w:t>
      </w:r>
    </w:p>
    <w:p w:rsidR="002F24C1" w:rsidRDefault="002F24C1">
      <w:pPr>
        <w:pStyle w:val="ConsPlusNormal"/>
        <w:jc w:val="both"/>
      </w:pPr>
    </w:p>
    <w:p w:rsidR="002F24C1" w:rsidRDefault="009F1FE3">
      <w:pPr>
        <w:pStyle w:val="ConsPlusTitle"/>
        <w:jc w:val="center"/>
      </w:pPr>
      <w:bookmarkStart w:id="28" w:name="Par247"/>
      <w:bookmarkEnd w:id="28"/>
      <w:r>
        <w:t>ПЕРЕЧЕНЬ ПРОДУКЦИИ</w:t>
      </w:r>
    </w:p>
    <w:p w:rsidR="002F24C1" w:rsidRDefault="002F24C1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94"/>
        <w:gridCol w:w="2438"/>
        <w:gridCol w:w="5808"/>
      </w:tblGrid>
      <w:tr w:rsidR="002F24C1">
        <w:tc>
          <w:tcPr>
            <w:tcW w:w="323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24C1" w:rsidRDefault="009F1FE3">
            <w:pPr>
              <w:pStyle w:val="ConsPlusNormal"/>
              <w:jc w:val="center"/>
            </w:pPr>
            <w:r>
              <w:t xml:space="preserve">Код Общероссийского </w:t>
            </w:r>
            <w:hyperlink r:id="rId125" w:history="1">
              <w:r>
                <w:rPr>
                  <w:color w:val="0000FF"/>
                </w:rPr>
                <w:t>классификатора</w:t>
              </w:r>
            </w:hyperlink>
            <w:r>
              <w:t xml:space="preserve"> продукции по видам экономической деятельности (ОКПД 2)</w:t>
            </w:r>
          </w:p>
        </w:tc>
        <w:tc>
          <w:tcPr>
            <w:tcW w:w="5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24C1" w:rsidRDefault="009F1FE3">
            <w:pPr>
              <w:pStyle w:val="ConsPlusNormal"/>
              <w:jc w:val="center"/>
            </w:pPr>
            <w:r>
              <w:t>Наименование продукции</w:t>
            </w:r>
          </w:p>
        </w:tc>
      </w:tr>
      <w:tr w:rsidR="002F24C1">
        <w:tc>
          <w:tcPr>
            <w:tcW w:w="794" w:type="dxa"/>
            <w:tcBorders>
              <w:top w:val="single" w:sz="4" w:space="0" w:color="auto"/>
            </w:tcBorders>
          </w:tcPr>
          <w:p w:rsidR="002F24C1" w:rsidRDefault="009F1FE3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2438" w:type="dxa"/>
            <w:tcBorders>
              <w:top w:val="single" w:sz="4" w:space="0" w:color="auto"/>
            </w:tcBorders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26" w:history="1">
              <w:r>
                <w:rPr>
                  <w:color w:val="0000FF"/>
                </w:rPr>
                <w:t>20.59.59</w:t>
              </w:r>
            </w:hyperlink>
          </w:p>
        </w:tc>
        <w:tc>
          <w:tcPr>
            <w:tcW w:w="5808" w:type="dxa"/>
            <w:tcBorders>
              <w:top w:val="single" w:sz="4" w:space="0" w:color="auto"/>
            </w:tcBorders>
          </w:tcPr>
          <w:p w:rsidR="002F24C1" w:rsidRDefault="009F1FE3">
            <w:pPr>
              <w:pStyle w:val="ConsPlusNormal"/>
            </w:pPr>
            <w:r>
              <w:t>синтетические цеолиты (молекулярные сита); высоко кремнеземные цеолиты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27" w:history="1">
              <w:r>
                <w:rPr>
                  <w:color w:val="0000FF"/>
                </w:rPr>
                <w:t>20.59.59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адсорбенты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28" w:history="1">
              <w:r>
                <w:rPr>
                  <w:color w:val="0000FF"/>
                </w:rPr>
                <w:t>20.59.59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носители для катализаторов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4.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29" w:history="1">
              <w:r>
                <w:rPr>
                  <w:color w:val="0000FF"/>
                </w:rPr>
                <w:t>20.59.56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катализаторы, не включенные в другие группировки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5.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30" w:history="1">
              <w:r>
                <w:rPr>
                  <w:color w:val="0000FF"/>
                </w:rPr>
                <w:t>20.41.20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вещества органические поверхностно-активные (ПАВ)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6.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31" w:history="1">
              <w:r>
                <w:rPr>
                  <w:color w:val="0000FF"/>
                </w:rPr>
                <w:t>24.10.11.136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мелющие шары из высокохромистого чугуна для цементной промышленности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7.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32" w:history="1">
              <w:r w:rsidR="009F1FE3">
                <w:rPr>
                  <w:color w:val="0000FF"/>
                </w:rPr>
                <w:t>24.20.40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фитинги для труб стальные, </w:t>
            </w:r>
            <w:proofErr w:type="gramStart"/>
            <w:r>
              <w:t>кроме</w:t>
            </w:r>
            <w:proofErr w:type="gramEnd"/>
            <w:r>
              <w:t xml:space="preserve"> литых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8.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33" w:history="1">
              <w:r>
                <w:rPr>
                  <w:color w:val="0000FF"/>
                </w:rPr>
                <w:t>24.51.1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чугунные отливки частей и принадлежностей станков </w:t>
            </w:r>
            <w:r>
              <w:lastRenderedPageBreak/>
              <w:t>для обработки металлов, дизелей тепловозных, дизелей судовых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lastRenderedPageBreak/>
              <w:t>9.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34" w:history="1">
              <w:r w:rsidR="009F1FE3">
                <w:rPr>
                  <w:color w:val="0000FF"/>
                </w:rPr>
                <w:t>25.21.12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котлы водогрейные центрального отопления для производства горячей воды или пара низкого давления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10.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35" w:history="1">
              <w:r>
                <w:rPr>
                  <w:color w:val="0000FF"/>
                </w:rPr>
                <w:t>25.29.12.190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емкости металлические для сжатых или сжиженных газов прочие, не включенные в другие группировки, в том числе части емкости (металлические мембраны - элементы первичного барьера защитного контура резервуара СПГ)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36" w:history="1">
              <w:r w:rsidR="009F1FE3">
                <w:rPr>
                  <w:color w:val="0000FF"/>
                </w:rPr>
                <w:t>25.30.11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котлы паровые и котлы </w:t>
            </w:r>
            <w:proofErr w:type="spellStart"/>
            <w:r>
              <w:t>паропроизводящие</w:t>
            </w:r>
            <w:proofErr w:type="spellEnd"/>
            <w:r>
              <w:t xml:space="preserve"> прочие; котлы, работающие с высокотемпературными органическими теплоносителями (ВОТ)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37" w:history="1">
              <w:r w:rsidR="009F1FE3">
                <w:rPr>
                  <w:color w:val="0000FF"/>
                </w:rPr>
                <w:t>25.30.12.110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оборудование вспомогательное для использования вместе с паровыми котлами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13.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38" w:history="1">
              <w:r w:rsidR="009F1FE3">
                <w:rPr>
                  <w:color w:val="0000FF"/>
                </w:rPr>
                <w:t>25.30.12.112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оборудование водоочистки для энергетических установок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39" w:history="1">
              <w:r w:rsidR="009F1FE3">
                <w:rPr>
                  <w:color w:val="0000FF"/>
                </w:rPr>
                <w:t>25.30.12.115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оборудование теплообменное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15.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40" w:history="1">
              <w:r>
                <w:rPr>
                  <w:color w:val="0000FF"/>
                </w:rPr>
                <w:t>25.30.22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шлюзы транспортные; шлюзы для персонала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16.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41" w:history="1">
              <w:r>
                <w:rPr>
                  <w:color w:val="0000FF"/>
                </w:rPr>
                <w:t>25.30.22.124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аппараты теплообменные стационарных установок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17.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42" w:history="1">
              <w:r>
                <w:rPr>
                  <w:color w:val="0000FF"/>
                </w:rPr>
                <w:t>25.30.22.145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краны кругового действия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18.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43" w:history="1">
              <w:r w:rsidR="009F1FE3">
                <w:rPr>
                  <w:color w:val="0000FF"/>
                </w:rPr>
                <w:t>25.73.4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инструменты рабочие сменные для станков или для ручного инструмента (с механическим приводом или без него)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19.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44" w:history="1">
              <w:r>
                <w:rPr>
                  <w:color w:val="0000FF"/>
                </w:rPr>
                <w:t>25.73.60.120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инструменты для бурения скальных пород или грунтов, в том числе поликристаллические алмазные резцы для бурового инструмента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20.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45" w:history="1">
              <w:r w:rsidR="009F1FE3">
                <w:rPr>
                  <w:color w:val="0000FF"/>
                </w:rPr>
                <w:t>25.91.11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цистерны, бочки, барабаны, канистры, ящики и аналогичные емкости для любых веществ (кроме газов) из железа, чугуна или стали, вместимостью от 50 до 300 л, не оснащенные механическим или тепловым оборудованием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21.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46" w:history="1">
              <w:r w:rsidR="009F1FE3">
                <w:rPr>
                  <w:color w:val="0000FF"/>
                </w:rPr>
                <w:t>26.1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компоненты электронные и платы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22.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47" w:history="1">
              <w:r w:rsidR="009F1FE3">
                <w:rPr>
                  <w:color w:val="0000FF"/>
                </w:rPr>
                <w:t>26.20.11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компьютеры портативные массой не более 10 кг, такие как ноутбуки, планшетные компьютеры, карманные компьютеры, в том числе совмещающие функции мобильного телефонного аппарата, электронные </w:t>
            </w:r>
            <w:r>
              <w:lastRenderedPageBreak/>
              <w:t>записные книжки и аналогичная компьютерная техника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lastRenderedPageBreak/>
              <w:t>23.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48" w:history="1">
              <w:r w:rsidR="009F1FE3">
                <w:rPr>
                  <w:color w:val="0000FF"/>
                </w:rPr>
                <w:t>26.20.12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терминалы кассовые, банкоматы и аналогичное оборудование, подключаемое к компьютеру или сети передачи данных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24.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49" w:history="1">
              <w:r w:rsidR="009F1FE3">
                <w:rPr>
                  <w:color w:val="0000FF"/>
                </w:rPr>
                <w:t>26.20.13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машины вычислительные электронные цифровые, содержащие в одном корпусе центральный процессор и устройство ввода и вывода, объединенные или нет, для автоматической обработки данных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25.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50" w:history="1">
              <w:r w:rsidR="009F1FE3">
                <w:rPr>
                  <w:color w:val="0000FF"/>
                </w:rPr>
                <w:t>26.20.21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устройства запоминающие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26.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51" w:history="1">
              <w:r w:rsidR="009F1FE3">
                <w:rPr>
                  <w:color w:val="0000FF"/>
                </w:rPr>
                <w:t>26.20.22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proofErr w:type="gramStart"/>
            <w:r>
              <w:t>устройства</w:t>
            </w:r>
            <w:proofErr w:type="gramEnd"/>
            <w:r>
              <w:t xml:space="preserve"> запоминающие полупроводниковые, сохраняющие информацию при выключении питания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27.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52" w:history="1">
              <w:r w:rsidR="009F1FE3">
                <w:rPr>
                  <w:color w:val="0000FF"/>
                </w:rPr>
                <w:t>26.20.30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устройства автоматической обработки данных прочие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28.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53" w:history="1">
              <w:r w:rsidR="009F1FE3">
                <w:rPr>
                  <w:color w:val="0000FF"/>
                </w:rPr>
                <w:t>26.20.40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блоки, части и принадлежности вычислительных машин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29.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54" w:history="1">
              <w:r w:rsidR="009F1FE3">
                <w:rPr>
                  <w:color w:val="0000FF"/>
                </w:rPr>
                <w:t>26.30.11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аппаратура коммуникационная передающая с приемными устройствами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30.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55" w:history="1">
              <w:r w:rsidR="009F1FE3">
                <w:rPr>
                  <w:color w:val="0000FF"/>
                </w:rPr>
                <w:t>26.30.12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аппаратура коммуникационная передающая без приемных устройств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31.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56" w:history="1">
              <w:r w:rsidR="009F1FE3">
                <w:rPr>
                  <w:color w:val="0000FF"/>
                </w:rPr>
                <w:t>26.30.13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камеры телевизионные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32.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57" w:history="1">
              <w:r w:rsidR="009F1FE3">
                <w:rPr>
                  <w:color w:val="0000FF"/>
                </w:rPr>
                <w:t>26.30.21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аппараты телефонные проводные с беспроводной трубкой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33.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58" w:history="1">
              <w:r w:rsidR="009F1FE3">
                <w:rPr>
                  <w:color w:val="0000FF"/>
                </w:rPr>
                <w:t>26.30.22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аппараты телефонные для сотовых сетей связи или для прочих беспроводных сетей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34.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59" w:history="1">
              <w:r w:rsidR="009F1FE3">
                <w:rPr>
                  <w:color w:val="0000FF"/>
                </w:rPr>
                <w:t>26.30.23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аппараты телефонные прочие, устройства и аппаратура для передачи и приема речи, изображений или других данных, включая оборудование коммуникационное для работы в проводных или беспроводных сетях связи (например, локальных и глобальных сетях)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35.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60" w:history="1">
              <w:r w:rsidR="009F1FE3">
                <w:rPr>
                  <w:color w:val="0000FF"/>
                </w:rPr>
                <w:t>26.30.40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антенны и антенные отражатели всех </w:t>
            </w:r>
            <w:proofErr w:type="gramStart"/>
            <w:r>
              <w:t>видов</w:t>
            </w:r>
            <w:proofErr w:type="gramEnd"/>
            <w:r>
              <w:t xml:space="preserve"> и их части; части передающей радио- и телевизионной аппаратуры и телевизионных камер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36.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>26.40.50</w:t>
            </w:r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устройства охранной или пожарной сигнализации и аналогичная аппаратура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37.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61" w:history="1">
              <w:r w:rsidR="009F1FE3">
                <w:rPr>
                  <w:color w:val="0000FF"/>
                </w:rPr>
                <w:t>26.40.60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части устройств охранной или пожарной сигнализации и аналогичной аппаратуры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lastRenderedPageBreak/>
              <w:t>38.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62" w:history="1">
              <w:r w:rsidR="009F1FE3">
                <w:rPr>
                  <w:color w:val="0000FF"/>
                </w:rPr>
                <w:t>26.51.11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компасы для определения направления; прочие навигационные инструменты и приборы. </w:t>
            </w:r>
            <w:proofErr w:type="gramStart"/>
            <w:r>
              <w:t>Эта группировка включает навигационные инструменты и приборы для служб, такие как глобальная система позиционирования (GPS) и "Галилео", ГЛОНАСС или ГЛОНАСС/GPS)</w:t>
            </w:r>
            <w:proofErr w:type="gramEnd"/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39.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63" w:history="1">
              <w:r w:rsidR="009F1FE3">
                <w:rPr>
                  <w:color w:val="0000FF"/>
                </w:rPr>
                <w:t>26.51.12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дальномеры, теодолиты и тахиметры (тахеометры); прочие геодезические, гидрографические, океанографические, гидрологические, метеорологические или геофизические инструменты и приборы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40.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64" w:history="1">
              <w:r w:rsidR="009F1FE3">
                <w:rPr>
                  <w:color w:val="0000FF"/>
                </w:rPr>
                <w:t>26.51.20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аппаратура радиолокационная, радионавигационная и радиоаппаратура дистанционного управления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41.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65" w:history="1">
              <w:r w:rsidR="009F1FE3">
                <w:rPr>
                  <w:color w:val="0000FF"/>
                </w:rPr>
                <w:t>26.51.41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приборы и аппаратура для измерения или обнаружения ионизирующих излучений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42.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66" w:history="1">
              <w:r w:rsidR="009F1FE3">
                <w:rPr>
                  <w:color w:val="0000FF"/>
                </w:rPr>
                <w:t>26.51.42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осциллоскопы и осциллографы электронно-лучевые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43.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67" w:history="1">
              <w:r w:rsidR="009F1FE3">
                <w:rPr>
                  <w:color w:val="0000FF"/>
                </w:rPr>
                <w:t>26.51.43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приборы для измерения электрических величин без записывающего устройства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44.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68" w:history="1">
              <w:r w:rsidR="009F1FE3">
                <w:rPr>
                  <w:color w:val="0000FF"/>
                </w:rPr>
                <w:t>26.51.44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приборы и аппаратура для телекоммуникаций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45.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69" w:history="1">
              <w:r w:rsidR="009F1FE3">
                <w:rPr>
                  <w:color w:val="0000FF"/>
                </w:rPr>
                <w:t>26.51.45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приборы и аппаратура для измерения или контроля электрических величин, не включенные в другие группировки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46.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70" w:history="1">
              <w:r w:rsidR="009F1FE3">
                <w:rPr>
                  <w:color w:val="0000FF"/>
                </w:rPr>
                <w:t>27.11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электродвигатели, генераторы и трансформаторы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47.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71" w:history="1">
              <w:r w:rsidR="009F1FE3">
                <w:rPr>
                  <w:color w:val="0000FF"/>
                </w:rPr>
                <w:t>27.11.32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установки генераторные с двигателями с искровым зажиганием; прочие генераторные установки; электрические вращающиеся преобразователи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48.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72" w:history="1">
              <w:r>
                <w:rPr>
                  <w:color w:val="0000FF"/>
                </w:rPr>
                <w:t>27.11.32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автономные СПГ энергетические комплексы на базе </w:t>
            </w:r>
            <w:proofErr w:type="spellStart"/>
            <w:r>
              <w:t>газопоршневых</w:t>
            </w:r>
            <w:proofErr w:type="spellEnd"/>
            <w:r>
              <w:t xml:space="preserve"> агрегатов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49.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73" w:history="1">
              <w:r w:rsidR="009F1FE3">
                <w:rPr>
                  <w:color w:val="0000FF"/>
                </w:rPr>
                <w:t>27.12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аппаратура распределительная и регулирующая электрическая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50.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74" w:history="1">
              <w:r w:rsidR="009F1FE3">
                <w:rPr>
                  <w:color w:val="0000FF"/>
                </w:rPr>
                <w:t>27.20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батареи и аккумуляторы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51.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75" w:history="1">
              <w:r w:rsidR="009F1FE3">
                <w:rPr>
                  <w:color w:val="0000FF"/>
                </w:rPr>
                <w:t>27.31.12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волокна оптические и жгуты волоконно-оптические; кабели волоконно-оптические, </w:t>
            </w:r>
            <w:proofErr w:type="gramStart"/>
            <w:r>
              <w:t>кроме</w:t>
            </w:r>
            <w:proofErr w:type="gramEnd"/>
            <w:r>
              <w:t xml:space="preserve"> составленных из волокон с индивидуальными оболочками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52.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76" w:history="1">
              <w:r w:rsidR="009F1FE3">
                <w:rPr>
                  <w:color w:val="0000FF"/>
                </w:rPr>
                <w:t>27.32.13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проводники электрические прочие на напряжение не более 1 </w:t>
            </w:r>
            <w:proofErr w:type="spellStart"/>
            <w:r>
              <w:t>кВ</w:t>
            </w:r>
            <w:proofErr w:type="spellEnd"/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lastRenderedPageBreak/>
              <w:t>53.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77" w:history="1">
              <w:r w:rsidR="009F1FE3">
                <w:rPr>
                  <w:color w:val="0000FF"/>
                </w:rPr>
                <w:t>27.32.14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проводники электрические прочие на напряжение более 1 </w:t>
            </w:r>
            <w:proofErr w:type="spellStart"/>
            <w:r>
              <w:t>кВ</w:t>
            </w:r>
            <w:proofErr w:type="spellEnd"/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54.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78" w:history="1">
              <w:r w:rsidR="009F1FE3">
                <w:rPr>
                  <w:color w:val="0000FF"/>
                </w:rPr>
                <w:t>27.90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оборудование электрическое прочее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55.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79" w:history="1">
              <w:r w:rsidR="009F1FE3">
                <w:rPr>
                  <w:color w:val="0000FF"/>
                </w:rPr>
                <w:t>27.90.31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машины электрические и аппараты для пайки мягким и твердым припоем или сварки; электрические машины и аппараты для </w:t>
            </w:r>
            <w:proofErr w:type="spellStart"/>
            <w:r>
              <w:t>газотермического</w:t>
            </w:r>
            <w:proofErr w:type="spellEnd"/>
            <w:r>
              <w:t xml:space="preserve"> напыления металлов или спеченных карбидов металла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56.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80" w:history="1">
              <w:r w:rsidR="009F1FE3">
                <w:rPr>
                  <w:color w:val="0000FF"/>
                </w:rPr>
                <w:t>27.90.32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части электрических машин и аппаратов для пайки мягким и твердым припоем или сварки; электрических машин и аппаратов для </w:t>
            </w:r>
            <w:proofErr w:type="spellStart"/>
            <w:r>
              <w:t>газотермического</w:t>
            </w:r>
            <w:proofErr w:type="spellEnd"/>
            <w:r>
              <w:t xml:space="preserve"> напыления металлов или спеченных карбидов металла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57.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81" w:history="1">
              <w:r w:rsidR="009F1FE3">
                <w:rPr>
                  <w:color w:val="0000FF"/>
                </w:rPr>
                <w:t>28.11.2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турбины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58.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82" w:history="1">
              <w:r w:rsidR="009F1FE3">
                <w:rPr>
                  <w:color w:val="0000FF"/>
                </w:rPr>
                <w:t>28.11.3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части турбин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59.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83" w:history="1">
              <w:r w:rsidR="009F1FE3">
                <w:rPr>
                  <w:color w:val="0000FF"/>
                </w:rPr>
                <w:t>28.12.13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насосы гидравлические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60.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84" w:history="1">
              <w:r w:rsidR="009F1FE3">
                <w:rPr>
                  <w:color w:val="0000FF"/>
                </w:rPr>
                <w:t>28.13.1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насосы для перекачки жидкостей; подъемники жидкостей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61.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85" w:history="1">
              <w:r w:rsidR="009F1FE3">
                <w:rPr>
                  <w:color w:val="0000FF"/>
                </w:rPr>
                <w:t>28.13.12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насосы возвратно-поступательные объемного действия прочие для перекачки жидкостей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62.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86" w:history="1">
              <w:r w:rsidR="009F1FE3">
                <w:rPr>
                  <w:color w:val="0000FF"/>
                </w:rPr>
                <w:t>28.13.13.000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насосы роторные объемные прочие для перекачки жидкостей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63.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87" w:history="1">
              <w:r w:rsidR="009F1FE3">
                <w:rPr>
                  <w:color w:val="0000FF"/>
                </w:rPr>
                <w:t>28.13.14.110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насосы центробежные подачи жидкостей прочие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64.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88" w:history="1">
              <w:r w:rsidR="009F1FE3">
                <w:rPr>
                  <w:color w:val="0000FF"/>
                </w:rPr>
                <w:t>28.13.14.190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насосы прочие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65.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89" w:history="1">
              <w:r w:rsidR="009F1FE3">
                <w:rPr>
                  <w:color w:val="0000FF"/>
                </w:rPr>
                <w:t>28.13.2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насосы воздушные или вакуумные; воздушные или прочие газовые компрессоры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66.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90" w:history="1">
              <w:r>
                <w:rPr>
                  <w:color w:val="0000FF"/>
                </w:rPr>
                <w:t>28.13.2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криогенный насос перекачки СПГ производительностью более 1000 куб. м/час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67.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91" w:history="1">
              <w:r>
                <w:rPr>
                  <w:color w:val="0000FF"/>
                </w:rPr>
                <w:t>28.13.2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криогенные насосы и насосы откачки хладагентов малой и средней мощности (до 250 кВт)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68.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92" w:history="1">
              <w:r>
                <w:rPr>
                  <w:color w:val="0000FF"/>
                </w:rPr>
                <w:t>28.13.2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газораздаточная колонка СПГ с узлом коммерческого учета продукции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69.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193" w:history="1">
              <w:r>
                <w:rPr>
                  <w:color w:val="0000FF"/>
                </w:rPr>
                <w:t>28.13.2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автомобильная газонаполнительная компрессорная станция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70.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94" w:history="1">
              <w:r w:rsidR="009F1FE3">
                <w:rPr>
                  <w:color w:val="0000FF"/>
                </w:rPr>
                <w:t>28.13.3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части насосов и компрессоров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lastRenderedPageBreak/>
              <w:t>71.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95" w:history="1">
              <w:r w:rsidR="009F1FE3">
                <w:rPr>
                  <w:color w:val="0000FF"/>
                </w:rPr>
                <w:t>28.13.31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части насосов; части подъемников жидкостей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72.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96" w:history="1">
              <w:r w:rsidR="009F1FE3">
                <w:rPr>
                  <w:color w:val="0000FF"/>
                </w:rPr>
                <w:t>28.13.32.110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комплектующие (запасные части) воздушных или вакуумных насосов, не имеющие самостоятельных группировок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73.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97" w:history="1">
              <w:r w:rsidR="009F1FE3">
                <w:rPr>
                  <w:color w:val="0000FF"/>
                </w:rPr>
                <w:t>28.13.32.120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комплектующие (запасные части) воздушных или газовых компрессоров, не имеющие самостоятельных группировок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74.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98" w:history="1">
              <w:r w:rsidR="009F1FE3">
                <w:rPr>
                  <w:color w:val="0000FF"/>
                </w:rPr>
                <w:t>28.13.32.130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комплектующие (запасные части) вентиляторов, не имеющие самостоятельных группировок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75.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199" w:history="1">
              <w:r w:rsidR="009F1FE3">
                <w:rPr>
                  <w:color w:val="0000FF"/>
                </w:rPr>
                <w:t>28.13.32.140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комплектующие (запасные части) вытяжных шкафов, не имеющие самостоятельных группировок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76.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00" w:history="1">
              <w:r w:rsidR="009F1FE3">
                <w:rPr>
                  <w:color w:val="0000FF"/>
                </w:rPr>
                <w:t>28.14.1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арматура (краны, клапаны и другая аналогичная арматура) для трубопроводов, сосудов, котлов, цистерн, баков и аналогичных емкостей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77.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01" w:history="1">
              <w:r>
                <w:rPr>
                  <w:color w:val="0000FF"/>
                </w:rPr>
                <w:t>28.14.11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клапаны редукционные, регулирующие, обратные и предохранительные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78.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02" w:history="1">
              <w:r>
                <w:rPr>
                  <w:color w:val="0000FF"/>
                </w:rPr>
                <w:t>28.14.13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клапаны управления процессом, задвижки, краны и клапаны шаровые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79.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03" w:history="1">
              <w:r w:rsidR="009F1FE3">
                <w:rPr>
                  <w:color w:val="0000FF"/>
                </w:rPr>
                <w:t>28.14.2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комплектующие (запасные части) кранов и клапанов и аналогичной арматуры, не имеющие самостоятельных группировок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80.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04" w:history="1">
              <w:r>
                <w:rPr>
                  <w:color w:val="0000FF"/>
                </w:rPr>
                <w:t>28.14.2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части кранов, клапанов и аналогичной арматуры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81.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05" w:history="1">
              <w:r w:rsidR="009F1FE3">
                <w:rPr>
                  <w:color w:val="0000FF"/>
                </w:rPr>
                <w:t>28.21.1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камеры и печные </w:t>
            </w:r>
            <w:proofErr w:type="gramStart"/>
            <w:r>
              <w:t>горелки</w:t>
            </w:r>
            <w:proofErr w:type="gramEnd"/>
            <w:r>
              <w:t xml:space="preserve"> и их части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82.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06" w:history="1">
              <w:r>
                <w:rPr>
                  <w:color w:val="0000FF"/>
                </w:rPr>
                <w:t>28.21.12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печи и камеры промышленные или лабораторные неэлектрические, включая мусоросжигательные печи, кроме хлебопекарных печей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83.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07" w:history="1">
              <w:r>
                <w:rPr>
                  <w:color w:val="0000FF"/>
                </w:rPr>
                <w:t>28.21.12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оборудование по одностадийной переработке отходов деревообрабатывающих произво</w:t>
            </w:r>
            <w:proofErr w:type="gramStart"/>
            <w:r>
              <w:t>дств в т</w:t>
            </w:r>
            <w:proofErr w:type="gramEnd"/>
            <w:r>
              <w:t>ехнический углерод и активированные угли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84.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08" w:history="1">
              <w:r w:rsidR="009F1FE3">
                <w:rPr>
                  <w:color w:val="0000FF"/>
                </w:rPr>
                <w:t>28.21.13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печи и камеры промышленные или лабораторные электрические; индукционное или диэлектрическое нагревательное оборудование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85.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09" w:history="1">
              <w:r w:rsidR="009F1FE3">
                <w:rPr>
                  <w:color w:val="0000FF"/>
                </w:rPr>
                <w:t>28.21.13.127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оборудование лазерное промышленное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86.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10" w:history="1">
              <w:r w:rsidR="009F1FE3">
                <w:rPr>
                  <w:color w:val="0000FF"/>
                </w:rPr>
                <w:t>28.22.11.110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тали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lastRenderedPageBreak/>
              <w:t>87.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11" w:history="1">
              <w:r w:rsidR="009F1FE3">
                <w:rPr>
                  <w:color w:val="0000FF"/>
                </w:rPr>
                <w:t>28.22.11.119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тали прочие, не включенные в другие группировки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88.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12" w:history="1">
              <w:r w:rsidR="009F1FE3">
                <w:rPr>
                  <w:color w:val="0000FF"/>
                </w:rPr>
                <w:t>28.22.14.110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деррик-краны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89.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13" w:history="1">
              <w:r w:rsidR="009F1FE3">
                <w:rPr>
                  <w:color w:val="0000FF"/>
                </w:rPr>
                <w:t>28.22.14.121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краны мостовые электрические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90.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14" w:history="1">
              <w:r w:rsidR="009F1FE3">
                <w:rPr>
                  <w:color w:val="0000FF"/>
                </w:rPr>
                <w:t>28.22.14.122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краны козловые и полукозловые электрические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91.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15" w:history="1">
              <w:r w:rsidR="009F1FE3">
                <w:rPr>
                  <w:color w:val="0000FF"/>
                </w:rPr>
                <w:t>28.22.14.123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краны консольные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92.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16" w:history="1">
              <w:r w:rsidR="009F1FE3">
                <w:rPr>
                  <w:color w:val="0000FF"/>
                </w:rPr>
                <w:t>28.22.14.125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краны грузоподъемные стрелкового типа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93.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17" w:history="1">
              <w:r w:rsidR="009F1FE3">
                <w:rPr>
                  <w:color w:val="0000FF"/>
                </w:rPr>
                <w:t>28.22.14.126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краны башенные строительные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94.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18" w:history="1">
              <w:r w:rsidR="009F1FE3">
                <w:rPr>
                  <w:color w:val="0000FF"/>
                </w:rPr>
                <w:t>28.22.14.129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краны грузоподъемные прочие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95.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19" w:history="1">
              <w:r>
                <w:rPr>
                  <w:color w:val="0000FF"/>
                </w:rPr>
                <w:t>28.22.14.129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кабель-краны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96.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20" w:history="1">
              <w:r w:rsidR="009F1FE3">
                <w:rPr>
                  <w:color w:val="0000FF"/>
                </w:rPr>
                <w:t>28.22.14.140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краны портальные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97.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21" w:history="1">
              <w:r w:rsidR="009F1FE3">
                <w:rPr>
                  <w:color w:val="0000FF"/>
                </w:rPr>
                <w:t>28.22.14.151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краны на гусеничном ходу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98.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22" w:history="1">
              <w:r>
                <w:rPr>
                  <w:color w:val="0000FF"/>
                </w:rPr>
                <w:t>28.22.14.159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краны-трубоукладчики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99.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23" w:history="1">
              <w:r>
                <w:rPr>
                  <w:color w:val="0000FF"/>
                </w:rPr>
                <w:t>28.22.17.110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конвейерное оборудование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100.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24" w:history="1">
              <w:r w:rsidR="009F1FE3">
                <w:rPr>
                  <w:color w:val="0000FF"/>
                </w:rPr>
                <w:t>28.22.17.111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конвейеры ленточные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101.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25" w:history="1">
              <w:r w:rsidR="009F1FE3">
                <w:rPr>
                  <w:color w:val="0000FF"/>
                </w:rPr>
                <w:t>28.22.17.112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конвейеры скребковые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102.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26" w:history="1">
              <w:r w:rsidR="009F1FE3">
                <w:rPr>
                  <w:color w:val="0000FF"/>
                </w:rPr>
                <w:t>28.22.17.113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конвейеры пластинчатые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103.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27" w:history="1">
              <w:r w:rsidR="009F1FE3">
                <w:rPr>
                  <w:color w:val="0000FF"/>
                </w:rPr>
                <w:t>28.22.17.114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конвейеры вибрационные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104.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28" w:history="1">
              <w:r w:rsidR="009F1FE3">
                <w:rPr>
                  <w:color w:val="0000FF"/>
                </w:rPr>
                <w:t>28.22.17.115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конвейеры роликовые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105.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29" w:history="1">
              <w:r w:rsidR="009F1FE3">
                <w:rPr>
                  <w:color w:val="0000FF"/>
                </w:rPr>
                <w:t>28.22.17.116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конвейеры винтовые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106.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30" w:history="1">
              <w:r w:rsidR="009F1FE3">
                <w:rPr>
                  <w:color w:val="0000FF"/>
                </w:rPr>
                <w:t>28.22.17.117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конвейеры литейные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107.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31" w:history="1">
              <w:r w:rsidR="009F1FE3">
                <w:rPr>
                  <w:color w:val="0000FF"/>
                </w:rPr>
                <w:t>28.22.17.119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конвейеры прочие, не включенные в другие группировки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108.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32" w:history="1">
              <w:r w:rsidR="009F1FE3">
                <w:rPr>
                  <w:color w:val="0000FF"/>
                </w:rPr>
                <w:t>28.22.17.190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подъемники и </w:t>
            </w:r>
            <w:proofErr w:type="gramStart"/>
            <w:r>
              <w:t>конвейеры</w:t>
            </w:r>
            <w:proofErr w:type="gramEnd"/>
            <w:r>
              <w:t xml:space="preserve"> пневматические и прочие непрерывного действия для товаров или материалов, не включенные в другие группировки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109.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33" w:history="1">
              <w:r>
                <w:rPr>
                  <w:color w:val="0000FF"/>
                </w:rPr>
                <w:t>28.22.18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роботы промышленного назначения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110.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34" w:history="1">
              <w:r w:rsidR="009F1FE3">
                <w:rPr>
                  <w:color w:val="0000FF"/>
                </w:rPr>
                <w:t>28.22.18.140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proofErr w:type="spellStart"/>
            <w:r>
              <w:t>вагоноопрокидыватели</w:t>
            </w:r>
            <w:proofErr w:type="spellEnd"/>
            <w:r>
              <w:t xml:space="preserve"> и аналогичное оборудование для манипулирования железнодорожными вагонами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lastRenderedPageBreak/>
              <w:t>111.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35" w:history="1">
              <w:r w:rsidR="009F1FE3">
                <w:rPr>
                  <w:color w:val="0000FF"/>
                </w:rPr>
                <w:t>28.23.1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машины пишущие, устройства для обработки текста, калькуляторы и счетные машины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112.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36" w:history="1">
              <w:r w:rsidR="009F1FE3">
                <w:rPr>
                  <w:color w:val="0000FF"/>
                </w:rPr>
                <w:t>28.24.11.000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инструменты ручные электрические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113.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37" w:history="1">
              <w:r>
                <w:rPr>
                  <w:color w:val="0000FF"/>
                </w:rPr>
                <w:t>28.25.1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агрегатированные вентиляционные установки, центральные кондиционеры, климатическая техника - </w:t>
            </w:r>
            <w:proofErr w:type="spellStart"/>
            <w:r>
              <w:t>чиллеры</w:t>
            </w:r>
            <w:proofErr w:type="spellEnd"/>
            <w:r>
              <w:t xml:space="preserve">, вентиляторы, </w:t>
            </w:r>
            <w:proofErr w:type="spellStart"/>
            <w:r>
              <w:t>руфтопы</w:t>
            </w:r>
            <w:proofErr w:type="spellEnd"/>
            <w:r>
              <w:t xml:space="preserve">, VRF, </w:t>
            </w:r>
            <w:proofErr w:type="spellStart"/>
            <w:r>
              <w:t>фанкойлы</w:t>
            </w:r>
            <w:proofErr w:type="spellEnd"/>
            <w:r>
              <w:t xml:space="preserve">, </w:t>
            </w:r>
            <w:proofErr w:type="spellStart"/>
            <w:r>
              <w:t>теплонасосы</w:t>
            </w:r>
            <w:proofErr w:type="spellEnd"/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114.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38" w:history="1">
              <w:r w:rsidR="009F1FE3">
                <w:rPr>
                  <w:color w:val="0000FF"/>
                </w:rPr>
                <w:t>28.25.11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теплообменники и машины для сжижения воздуха или прочих газов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115.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39" w:history="1">
              <w:r>
                <w:rPr>
                  <w:color w:val="0000FF"/>
                </w:rPr>
                <w:t>28.25.11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спиральновитые многопоточные теплообменники, включая главный криогенный теплообменник СПГ (DN &gt; 2 м, PN &gt; 1 МПа, масса более 50 тонн)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116.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40" w:history="1">
              <w:r>
                <w:rPr>
                  <w:color w:val="0000FF"/>
                </w:rPr>
                <w:t>28.25.11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многоступенчатый центробежный компрессор смешанного хладагента; потребляемая мощность более 50 МВт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117.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41" w:history="1">
              <w:r>
                <w:rPr>
                  <w:color w:val="0000FF"/>
                </w:rPr>
                <w:t>28.25.11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газовые турбины мощностью более 60 МВт для использования в качестве механического привода компрессорных агрегатов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118.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42" w:history="1">
              <w:r>
                <w:rPr>
                  <w:color w:val="0000FF"/>
                </w:rPr>
                <w:t>28.25.11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proofErr w:type="spellStart"/>
            <w:r>
              <w:t>турбодетандерные</w:t>
            </w:r>
            <w:proofErr w:type="spellEnd"/>
            <w:r>
              <w:t xml:space="preserve"> агрегаты, P &gt; 5 МВт, работа на 100% </w:t>
            </w:r>
            <w:proofErr w:type="spellStart"/>
            <w:r>
              <w:t>влагонасыщенном</w:t>
            </w:r>
            <w:proofErr w:type="spellEnd"/>
            <w:r>
              <w:t xml:space="preserve"> газе, до 3 - 5% жидкости во входном потоке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119.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43" w:history="1">
              <w:r>
                <w:rPr>
                  <w:color w:val="0000FF"/>
                </w:rPr>
                <w:t>28.25.11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турбины расширения СПГ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120.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44" w:history="1">
              <w:r>
                <w:rPr>
                  <w:color w:val="0000FF"/>
                </w:rPr>
                <w:t>28.25.12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proofErr w:type="spellStart"/>
            <w:r>
              <w:t>турбодетандерные</w:t>
            </w:r>
            <w:proofErr w:type="spellEnd"/>
            <w:r>
              <w:t xml:space="preserve"> агрегаты (ТДА) для установок по сжижению и комплексной подготовке природного газа мощностью от 0,2 до 10 МВт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121.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45" w:history="1">
              <w:r w:rsidR="009F1FE3">
                <w:rPr>
                  <w:color w:val="0000FF"/>
                </w:rPr>
                <w:t>28.25.14.112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установки для фильтрования или очистки воздуха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122.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46" w:history="1">
              <w:r w:rsidR="009F1FE3">
                <w:rPr>
                  <w:color w:val="0000FF"/>
                </w:rPr>
                <w:t>28.25.14.129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оборудование газоочистное и пылеулавливающее прочее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123.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47" w:history="1">
              <w:r>
                <w:rPr>
                  <w:color w:val="0000FF"/>
                </w:rPr>
                <w:t>28.25.3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компрессоры герметичные, спиральные и винтовые, автоматика к вентиляции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124.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48" w:history="1">
              <w:r>
                <w:rPr>
                  <w:color w:val="0000FF"/>
                </w:rPr>
                <w:t>28.29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станки гидроабразивной резки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125.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49" w:history="1">
              <w:r>
                <w:rPr>
                  <w:color w:val="0000FF"/>
                </w:rPr>
                <w:t>28.29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proofErr w:type="gramStart"/>
            <w:r>
              <w:t>гамма-нейтронные</w:t>
            </w:r>
            <w:proofErr w:type="gramEnd"/>
            <w:r>
              <w:t xml:space="preserve"> анализаторы элементного состава сырья и готовой продукции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126.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50" w:history="1">
              <w:r>
                <w:rPr>
                  <w:color w:val="0000FF"/>
                </w:rPr>
                <w:t>28.29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комплексы для обработки, утилизации, обезвреживания отходов производства и потребления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lastRenderedPageBreak/>
              <w:t>127.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51" w:history="1">
              <w:r>
                <w:rPr>
                  <w:color w:val="0000FF"/>
                </w:rPr>
                <w:t>28.29.11.130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установки для дистилляции, в том числе аппараты колонные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128.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52" w:history="1">
              <w:r>
                <w:rPr>
                  <w:color w:val="0000FF"/>
                </w:rPr>
                <w:t>28.29.12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оборудование для поточного </w:t>
            </w:r>
            <w:proofErr w:type="spellStart"/>
            <w:r>
              <w:t>реагентного</w:t>
            </w:r>
            <w:proofErr w:type="spellEnd"/>
            <w:r>
              <w:t xml:space="preserve"> способа очистки промышленных сточных вод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129.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53" w:history="1">
              <w:r>
                <w:rPr>
                  <w:color w:val="0000FF"/>
                </w:rPr>
                <w:t>28.29.12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сепараторы для очистки нефти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130.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54" w:history="1">
              <w:r w:rsidR="009F1FE3">
                <w:rPr>
                  <w:color w:val="0000FF"/>
                </w:rPr>
                <w:t>28.29.12.140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фильтры и сепараторы для гидроприводов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131.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55" w:history="1">
              <w:r>
                <w:rPr>
                  <w:color w:val="0000FF"/>
                </w:rPr>
                <w:t>28.29.6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станки для электрохимической обработки металлов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132.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56" w:history="1">
              <w:r>
                <w:rPr>
                  <w:color w:val="0000FF"/>
                </w:rPr>
                <w:t>28.29.6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установки для упрочнения и восстановления тел вращения </w:t>
            </w:r>
            <w:proofErr w:type="spellStart"/>
            <w:r>
              <w:t>электроконтактным</w:t>
            </w:r>
            <w:proofErr w:type="spellEnd"/>
            <w:r>
              <w:t xml:space="preserve"> способом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133.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57" w:history="1">
              <w:r>
                <w:rPr>
                  <w:color w:val="0000FF"/>
                </w:rPr>
                <w:t>28.29.6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установки для упрочнения и восстановления плоских поверхностей </w:t>
            </w:r>
            <w:proofErr w:type="spellStart"/>
            <w:r>
              <w:t>электроконтактным</w:t>
            </w:r>
            <w:proofErr w:type="spellEnd"/>
            <w:r>
              <w:t xml:space="preserve"> способом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134.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58" w:history="1">
              <w:r w:rsidR="009F1FE3">
                <w:rPr>
                  <w:color w:val="0000FF"/>
                </w:rPr>
                <w:t>28.29.70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оборудование и </w:t>
            </w:r>
            <w:proofErr w:type="gramStart"/>
            <w:r>
              <w:t>инструменты</w:t>
            </w:r>
            <w:proofErr w:type="gramEnd"/>
            <w:r>
              <w:t xml:space="preserve"> неэлектрические для пайки мягким и твердым припоем или сварки и их части; машины и аппараты для </w:t>
            </w:r>
            <w:proofErr w:type="spellStart"/>
            <w:r>
              <w:t>газотермического</w:t>
            </w:r>
            <w:proofErr w:type="spellEnd"/>
            <w:r>
              <w:t xml:space="preserve"> напыления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135.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59" w:history="1">
              <w:r w:rsidR="009F1FE3">
                <w:rPr>
                  <w:color w:val="0000FF"/>
                </w:rPr>
                <w:t>28.29.86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части неэлектрического оборудования и инструментов для пайки мягким и твердым припоем или сварки; машин и аппаратов для </w:t>
            </w:r>
            <w:proofErr w:type="spellStart"/>
            <w:r>
              <w:t>газотермического</w:t>
            </w:r>
            <w:proofErr w:type="spellEnd"/>
            <w:r>
              <w:t xml:space="preserve"> напыления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136.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60" w:history="1">
              <w:r>
                <w:rPr>
                  <w:color w:val="0000FF"/>
                </w:rPr>
                <w:t>28.30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машины валочные, валочно-пакетирующие многооперационные для лесного хозяйства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137.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61" w:history="1">
              <w:r>
                <w:rPr>
                  <w:color w:val="0000FF"/>
                </w:rPr>
                <w:t>28.30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погрузчики лесоматериалов фронтальные и трелевочные тракторы (</w:t>
            </w:r>
            <w:proofErr w:type="spellStart"/>
            <w:r>
              <w:t>скиддеры</w:t>
            </w:r>
            <w:proofErr w:type="spellEnd"/>
            <w:r>
              <w:t>) для лесного хозяйства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138.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62" w:history="1">
              <w:r w:rsidR="009F1FE3">
                <w:rPr>
                  <w:color w:val="0000FF"/>
                </w:rPr>
                <w:t>28.30.59.143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машины для уборки и первичной обработки льна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139.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63" w:history="1">
              <w:r w:rsidR="009F1FE3">
                <w:rPr>
                  <w:color w:val="0000FF"/>
                </w:rPr>
                <w:t>28.30.59.144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машины для уборки и первичной обработки конопли и кенафа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140.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64" w:history="1">
              <w:r w:rsidR="009F1FE3">
                <w:rPr>
                  <w:color w:val="0000FF"/>
                </w:rPr>
                <w:t>28.41.1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станки для обработки металлов лазером и станки аналогичного типа; обрабатывающие центры и станки аналогичного типа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141.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65" w:history="1">
              <w:r w:rsidR="009F1FE3">
                <w:rPr>
                  <w:color w:val="0000FF"/>
                </w:rPr>
                <w:t>28.41.2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станки токарные, расточные и фрезерные металлорежущие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142.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66" w:history="1">
              <w:r w:rsidR="009F1FE3">
                <w:rPr>
                  <w:color w:val="0000FF"/>
                </w:rPr>
                <w:t>28.41.3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станки металлообрабатывающие прочие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143.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67" w:history="1">
              <w:r w:rsidR="009F1FE3">
                <w:rPr>
                  <w:color w:val="0000FF"/>
                </w:rPr>
                <w:t>28.41.4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части и принадлежности станков для обработки металлов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lastRenderedPageBreak/>
              <w:t>144.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68" w:history="1">
              <w:r w:rsidR="009F1FE3">
                <w:rPr>
                  <w:color w:val="0000FF"/>
                </w:rPr>
                <w:t>28.49.1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станки для обработки камня, дерева и аналогичных твердых материалов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145.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69" w:history="1">
              <w:r w:rsidR="009F1FE3">
                <w:rPr>
                  <w:color w:val="0000FF"/>
                </w:rPr>
                <w:t>28.49.2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оправки для крепления инструмента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146.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70" w:history="1">
              <w:r>
                <w:rPr>
                  <w:color w:val="0000FF"/>
                </w:rPr>
                <w:t>28.91.1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машины непрерывного литья заготовок (сортовые и </w:t>
            </w:r>
            <w:proofErr w:type="spellStart"/>
            <w:r>
              <w:t>блюмовые</w:t>
            </w:r>
            <w:proofErr w:type="spellEnd"/>
            <w:r>
              <w:t>) и запасные части к ним; машины непрерывного литья заготовок (</w:t>
            </w:r>
            <w:proofErr w:type="spellStart"/>
            <w:r>
              <w:t>слябовые</w:t>
            </w:r>
            <w:proofErr w:type="spellEnd"/>
            <w:r>
              <w:t>); прокатное оборудование; изостатическое оборудование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147.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71" w:history="1">
              <w:r>
                <w:rPr>
                  <w:color w:val="0000FF"/>
                </w:rPr>
                <w:t>28.91.1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прокатные валки; подшипники жидкостного трения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148.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72" w:history="1">
              <w:r>
                <w:rPr>
                  <w:color w:val="0000FF"/>
                </w:rPr>
                <w:t>28.91.1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трубопрокатные станы; гильзы кристаллизаторов машин непрерывного литья заготовок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149.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73" w:history="1">
              <w:r w:rsidR="009F1FE3">
                <w:rPr>
                  <w:color w:val="0000FF"/>
                </w:rPr>
                <w:t>28.91.11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конвертеры, ковши, чаши, изложницы и литейные машины; прокатные станы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150.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74" w:history="1">
              <w:r>
                <w:rPr>
                  <w:color w:val="0000FF"/>
                </w:rPr>
                <w:t>28.91.1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proofErr w:type="spellStart"/>
            <w:r>
              <w:t>термопластавтоматы</w:t>
            </w:r>
            <w:proofErr w:type="spellEnd"/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151.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75" w:history="1">
              <w:r>
                <w:rPr>
                  <w:color w:val="0000FF"/>
                </w:rPr>
                <w:t>28.92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линии по обогащению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152.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76" w:history="1">
              <w:r>
                <w:rPr>
                  <w:color w:val="0000FF"/>
                </w:rPr>
                <w:t>28.92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буровые станки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153.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77" w:history="1">
              <w:r>
                <w:rPr>
                  <w:color w:val="0000FF"/>
                </w:rPr>
                <w:t>28.92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буровые установки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154.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78" w:history="1">
              <w:r>
                <w:rPr>
                  <w:color w:val="0000FF"/>
                </w:rPr>
                <w:t>28.92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модульная (мобильная) установка подготовки нефти, газа и воды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155.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79" w:history="1">
              <w:r>
                <w:rPr>
                  <w:color w:val="0000FF"/>
                </w:rPr>
                <w:t>28.92.1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роторные системы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156.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80" w:history="1">
              <w:r w:rsidR="009F1FE3">
                <w:rPr>
                  <w:color w:val="0000FF"/>
                </w:rPr>
                <w:t>28.92.11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подъемники и конвейеры непрерывного действия для подземных работ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157.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81" w:history="1">
              <w:r w:rsidR="009F1FE3">
                <w:rPr>
                  <w:color w:val="0000FF"/>
                </w:rPr>
                <w:t>28.92.12.130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машины бурильные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158.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82" w:history="1">
              <w:r w:rsidR="009F1FE3">
                <w:rPr>
                  <w:color w:val="0000FF"/>
                </w:rPr>
                <w:t>28.92.12.110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машины врубовые (комбайны) для добычи угля и горных пород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159.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83" w:history="1">
              <w:r w:rsidR="009F1FE3">
                <w:rPr>
                  <w:color w:val="0000FF"/>
                </w:rPr>
                <w:t>28.92.12.120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оборудование для проходки туннелей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160.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84" w:history="1">
              <w:r w:rsidR="009F1FE3">
                <w:rPr>
                  <w:color w:val="0000FF"/>
                </w:rPr>
                <w:t>28.92.12.121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комбайны проходческие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161.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85" w:history="1">
              <w:r w:rsidR="009F1FE3">
                <w:rPr>
                  <w:color w:val="0000FF"/>
                </w:rPr>
                <w:t>28.92.12.129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оборудование для проходки тоннелей прочее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162.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86" w:history="1">
              <w:r w:rsidR="009F1FE3">
                <w:rPr>
                  <w:color w:val="0000FF"/>
                </w:rPr>
                <w:t>28.92.12.190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машины проходческие прочие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163.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87" w:history="1">
              <w:r w:rsidR="009F1FE3">
                <w:rPr>
                  <w:color w:val="0000FF"/>
                </w:rPr>
                <w:t>28.92.21.110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бульдозеры на гусеничных тракторах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164.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88" w:history="1">
              <w:r w:rsidR="009F1FE3">
                <w:rPr>
                  <w:color w:val="0000FF"/>
                </w:rPr>
                <w:t>28.92.21.120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бульдозеры на колесных тракторах и тягачах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165.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89" w:history="1">
              <w:r w:rsidR="009F1FE3">
                <w:rPr>
                  <w:color w:val="0000FF"/>
                </w:rPr>
                <w:t>28.92.22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грейдеры и планировщики самоходные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lastRenderedPageBreak/>
              <w:t>166.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90" w:history="1">
              <w:r w:rsidR="009F1FE3">
                <w:rPr>
                  <w:color w:val="0000FF"/>
                </w:rPr>
                <w:t>28.92.24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машины трамбовочные и дорожные катки самоходные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167.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91" w:history="1">
              <w:r>
                <w:rPr>
                  <w:color w:val="0000FF"/>
                </w:rPr>
                <w:t>28.92.27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машины самоходные для добычи полезных ископаемых прочие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168.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92" w:history="1">
              <w:r w:rsidR="009F1FE3">
                <w:rPr>
                  <w:color w:val="0000FF"/>
                </w:rPr>
                <w:t>28.92.30.190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машины для выемки грунта и строительства прочие, не включенные в другие группировки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169.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93" w:history="1">
              <w:r w:rsidR="009F1FE3">
                <w:rPr>
                  <w:color w:val="0000FF"/>
                </w:rPr>
                <w:t>28.92.40.120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машины для дробления грунта, камня, руды и прочих минеральных веществ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170.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94" w:history="1">
              <w:r w:rsidR="009F1FE3">
                <w:rPr>
                  <w:color w:val="0000FF"/>
                </w:rPr>
                <w:t>28.92.61.110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комплектующие (запасные части) бурильных и проходческих машин, не имеющие самостоятельных группировок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171.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95" w:history="1">
              <w:r w:rsidR="009F1FE3">
                <w:rPr>
                  <w:color w:val="0000FF"/>
                </w:rPr>
                <w:t>28.94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оборудование для текстильного, швейного и кожевенного производства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172.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96" w:history="1">
              <w:r w:rsidR="009F1FE3">
                <w:rPr>
                  <w:color w:val="0000FF"/>
                </w:rPr>
                <w:t>28.99.20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proofErr w:type="gramStart"/>
            <w:r>
              <w:t xml:space="preserve">оборудование и аппаратура, исключительно или в основном используемые для производства полупроводниковых слитков или пластин, полупроводниковых устройств, электронных интегральных микросхем или </w:t>
            </w:r>
            <w:proofErr w:type="spellStart"/>
            <w:r>
              <w:t>плоскопанельных</w:t>
            </w:r>
            <w:proofErr w:type="spellEnd"/>
            <w:r>
              <w:t xml:space="preserve"> дисплеев</w:t>
            </w:r>
            <w:proofErr w:type="gramEnd"/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173.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297" w:history="1">
              <w:r w:rsidR="009F1FE3">
                <w:rPr>
                  <w:color w:val="0000FF"/>
                </w:rPr>
                <w:t>28.99.5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части оборудования и аппаратуры, исключительно или в основном используемой для производства полупроводниковых слитков или пластин, полупроводниковых устройств, электронных интегральных микросхем или </w:t>
            </w:r>
            <w:proofErr w:type="spellStart"/>
            <w:r>
              <w:t>плоскопанельных</w:t>
            </w:r>
            <w:proofErr w:type="spellEnd"/>
            <w:r>
              <w:t xml:space="preserve"> дисплеев; части прочего оборудования специального назначения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174.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98" w:history="1">
              <w:r>
                <w:rPr>
                  <w:color w:val="0000FF"/>
                </w:rPr>
                <w:t>28.99.39.190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роторы, установки роторные с индивидуальным приводом и приводы к ним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175.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299" w:history="1">
              <w:r>
                <w:rPr>
                  <w:color w:val="0000FF"/>
                </w:rPr>
                <w:t>28.99.39.190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подводный многофазный расходомер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176.</w:t>
            </w:r>
          </w:p>
        </w:tc>
        <w:tc>
          <w:tcPr>
            <w:tcW w:w="2438" w:type="dxa"/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300" w:history="1">
              <w:r>
                <w:rPr>
                  <w:color w:val="0000FF"/>
                </w:rPr>
                <w:t>28.99.39.190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донная сейсмостанция с широкополосными регистраторами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177.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301" w:history="1">
              <w:r w:rsidR="009F1FE3">
                <w:rPr>
                  <w:color w:val="0000FF"/>
                </w:rPr>
                <w:t>29.10.59.180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средства транспортные для обслуживания нефтяных и газовых скважин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178.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302" w:history="1">
              <w:r w:rsidR="009F1FE3">
                <w:rPr>
                  <w:color w:val="0000FF"/>
                </w:rPr>
                <w:t>29.10.59.230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средства транспортные для перевозки нефтепродуктов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179.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303" w:history="1">
              <w:r w:rsidR="009F1FE3">
                <w:rPr>
                  <w:color w:val="0000FF"/>
                </w:rPr>
                <w:t>29.10.59.240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>средства транспортные для перевозки пищевых жидкостей</w:t>
            </w:r>
          </w:p>
        </w:tc>
      </w:tr>
      <w:tr w:rsidR="002F24C1">
        <w:tc>
          <w:tcPr>
            <w:tcW w:w="794" w:type="dxa"/>
          </w:tcPr>
          <w:p w:rsidR="002F24C1" w:rsidRDefault="009F1FE3">
            <w:pPr>
              <w:pStyle w:val="ConsPlusNormal"/>
              <w:jc w:val="center"/>
            </w:pPr>
            <w:r>
              <w:t>180.</w:t>
            </w:r>
          </w:p>
        </w:tc>
        <w:tc>
          <w:tcPr>
            <w:tcW w:w="2438" w:type="dxa"/>
          </w:tcPr>
          <w:p w:rsidR="002F24C1" w:rsidRDefault="00490967">
            <w:pPr>
              <w:pStyle w:val="ConsPlusNormal"/>
              <w:jc w:val="center"/>
            </w:pPr>
            <w:hyperlink r:id="rId304" w:history="1">
              <w:r w:rsidR="009F1FE3">
                <w:rPr>
                  <w:color w:val="0000FF"/>
                </w:rPr>
                <w:t>29.10.59.310</w:t>
              </w:r>
            </w:hyperlink>
          </w:p>
        </w:tc>
        <w:tc>
          <w:tcPr>
            <w:tcW w:w="5808" w:type="dxa"/>
          </w:tcPr>
          <w:p w:rsidR="002F24C1" w:rsidRDefault="009F1FE3">
            <w:pPr>
              <w:pStyle w:val="ConsPlusNormal"/>
            </w:pPr>
            <w:r>
              <w:t xml:space="preserve">средства транспортные, оснащенные </w:t>
            </w:r>
            <w:r>
              <w:lastRenderedPageBreak/>
              <w:t>кранами-манипуляторами</w:t>
            </w:r>
          </w:p>
        </w:tc>
      </w:tr>
      <w:tr w:rsidR="002F24C1">
        <w:tc>
          <w:tcPr>
            <w:tcW w:w="794" w:type="dxa"/>
            <w:tcBorders>
              <w:bottom w:val="single" w:sz="4" w:space="0" w:color="auto"/>
            </w:tcBorders>
          </w:tcPr>
          <w:p w:rsidR="002F24C1" w:rsidRDefault="009F1FE3">
            <w:pPr>
              <w:pStyle w:val="ConsPlusNormal"/>
              <w:jc w:val="center"/>
            </w:pPr>
            <w:r>
              <w:lastRenderedPageBreak/>
              <w:t>181.</w:t>
            </w:r>
          </w:p>
        </w:tc>
        <w:tc>
          <w:tcPr>
            <w:tcW w:w="2438" w:type="dxa"/>
            <w:tcBorders>
              <w:bottom w:val="single" w:sz="4" w:space="0" w:color="auto"/>
            </w:tcBorders>
          </w:tcPr>
          <w:p w:rsidR="002F24C1" w:rsidRDefault="009F1FE3">
            <w:pPr>
              <w:pStyle w:val="ConsPlusNormal"/>
              <w:jc w:val="center"/>
            </w:pPr>
            <w:r>
              <w:t xml:space="preserve">из </w:t>
            </w:r>
            <w:hyperlink r:id="rId305" w:history="1">
              <w:r>
                <w:rPr>
                  <w:color w:val="0000FF"/>
                </w:rPr>
                <w:t>42.99.11.130</w:t>
              </w:r>
            </w:hyperlink>
          </w:p>
        </w:tc>
        <w:tc>
          <w:tcPr>
            <w:tcW w:w="5808" w:type="dxa"/>
            <w:tcBorders>
              <w:bottom w:val="single" w:sz="4" w:space="0" w:color="auto"/>
            </w:tcBorders>
          </w:tcPr>
          <w:p w:rsidR="002F24C1" w:rsidRDefault="009F1FE3">
            <w:pPr>
              <w:pStyle w:val="ConsPlusNormal"/>
            </w:pPr>
            <w:r>
              <w:t>коксовые печи</w:t>
            </w:r>
          </w:p>
        </w:tc>
      </w:tr>
    </w:tbl>
    <w:p w:rsidR="002F24C1" w:rsidRDefault="002F24C1">
      <w:pPr>
        <w:pStyle w:val="ConsPlusNormal"/>
        <w:jc w:val="both"/>
      </w:pPr>
    </w:p>
    <w:p w:rsidR="002F24C1" w:rsidRDefault="002F24C1">
      <w:pPr>
        <w:pStyle w:val="ConsPlusNormal"/>
        <w:jc w:val="both"/>
      </w:pPr>
    </w:p>
    <w:p w:rsidR="009F1FE3" w:rsidRDefault="009F1FE3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9F1FE3">
      <w:headerReference w:type="default" r:id="rId306"/>
      <w:footerReference w:type="default" r:id="rId307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B9E" w:rsidRDefault="00BF3B9E">
      <w:pPr>
        <w:spacing w:after="0" w:line="240" w:lineRule="auto"/>
      </w:pPr>
      <w:r>
        <w:separator/>
      </w:r>
    </w:p>
  </w:endnote>
  <w:endnote w:type="continuationSeparator" w:id="0">
    <w:p w:rsidR="00BF3B9E" w:rsidRDefault="00BF3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88D" w:rsidRDefault="0029188D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29188D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9188D" w:rsidRDefault="0029188D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9188D" w:rsidRDefault="00490967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29188D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9188D" w:rsidRDefault="0029188D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490967">
            <w:rPr>
              <w:rFonts w:ascii="Tahoma" w:hAnsi="Tahoma" w:cs="Tahoma"/>
              <w:noProof/>
              <w:sz w:val="20"/>
              <w:szCs w:val="20"/>
            </w:rPr>
            <w:t>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490967">
            <w:rPr>
              <w:rFonts w:ascii="Tahoma" w:hAnsi="Tahoma" w:cs="Tahoma"/>
              <w:noProof/>
              <w:sz w:val="20"/>
              <w:szCs w:val="20"/>
            </w:rPr>
            <w:t>33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29188D" w:rsidRDefault="0029188D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B9E" w:rsidRDefault="00BF3B9E">
      <w:pPr>
        <w:spacing w:after="0" w:line="240" w:lineRule="auto"/>
      </w:pPr>
      <w:r>
        <w:separator/>
      </w:r>
    </w:p>
  </w:footnote>
  <w:footnote w:type="continuationSeparator" w:id="0">
    <w:p w:rsidR="00BF3B9E" w:rsidRDefault="00BF3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29188D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9188D" w:rsidRDefault="0029188D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25.05.2017 N 634</w:t>
          </w:r>
          <w:r>
            <w:rPr>
              <w:rFonts w:ascii="Tahoma" w:hAnsi="Tahoma" w:cs="Tahoma"/>
              <w:sz w:val="16"/>
              <w:szCs w:val="16"/>
            </w:rPr>
            <w:br/>
            <w:t>(ред. от 22.02.2021)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 предоставлении субсидий </w:t>
          </w:r>
          <w:proofErr w:type="gramStart"/>
          <w:r>
            <w:rPr>
              <w:rFonts w:ascii="Tahoma" w:hAnsi="Tahoma" w:cs="Tahoma"/>
              <w:sz w:val="16"/>
              <w:szCs w:val="16"/>
            </w:rPr>
            <w:t>из</w:t>
          </w:r>
          <w:proofErr w:type="gramEnd"/>
          <w:r>
            <w:rPr>
              <w:rFonts w:ascii="Tahoma" w:hAnsi="Tahoma" w:cs="Tahoma"/>
              <w:sz w:val="16"/>
              <w:szCs w:val="16"/>
            </w:rPr>
            <w:t xml:space="preserve"> федерального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бюдже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29188D" w:rsidRDefault="0029188D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29188D" w:rsidRDefault="0029188D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29188D" w:rsidRDefault="0029188D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CF"/>
    <w:rsid w:val="0019548F"/>
    <w:rsid w:val="001B02CF"/>
    <w:rsid w:val="0029188D"/>
    <w:rsid w:val="002F24C1"/>
    <w:rsid w:val="0045589C"/>
    <w:rsid w:val="00486450"/>
    <w:rsid w:val="00490967"/>
    <w:rsid w:val="0057311B"/>
    <w:rsid w:val="00600E48"/>
    <w:rsid w:val="006106F6"/>
    <w:rsid w:val="007123B2"/>
    <w:rsid w:val="008A3937"/>
    <w:rsid w:val="009B5F33"/>
    <w:rsid w:val="009F1FE3"/>
    <w:rsid w:val="00AB0853"/>
    <w:rsid w:val="00B07D51"/>
    <w:rsid w:val="00BE7B41"/>
    <w:rsid w:val="00BF3B9E"/>
    <w:rsid w:val="00C14CD7"/>
    <w:rsid w:val="00ED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91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8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91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8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ogin.consultant.ru/link/?req=doc&amp;base=LAW&amp;n=404659&amp;date=20.01.2022&amp;dst=123475&amp;field=134" TargetMode="External"/><Relationship Id="rId299" Type="http://schemas.openxmlformats.org/officeDocument/2006/relationships/hyperlink" Target="https://login.consultant.ru/link/?req=doc&amp;base=LAW&amp;n=404659&amp;date=20.01.2022&amp;dst=123465&amp;field=134" TargetMode="External"/><Relationship Id="rId21" Type="http://schemas.openxmlformats.org/officeDocument/2006/relationships/hyperlink" Target="https://login.consultant.ru/link/?req=doc&amp;base=LAW&amp;n=404659&amp;date=20.01.2022&amp;dst=118747&amp;field=134" TargetMode="External"/><Relationship Id="rId63" Type="http://schemas.openxmlformats.org/officeDocument/2006/relationships/hyperlink" Target="https://login.consultant.ru/link/?req=doc&amp;base=LAW&amp;n=404659&amp;date=20.01.2022&amp;dst=119515&amp;field=134" TargetMode="External"/><Relationship Id="rId159" Type="http://schemas.openxmlformats.org/officeDocument/2006/relationships/hyperlink" Target="https://login.consultant.ru/link/?req=doc&amp;base=LAW&amp;n=404659&amp;date=20.01.2022&amp;dst=119351&amp;field=134" TargetMode="External"/><Relationship Id="rId170" Type="http://schemas.openxmlformats.org/officeDocument/2006/relationships/hyperlink" Target="https://login.consultant.ru/link/?req=doc&amp;base=LAW&amp;n=404659&amp;date=20.01.2022&amp;dst=120263&amp;field=134" TargetMode="External"/><Relationship Id="rId226" Type="http://schemas.openxmlformats.org/officeDocument/2006/relationships/hyperlink" Target="https://login.consultant.ru/link/?req=doc&amp;base=LAW&amp;n=404659&amp;date=20.01.2022&amp;dst=121763&amp;field=134" TargetMode="External"/><Relationship Id="rId268" Type="http://schemas.openxmlformats.org/officeDocument/2006/relationships/hyperlink" Target="https://login.consultant.ru/link/?req=doc&amp;base=LAW&amp;n=404659&amp;date=20.01.2022&amp;dst=122685&amp;field=134" TargetMode="External"/><Relationship Id="rId32" Type="http://schemas.openxmlformats.org/officeDocument/2006/relationships/hyperlink" Target="https://login.consultant.ru/link/?req=doc&amp;base=LAW&amp;n=403217&amp;date=20.01.2022" TargetMode="External"/><Relationship Id="rId74" Type="http://schemas.openxmlformats.org/officeDocument/2006/relationships/hyperlink" Target="https://login.consultant.ru/link/?req=doc&amp;base=LAW&amp;n=404659&amp;date=20.01.2022&amp;dst=118033&amp;field=134" TargetMode="External"/><Relationship Id="rId128" Type="http://schemas.openxmlformats.org/officeDocument/2006/relationships/hyperlink" Target="https://login.consultant.ru/link/?req=doc&amp;base=LAW&amp;n=404659&amp;date=20.01.2022&amp;dst=114583&amp;field=134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login.consultant.ru/link/?req=doc&amp;base=LAW&amp;n=404659&amp;date=20.01.2022&amp;dst=121121&amp;field=134" TargetMode="External"/><Relationship Id="rId237" Type="http://schemas.openxmlformats.org/officeDocument/2006/relationships/hyperlink" Target="https://login.consultant.ru/link/?req=doc&amp;base=LAW&amp;n=404659&amp;date=20.01.2022&amp;dst=122033&amp;field=134" TargetMode="External"/><Relationship Id="rId279" Type="http://schemas.openxmlformats.org/officeDocument/2006/relationships/hyperlink" Target="https://login.consultant.ru/link/?req=doc&amp;base=LAW&amp;n=404659&amp;date=20.01.2022&amp;dst=122801&amp;field=134" TargetMode="External"/><Relationship Id="rId43" Type="http://schemas.openxmlformats.org/officeDocument/2006/relationships/hyperlink" Target="https://login.consultant.ru/link/?req=doc&amp;base=LAW&amp;n=404659&amp;date=20.01.2022&amp;dst=122671&amp;field=134" TargetMode="External"/><Relationship Id="rId139" Type="http://schemas.openxmlformats.org/officeDocument/2006/relationships/hyperlink" Target="https://login.consultant.ru/link/?req=doc&amp;base=LAW&amp;n=404659&amp;date=20.01.2022&amp;dst=138592&amp;field=134" TargetMode="External"/><Relationship Id="rId290" Type="http://schemas.openxmlformats.org/officeDocument/2006/relationships/hyperlink" Target="https://login.consultant.ru/link/?req=doc&amp;base=LAW&amp;n=404659&amp;date=20.01.2022&amp;dst=122843&amp;field=134" TargetMode="External"/><Relationship Id="rId304" Type="http://schemas.openxmlformats.org/officeDocument/2006/relationships/hyperlink" Target="https://login.consultant.ru/link/?req=doc&amp;base=LAW&amp;n=404659&amp;date=20.01.2022&amp;dst=123667&amp;field=134" TargetMode="External"/><Relationship Id="rId85" Type="http://schemas.openxmlformats.org/officeDocument/2006/relationships/hyperlink" Target="https://login.consultant.ru/link/?req=doc&amp;base=LAW&amp;n=404659&amp;date=20.01.2022&amp;dst=121697&amp;field=134" TargetMode="External"/><Relationship Id="rId150" Type="http://schemas.openxmlformats.org/officeDocument/2006/relationships/hyperlink" Target="https://login.consultant.ru/link/?req=doc&amp;base=LAW&amp;n=404659&amp;date=20.01.2022&amp;dst=119273&amp;field=134" TargetMode="External"/><Relationship Id="rId192" Type="http://schemas.openxmlformats.org/officeDocument/2006/relationships/hyperlink" Target="https://login.consultant.ru/link/?req=doc&amp;base=LAW&amp;n=404659&amp;date=20.01.2022&amp;dst=121325&amp;field=134" TargetMode="External"/><Relationship Id="rId206" Type="http://schemas.openxmlformats.org/officeDocument/2006/relationships/hyperlink" Target="https://login.consultant.ru/link/?req=doc&amp;base=LAW&amp;n=404659&amp;date=20.01.2022&amp;dst=121599&amp;field=134" TargetMode="External"/><Relationship Id="rId248" Type="http://schemas.openxmlformats.org/officeDocument/2006/relationships/hyperlink" Target="https://login.consultant.ru/link/?req=doc&amp;base=LAW&amp;n=404659&amp;date=20.01.2022&amp;dst=139085&amp;field=134" TargetMode="External"/><Relationship Id="rId12" Type="http://schemas.openxmlformats.org/officeDocument/2006/relationships/hyperlink" Target="https://login.consultant.ru/link/?req=doc&amp;base=LAW&amp;n=400634&amp;date=20.01.2022&amp;dst=109549&amp;field=134" TargetMode="External"/><Relationship Id="rId108" Type="http://schemas.openxmlformats.org/officeDocument/2006/relationships/hyperlink" Target="https://login.consultant.ru/link/?req=doc&amp;base=LAW&amp;n=404659&amp;date=20.01.2022&amp;dst=120029&amp;field=134" TargetMode="External"/><Relationship Id="rId54" Type="http://schemas.openxmlformats.org/officeDocument/2006/relationships/hyperlink" Target="https://login.consultant.ru/link/?req=doc&amp;base=STR&amp;n=14609&amp;date=20.01.2022" TargetMode="External"/><Relationship Id="rId96" Type="http://schemas.openxmlformats.org/officeDocument/2006/relationships/hyperlink" Target="https://login.consultant.ru/link/?req=doc&amp;base=LAW&amp;n=404659&amp;date=20.01.2022&amp;dst=121321&amp;field=134" TargetMode="External"/><Relationship Id="rId161" Type="http://schemas.openxmlformats.org/officeDocument/2006/relationships/hyperlink" Target="https://login.consultant.ru/link/?req=doc&amp;base=LAW&amp;n=404659&amp;date=20.01.2022&amp;dst=119503&amp;field=134" TargetMode="External"/><Relationship Id="rId217" Type="http://schemas.openxmlformats.org/officeDocument/2006/relationships/hyperlink" Target="https://login.consultant.ru/link/?req=doc&amp;base=LAW&amp;n=404659&amp;date=20.01.2022&amp;dst=121709&amp;field=134" TargetMode="External"/><Relationship Id="rId259" Type="http://schemas.openxmlformats.org/officeDocument/2006/relationships/hyperlink" Target="https://login.consultant.ru/link/?req=doc&amp;base=LAW&amp;n=404659&amp;date=20.01.2022&amp;dst=122309&amp;field=134" TargetMode="External"/><Relationship Id="rId23" Type="http://schemas.openxmlformats.org/officeDocument/2006/relationships/hyperlink" Target="https://login.consultant.ru/link/?req=doc&amp;base=LAW&amp;n=404659&amp;date=20.01.2022&amp;dst=119115&amp;field=134" TargetMode="External"/><Relationship Id="rId119" Type="http://schemas.openxmlformats.org/officeDocument/2006/relationships/hyperlink" Target="https://login.consultant.ru/link/?req=doc&amp;base=LAW&amp;n=363122&amp;date=20.01.2022&amp;dst=100303&amp;field=134" TargetMode="External"/><Relationship Id="rId270" Type="http://schemas.openxmlformats.org/officeDocument/2006/relationships/hyperlink" Target="https://login.consultant.ru/link/?req=doc&amp;base=LAW&amp;n=404659&amp;date=20.01.2022&amp;dst=122763&amp;field=134" TargetMode="External"/><Relationship Id="rId44" Type="http://schemas.openxmlformats.org/officeDocument/2006/relationships/hyperlink" Target="https://login.consultant.ru/link/?req=doc&amp;base=LAW&amp;n=404659&amp;date=20.01.2022&amp;dst=122685&amp;field=134" TargetMode="External"/><Relationship Id="rId65" Type="http://schemas.openxmlformats.org/officeDocument/2006/relationships/hyperlink" Target="https://login.consultant.ru/link/?req=doc&amp;base=LAW&amp;n=404659&amp;date=20.01.2022&amp;dst=123417&amp;field=134" TargetMode="External"/><Relationship Id="rId86" Type="http://schemas.openxmlformats.org/officeDocument/2006/relationships/hyperlink" Target="https://login.consultant.ru/link/?req=doc&amp;base=LAW&amp;n=404659&amp;date=20.01.2022&amp;dst=121701&amp;field=134" TargetMode="External"/><Relationship Id="rId130" Type="http://schemas.openxmlformats.org/officeDocument/2006/relationships/hyperlink" Target="https://login.consultant.ru/link/?req=doc&amp;base=LAW&amp;n=404659&amp;date=20.01.2022&amp;dst=114139&amp;field=134" TargetMode="External"/><Relationship Id="rId151" Type="http://schemas.openxmlformats.org/officeDocument/2006/relationships/hyperlink" Target="https://login.consultant.ru/link/?req=doc&amp;base=LAW&amp;n=404659&amp;date=20.01.2022&amp;dst=119279&amp;field=134" TargetMode="External"/><Relationship Id="rId172" Type="http://schemas.openxmlformats.org/officeDocument/2006/relationships/hyperlink" Target="https://login.consultant.ru/link/?req=doc&amp;base=LAW&amp;n=404659&amp;date=20.01.2022&amp;dst=120307&amp;field=134" TargetMode="External"/><Relationship Id="rId193" Type="http://schemas.openxmlformats.org/officeDocument/2006/relationships/hyperlink" Target="https://login.consultant.ru/link/?req=doc&amp;base=LAW&amp;n=404659&amp;date=20.01.2022&amp;dst=121325&amp;field=134" TargetMode="External"/><Relationship Id="rId207" Type="http://schemas.openxmlformats.org/officeDocument/2006/relationships/hyperlink" Target="https://login.consultant.ru/link/?req=doc&amp;base=LAW&amp;n=404659&amp;date=20.01.2022&amp;dst=121599&amp;field=134" TargetMode="External"/><Relationship Id="rId228" Type="http://schemas.openxmlformats.org/officeDocument/2006/relationships/hyperlink" Target="https://login.consultant.ru/link/?req=doc&amp;base=LAW&amp;n=404659&amp;date=20.01.2022&amp;dst=121767&amp;field=134" TargetMode="External"/><Relationship Id="rId249" Type="http://schemas.openxmlformats.org/officeDocument/2006/relationships/hyperlink" Target="https://login.consultant.ru/link/?req=doc&amp;base=LAW&amp;n=404659&amp;date=20.01.2022&amp;dst=139085&amp;field=134" TargetMode="External"/><Relationship Id="rId13" Type="http://schemas.openxmlformats.org/officeDocument/2006/relationships/hyperlink" Target="https://login.consultant.ru/link/?req=doc&amp;base=LAW&amp;n=404659&amp;date=20.01.2022" TargetMode="External"/><Relationship Id="rId109" Type="http://schemas.openxmlformats.org/officeDocument/2006/relationships/hyperlink" Target="https://login.consultant.ru/link/?req=doc&amp;base=LAW&amp;n=404659&amp;date=20.01.2022&amp;dst=120127&amp;field=134" TargetMode="External"/><Relationship Id="rId260" Type="http://schemas.openxmlformats.org/officeDocument/2006/relationships/hyperlink" Target="https://login.consultant.ru/link/?req=doc&amp;base=LAW&amp;n=404659&amp;date=20.01.2022&amp;dst=122321&amp;field=134" TargetMode="External"/><Relationship Id="rId281" Type="http://schemas.openxmlformats.org/officeDocument/2006/relationships/hyperlink" Target="https://login.consultant.ru/link/?req=doc&amp;base=LAW&amp;n=404659&amp;date=20.01.2022&amp;dst=122821&amp;field=134" TargetMode="External"/><Relationship Id="rId34" Type="http://schemas.openxmlformats.org/officeDocument/2006/relationships/hyperlink" Target="https://login.consultant.ru/link/?req=doc&amp;base=LAW&amp;n=404659&amp;date=20.01.2022&amp;dst=118049&amp;field=134" TargetMode="External"/><Relationship Id="rId55" Type="http://schemas.openxmlformats.org/officeDocument/2006/relationships/hyperlink" Target="https://login.consultant.ru/link/?req=doc&amp;base=LAW&amp;n=404659&amp;date=20.01.2022" TargetMode="External"/><Relationship Id="rId76" Type="http://schemas.openxmlformats.org/officeDocument/2006/relationships/hyperlink" Target="https://login.consultant.ru/link/?req=doc&amp;base=LAW&amp;n=404659&amp;date=20.01.2022&amp;dst=138592&amp;field=134" TargetMode="External"/><Relationship Id="rId97" Type="http://schemas.openxmlformats.org/officeDocument/2006/relationships/hyperlink" Target="https://login.consultant.ru/link/?req=doc&amp;base=LAW&amp;n=404659&amp;date=20.01.2022&amp;dst=114139&amp;field=134" TargetMode="External"/><Relationship Id="rId120" Type="http://schemas.openxmlformats.org/officeDocument/2006/relationships/hyperlink" Target="https://login.consultant.ru/link/?req=doc&amp;base=LAW&amp;n=403530&amp;date=20.01.2022&amp;dst=33&amp;field=134" TargetMode="External"/><Relationship Id="rId141" Type="http://schemas.openxmlformats.org/officeDocument/2006/relationships/hyperlink" Target="https://login.consultant.ru/link/?req=doc&amp;base=LAW&amp;n=404659&amp;date=20.01.2022&amp;dst=138644&amp;field=134" TargetMode="External"/><Relationship Id="rId7" Type="http://schemas.openxmlformats.org/officeDocument/2006/relationships/hyperlink" Target="https://login.consultant.ru/link/?req=doc&amp;base=LAW&amp;n=351912&amp;date=20.01.2022&amp;dst=100018&amp;field=134" TargetMode="External"/><Relationship Id="rId162" Type="http://schemas.openxmlformats.org/officeDocument/2006/relationships/hyperlink" Target="https://login.consultant.ru/link/?req=doc&amp;base=LAW&amp;n=404659&amp;date=20.01.2022&amp;dst=119519&amp;field=134" TargetMode="External"/><Relationship Id="rId183" Type="http://schemas.openxmlformats.org/officeDocument/2006/relationships/hyperlink" Target="https://login.consultant.ru/link/?req=doc&amp;base=LAW&amp;n=404659&amp;date=20.01.2022&amp;dst=121237&amp;field=134" TargetMode="External"/><Relationship Id="rId218" Type="http://schemas.openxmlformats.org/officeDocument/2006/relationships/hyperlink" Target="https://login.consultant.ru/link/?req=doc&amp;base=LAW&amp;n=404659&amp;date=20.01.2022&amp;dst=121711&amp;field=134" TargetMode="External"/><Relationship Id="rId239" Type="http://schemas.openxmlformats.org/officeDocument/2006/relationships/hyperlink" Target="https://login.consultant.ru/link/?req=doc&amp;base=LAW&amp;n=404659&amp;date=20.01.2022&amp;dst=122035&amp;field=134" TargetMode="External"/><Relationship Id="rId250" Type="http://schemas.openxmlformats.org/officeDocument/2006/relationships/hyperlink" Target="https://login.consultant.ru/link/?req=doc&amp;base=LAW&amp;n=404659&amp;date=20.01.2022&amp;dst=139085&amp;field=134" TargetMode="External"/><Relationship Id="rId271" Type="http://schemas.openxmlformats.org/officeDocument/2006/relationships/hyperlink" Target="https://login.consultant.ru/link/?req=doc&amp;base=LAW&amp;n=404659&amp;date=20.01.2022&amp;dst=122763&amp;field=134" TargetMode="External"/><Relationship Id="rId292" Type="http://schemas.openxmlformats.org/officeDocument/2006/relationships/hyperlink" Target="https://login.consultant.ru/link/?req=doc&amp;base=LAW&amp;n=404659&amp;date=20.01.2022&amp;dst=122903&amp;field=134" TargetMode="External"/><Relationship Id="rId306" Type="http://schemas.openxmlformats.org/officeDocument/2006/relationships/header" Target="header1.xml"/><Relationship Id="rId24" Type="http://schemas.openxmlformats.org/officeDocument/2006/relationships/hyperlink" Target="https://login.consultant.ru/link/?req=doc&amp;base=LAW&amp;n=404659&amp;date=20.01.2022&amp;dst=119215&amp;field=134" TargetMode="External"/><Relationship Id="rId45" Type="http://schemas.openxmlformats.org/officeDocument/2006/relationships/hyperlink" Target="https://login.consultant.ru/link/?req=doc&amp;base=LAW&amp;n=404659&amp;date=20.01.2022&amp;dst=122815&amp;field=134" TargetMode="External"/><Relationship Id="rId66" Type="http://schemas.openxmlformats.org/officeDocument/2006/relationships/hyperlink" Target="https://login.consultant.ru/link/?req=doc&amp;base=LAW&amp;n=404659&amp;date=20.01.2022&amp;dst=123475&amp;field=134" TargetMode="External"/><Relationship Id="rId87" Type="http://schemas.openxmlformats.org/officeDocument/2006/relationships/hyperlink" Target="https://login.consultant.ru/link/?req=doc&amp;base=LAW&amp;n=404659&amp;date=20.01.2022&amp;dst=121703&amp;field=134" TargetMode="External"/><Relationship Id="rId110" Type="http://schemas.openxmlformats.org/officeDocument/2006/relationships/hyperlink" Target="https://login.consultant.ru/link/?req=doc&amp;base=LAW&amp;n=404659&amp;date=20.01.2022&amp;dst=120233&amp;field=134" TargetMode="External"/><Relationship Id="rId131" Type="http://schemas.openxmlformats.org/officeDocument/2006/relationships/hyperlink" Target="https://login.consultant.ru/link/?req=doc&amp;base=LAW&amp;n=404659&amp;date=20.01.2022&amp;dst=116527&amp;field=134" TargetMode="External"/><Relationship Id="rId152" Type="http://schemas.openxmlformats.org/officeDocument/2006/relationships/hyperlink" Target="https://login.consultant.ru/link/?req=doc&amp;base=LAW&amp;n=404659&amp;date=20.01.2022&amp;dst=119285&amp;field=134" TargetMode="External"/><Relationship Id="rId173" Type="http://schemas.openxmlformats.org/officeDocument/2006/relationships/hyperlink" Target="https://login.consultant.ru/link/?req=doc&amp;base=LAW&amp;n=404659&amp;date=20.01.2022&amp;dst=120361&amp;field=134" TargetMode="External"/><Relationship Id="rId194" Type="http://schemas.openxmlformats.org/officeDocument/2006/relationships/hyperlink" Target="https://login.consultant.ru/link/?req=doc&amp;base=LAW&amp;n=404659&amp;date=20.01.2022&amp;dst=121359&amp;field=134" TargetMode="External"/><Relationship Id="rId208" Type="http://schemas.openxmlformats.org/officeDocument/2006/relationships/hyperlink" Target="https://login.consultant.ru/link/?req=doc&amp;base=LAW&amp;n=404659&amp;date=20.01.2022&amp;dst=121603&amp;field=134" TargetMode="External"/><Relationship Id="rId229" Type="http://schemas.openxmlformats.org/officeDocument/2006/relationships/hyperlink" Target="https://login.consultant.ru/link/?req=doc&amp;base=LAW&amp;n=404659&amp;date=20.01.2022&amp;dst=121769&amp;field=134" TargetMode="External"/><Relationship Id="rId240" Type="http://schemas.openxmlformats.org/officeDocument/2006/relationships/hyperlink" Target="https://login.consultant.ru/link/?req=doc&amp;base=LAW&amp;n=404659&amp;date=20.01.2022&amp;dst=122035&amp;field=134" TargetMode="External"/><Relationship Id="rId261" Type="http://schemas.openxmlformats.org/officeDocument/2006/relationships/hyperlink" Target="https://login.consultant.ru/link/?req=doc&amp;base=LAW&amp;n=404659&amp;date=20.01.2022&amp;dst=122321&amp;field=134" TargetMode="External"/><Relationship Id="rId14" Type="http://schemas.openxmlformats.org/officeDocument/2006/relationships/hyperlink" Target="https://login.consultant.ru/link/?req=doc&amp;base=LAW&amp;n=404659&amp;date=20.01.2022&amp;dst=114563&amp;field=134" TargetMode="External"/><Relationship Id="rId35" Type="http://schemas.openxmlformats.org/officeDocument/2006/relationships/hyperlink" Target="https://login.consultant.ru/link/?req=doc&amp;base=LAW&amp;n=391656&amp;date=20.01.2022&amp;dst=100014&amp;field=134" TargetMode="External"/><Relationship Id="rId56" Type="http://schemas.openxmlformats.org/officeDocument/2006/relationships/hyperlink" Target="https://login.consultant.ru/link/?req=doc&amp;base=LAW&amp;n=404659&amp;date=20.01.2022&amp;dst=121121&amp;field=134" TargetMode="External"/><Relationship Id="rId77" Type="http://schemas.openxmlformats.org/officeDocument/2006/relationships/hyperlink" Target="https://login.consultant.ru/link/?req=doc&amp;base=LAW&amp;n=404659&amp;date=20.01.2022&amp;dst=138644&amp;field=134" TargetMode="External"/><Relationship Id="rId100" Type="http://schemas.openxmlformats.org/officeDocument/2006/relationships/hyperlink" Target="https://login.consultant.ru/link/?req=doc&amp;base=LAW&amp;n=404659&amp;date=20.01.2022&amp;dst=120489&amp;field=134" TargetMode="External"/><Relationship Id="rId282" Type="http://schemas.openxmlformats.org/officeDocument/2006/relationships/hyperlink" Target="https://login.consultant.ru/link/?req=doc&amp;base=LAW&amp;n=404659&amp;date=20.01.2022&amp;dst=122811&amp;field=134" TargetMode="External"/><Relationship Id="rId8" Type="http://schemas.openxmlformats.org/officeDocument/2006/relationships/hyperlink" Target="https://login.consultant.ru/link/?req=doc&amp;base=LAW&amp;n=297227&amp;date=20.01.2022&amp;dst=100005&amp;field=134" TargetMode="External"/><Relationship Id="rId98" Type="http://schemas.openxmlformats.org/officeDocument/2006/relationships/hyperlink" Target="https://login.consultant.ru/link/?req=doc&amp;base=LAW&amp;n=404659&amp;date=20.01.2022&amp;dst=114583&amp;field=134" TargetMode="External"/><Relationship Id="rId121" Type="http://schemas.openxmlformats.org/officeDocument/2006/relationships/hyperlink" Target="https://login.consultant.ru/link/?req=doc&amp;base=LAW&amp;n=12453&amp;date=20.01.2022&amp;dst=100163&amp;field=134" TargetMode="External"/><Relationship Id="rId142" Type="http://schemas.openxmlformats.org/officeDocument/2006/relationships/hyperlink" Target="https://login.consultant.ru/link/?req=doc&amp;base=LAW&amp;n=404659&amp;date=20.01.2022&amp;dst=138681&amp;field=134" TargetMode="External"/><Relationship Id="rId163" Type="http://schemas.openxmlformats.org/officeDocument/2006/relationships/hyperlink" Target="https://login.consultant.ru/link/?req=doc&amp;base=LAW&amp;n=404659&amp;date=20.01.2022&amp;dst=119525&amp;field=134" TargetMode="External"/><Relationship Id="rId184" Type="http://schemas.openxmlformats.org/officeDocument/2006/relationships/hyperlink" Target="https://login.consultant.ru/link/?req=doc&amp;base=LAW&amp;n=404659&amp;date=20.01.2022&amp;dst=121299&amp;field=134" TargetMode="External"/><Relationship Id="rId219" Type="http://schemas.openxmlformats.org/officeDocument/2006/relationships/hyperlink" Target="https://login.consultant.ru/link/?req=doc&amp;base=LAW&amp;n=404659&amp;date=20.01.2022&amp;dst=121711&amp;field=134" TargetMode="External"/><Relationship Id="rId230" Type="http://schemas.openxmlformats.org/officeDocument/2006/relationships/hyperlink" Target="https://login.consultant.ru/link/?req=doc&amp;base=LAW&amp;n=404659&amp;date=20.01.2022&amp;dst=121771&amp;field=134" TargetMode="External"/><Relationship Id="rId251" Type="http://schemas.openxmlformats.org/officeDocument/2006/relationships/hyperlink" Target="https://login.consultant.ru/link/?req=doc&amp;base=LAW&amp;n=404659&amp;date=20.01.2022&amp;dst=122139&amp;field=134" TargetMode="External"/><Relationship Id="rId25" Type="http://schemas.openxmlformats.org/officeDocument/2006/relationships/hyperlink" Target="https://login.consultant.ru/link/?req=doc&amp;base=LAW&amp;n=404659&amp;date=20.01.2022&amp;dst=119313&amp;field=134" TargetMode="External"/><Relationship Id="rId46" Type="http://schemas.openxmlformats.org/officeDocument/2006/relationships/hyperlink" Target="https://login.consultant.ru/link/?req=doc&amp;base=LAW&amp;n=404659&amp;date=20.01.2022" TargetMode="External"/><Relationship Id="rId67" Type="http://schemas.openxmlformats.org/officeDocument/2006/relationships/image" Target="media/image1.wmf"/><Relationship Id="rId272" Type="http://schemas.openxmlformats.org/officeDocument/2006/relationships/hyperlink" Target="https://login.consultant.ru/link/?req=doc&amp;base=LAW&amp;n=404659&amp;date=20.01.2022&amp;dst=122763&amp;field=134" TargetMode="External"/><Relationship Id="rId293" Type="http://schemas.openxmlformats.org/officeDocument/2006/relationships/hyperlink" Target="https://login.consultant.ru/link/?req=doc&amp;base=LAW&amp;n=404659&amp;date=20.01.2022&amp;dst=122911&amp;field=134" TargetMode="External"/><Relationship Id="rId307" Type="http://schemas.openxmlformats.org/officeDocument/2006/relationships/footer" Target="footer1.xml"/><Relationship Id="rId88" Type="http://schemas.openxmlformats.org/officeDocument/2006/relationships/hyperlink" Target="https://login.consultant.ru/link/?req=doc&amp;base=LAW&amp;n=404659&amp;date=20.01.2022&amp;dst=121705&amp;field=134" TargetMode="External"/><Relationship Id="rId111" Type="http://schemas.openxmlformats.org/officeDocument/2006/relationships/hyperlink" Target="https://login.consultant.ru/link/?req=doc&amp;base=LAW&amp;n=404659&amp;date=20.01.2022&amp;dst=120695&amp;field=134" TargetMode="External"/><Relationship Id="rId132" Type="http://schemas.openxmlformats.org/officeDocument/2006/relationships/hyperlink" Target="https://login.consultant.ru/link/?req=doc&amp;base=LAW&amp;n=404659&amp;date=20.01.2022&amp;dst=117021&amp;field=134" TargetMode="External"/><Relationship Id="rId153" Type="http://schemas.openxmlformats.org/officeDocument/2006/relationships/hyperlink" Target="https://login.consultant.ru/link/?req=doc&amp;base=LAW&amp;n=404659&amp;date=20.01.2022&amp;dst=119291&amp;field=134" TargetMode="External"/><Relationship Id="rId174" Type="http://schemas.openxmlformats.org/officeDocument/2006/relationships/hyperlink" Target="https://login.consultant.ru/link/?req=doc&amp;base=LAW&amp;n=404659&amp;date=20.01.2022&amp;dst=120433&amp;field=134" TargetMode="External"/><Relationship Id="rId195" Type="http://schemas.openxmlformats.org/officeDocument/2006/relationships/hyperlink" Target="https://login.consultant.ru/link/?req=doc&amp;base=LAW&amp;n=404659&amp;date=20.01.2022&amp;dst=121361&amp;field=134" TargetMode="External"/><Relationship Id="rId209" Type="http://schemas.openxmlformats.org/officeDocument/2006/relationships/hyperlink" Target="https://login.consultant.ru/link/?req=doc&amp;base=LAW&amp;n=404659&amp;date=20.01.2022&amp;dst=121637&amp;field=134" TargetMode="External"/><Relationship Id="rId220" Type="http://schemas.openxmlformats.org/officeDocument/2006/relationships/hyperlink" Target="https://login.consultant.ru/link/?req=doc&amp;base=LAW&amp;n=404659&amp;date=20.01.2022&amp;dst=121715&amp;field=134" TargetMode="External"/><Relationship Id="rId241" Type="http://schemas.openxmlformats.org/officeDocument/2006/relationships/hyperlink" Target="https://login.consultant.ru/link/?req=doc&amp;base=LAW&amp;n=404659&amp;date=20.01.2022&amp;dst=122035&amp;field=134" TargetMode="External"/><Relationship Id="rId15" Type="http://schemas.openxmlformats.org/officeDocument/2006/relationships/hyperlink" Target="https://login.consultant.ru/link/?req=doc&amp;base=LAW&amp;n=404659&amp;date=20.01.2022&amp;dst=114139&amp;field=134" TargetMode="External"/><Relationship Id="rId36" Type="http://schemas.openxmlformats.org/officeDocument/2006/relationships/hyperlink" Target="https://login.consultant.ru/link/?req=doc&amp;base=LAW&amp;n=404659&amp;date=20.01.2022&amp;dst=118033&amp;field=134" TargetMode="External"/><Relationship Id="rId57" Type="http://schemas.openxmlformats.org/officeDocument/2006/relationships/hyperlink" Target="https://login.consultant.ru/link/?req=doc&amp;base=LAW&amp;n=404659&amp;date=20.01.2022&amp;dst=122815&amp;field=134" TargetMode="External"/><Relationship Id="rId262" Type="http://schemas.openxmlformats.org/officeDocument/2006/relationships/hyperlink" Target="https://login.consultant.ru/link/?req=doc&amp;base=LAW&amp;n=404659&amp;date=20.01.2022&amp;dst=122477&amp;field=134" TargetMode="External"/><Relationship Id="rId283" Type="http://schemas.openxmlformats.org/officeDocument/2006/relationships/hyperlink" Target="https://login.consultant.ru/link/?req=doc&amp;base=LAW&amp;n=404659&amp;date=20.01.2022&amp;dst=122813&amp;field=134" TargetMode="External"/><Relationship Id="rId78" Type="http://schemas.openxmlformats.org/officeDocument/2006/relationships/hyperlink" Target="https://login.consultant.ru/link/?req=doc&amp;base=LAW&amp;n=404659&amp;date=20.01.2022&amp;dst=122035&amp;field=134" TargetMode="External"/><Relationship Id="rId99" Type="http://schemas.openxmlformats.org/officeDocument/2006/relationships/hyperlink" Target="https://login.consultant.ru/link/?req=doc&amp;base=LAW&amp;n=404659&amp;date=20.01.2022&amp;dst=114563&amp;field=134" TargetMode="External"/><Relationship Id="rId101" Type="http://schemas.openxmlformats.org/officeDocument/2006/relationships/hyperlink" Target="https://login.consultant.ru/link/?req=doc&amp;base=LAW&amp;n=404659&amp;date=20.01.2022&amp;dst=120513&amp;field=134" TargetMode="External"/><Relationship Id="rId122" Type="http://schemas.openxmlformats.org/officeDocument/2006/relationships/image" Target="media/image2.wmf"/><Relationship Id="rId143" Type="http://schemas.openxmlformats.org/officeDocument/2006/relationships/hyperlink" Target="https://login.consultant.ru/link/?req=doc&amp;base=LAW&amp;n=404659&amp;date=20.01.2022&amp;dst=118597&amp;field=134" TargetMode="External"/><Relationship Id="rId164" Type="http://schemas.openxmlformats.org/officeDocument/2006/relationships/hyperlink" Target="https://login.consultant.ru/link/?req=doc&amp;base=LAW&amp;n=404659&amp;date=20.01.2022&amp;dst=119543&amp;field=134" TargetMode="External"/><Relationship Id="rId185" Type="http://schemas.openxmlformats.org/officeDocument/2006/relationships/hyperlink" Target="https://login.consultant.ru/link/?req=doc&amp;base=LAW&amp;n=404659&amp;date=20.01.2022&amp;dst=121311&amp;field=134" TargetMode="External"/><Relationship Id="rId9" Type="http://schemas.openxmlformats.org/officeDocument/2006/relationships/hyperlink" Target="https://login.consultant.ru/link/?req=doc&amp;base=LAW&amp;n=372572&amp;date=20.01.2022&amp;dst=100026&amp;field=134" TargetMode="External"/><Relationship Id="rId210" Type="http://schemas.openxmlformats.org/officeDocument/2006/relationships/hyperlink" Target="https://login.consultant.ru/link/?req=doc&amp;base=LAW&amp;n=404659&amp;date=20.01.2022&amp;dst=121663&amp;field=134" TargetMode="External"/><Relationship Id="rId26" Type="http://schemas.openxmlformats.org/officeDocument/2006/relationships/hyperlink" Target="https://login.consultant.ru/link/?req=doc&amp;base=LAW&amp;n=404659&amp;date=20.01.2022&amp;dst=119411&amp;field=134" TargetMode="External"/><Relationship Id="rId231" Type="http://schemas.openxmlformats.org/officeDocument/2006/relationships/hyperlink" Target="https://login.consultant.ru/link/?req=doc&amp;base=LAW&amp;n=404659&amp;date=20.01.2022&amp;dst=121773&amp;field=134" TargetMode="External"/><Relationship Id="rId252" Type="http://schemas.openxmlformats.org/officeDocument/2006/relationships/hyperlink" Target="https://login.consultant.ru/link/?req=doc&amp;base=LAW&amp;n=404659&amp;date=20.01.2022&amp;dst=122141&amp;field=134" TargetMode="External"/><Relationship Id="rId273" Type="http://schemas.openxmlformats.org/officeDocument/2006/relationships/hyperlink" Target="https://login.consultant.ru/link/?req=doc&amp;base=LAW&amp;n=404659&amp;date=20.01.2022&amp;dst=122765&amp;field=134" TargetMode="External"/><Relationship Id="rId294" Type="http://schemas.openxmlformats.org/officeDocument/2006/relationships/hyperlink" Target="https://login.consultant.ru/link/?req=doc&amp;base=LAW&amp;n=404659&amp;date=20.01.2022&amp;dst=122949&amp;field=134" TargetMode="External"/><Relationship Id="rId308" Type="http://schemas.openxmlformats.org/officeDocument/2006/relationships/fontTable" Target="fontTable.xml"/><Relationship Id="rId47" Type="http://schemas.openxmlformats.org/officeDocument/2006/relationships/hyperlink" Target="https://login.consultant.ru/link/?req=doc&amp;base=LAW&amp;n=404659&amp;date=20.01.2022" TargetMode="External"/><Relationship Id="rId68" Type="http://schemas.openxmlformats.org/officeDocument/2006/relationships/hyperlink" Target="https://login.consultant.ru/link/?req=doc&amp;base=LAW&amp;n=404659&amp;date=20.01.2022" TargetMode="External"/><Relationship Id="rId89" Type="http://schemas.openxmlformats.org/officeDocument/2006/relationships/hyperlink" Target="https://login.consultant.ru/link/?req=doc&amp;base=LAW&amp;n=404659&amp;date=20.01.2022&amp;dst=121707&amp;field=134" TargetMode="External"/><Relationship Id="rId112" Type="http://schemas.openxmlformats.org/officeDocument/2006/relationships/hyperlink" Target="https://login.consultant.ru/link/?req=doc&amp;base=LAW&amp;n=404659&amp;date=20.01.2022&amp;dst=121711&amp;field=134" TargetMode="External"/><Relationship Id="rId133" Type="http://schemas.openxmlformats.org/officeDocument/2006/relationships/hyperlink" Target="https://login.consultant.ru/link/?req=doc&amp;base=LAW&amp;n=404659&amp;date=20.01.2022&amp;dst=117841&amp;field=134" TargetMode="External"/><Relationship Id="rId154" Type="http://schemas.openxmlformats.org/officeDocument/2006/relationships/hyperlink" Target="https://login.consultant.ru/link/?req=doc&amp;base=LAW&amp;n=404659&amp;date=20.01.2022&amp;dst=119317&amp;field=134" TargetMode="External"/><Relationship Id="rId175" Type="http://schemas.openxmlformats.org/officeDocument/2006/relationships/hyperlink" Target="https://login.consultant.ru/link/?req=doc&amp;base=LAW&amp;n=404659&amp;date=20.01.2022&amp;dst=120489&amp;field=134" TargetMode="External"/><Relationship Id="rId196" Type="http://schemas.openxmlformats.org/officeDocument/2006/relationships/hyperlink" Target="https://login.consultant.ru/link/?req=doc&amp;base=LAW&amp;n=404659&amp;date=20.01.2022&amp;dst=121369&amp;field=134" TargetMode="External"/><Relationship Id="rId200" Type="http://schemas.openxmlformats.org/officeDocument/2006/relationships/hyperlink" Target="https://login.consultant.ru/link/?req=doc&amp;base=LAW&amp;n=404659&amp;date=20.01.2022&amp;dst=88&amp;field=134" TargetMode="External"/><Relationship Id="rId16" Type="http://schemas.openxmlformats.org/officeDocument/2006/relationships/hyperlink" Target="https://login.consultant.ru/link/?req=doc&amp;base=LAW&amp;n=404659&amp;date=20.01.2022&amp;dst=114583&amp;field=134" TargetMode="External"/><Relationship Id="rId221" Type="http://schemas.openxmlformats.org/officeDocument/2006/relationships/hyperlink" Target="https://login.consultant.ru/link/?req=doc&amp;base=LAW&amp;n=404659&amp;date=20.01.2022&amp;dst=121719&amp;field=134" TargetMode="External"/><Relationship Id="rId242" Type="http://schemas.openxmlformats.org/officeDocument/2006/relationships/hyperlink" Target="https://login.consultant.ru/link/?req=doc&amp;base=LAW&amp;n=404659&amp;date=20.01.2022&amp;dst=122035&amp;field=134" TargetMode="External"/><Relationship Id="rId263" Type="http://schemas.openxmlformats.org/officeDocument/2006/relationships/hyperlink" Target="https://login.consultant.ru/link/?req=doc&amp;base=LAW&amp;n=404659&amp;date=20.01.2022&amp;dst=122479&amp;field=134" TargetMode="External"/><Relationship Id="rId284" Type="http://schemas.openxmlformats.org/officeDocument/2006/relationships/hyperlink" Target="https://login.consultant.ru/link/?req=doc&amp;base=LAW&amp;n=404659&amp;date=20.01.2022&amp;dst=122815&amp;field=134" TargetMode="External"/><Relationship Id="rId37" Type="http://schemas.openxmlformats.org/officeDocument/2006/relationships/hyperlink" Target="https://login.consultant.ru/link/?req=doc&amp;base=LAW&amp;n=404659&amp;date=20.01.2022&amp;dst=121325&amp;field=134" TargetMode="External"/><Relationship Id="rId58" Type="http://schemas.openxmlformats.org/officeDocument/2006/relationships/hyperlink" Target="https://login.consultant.ru/link/?req=doc&amp;base=LAW&amp;n=404659&amp;date=20.01.2022&amp;dst=120307&amp;field=134" TargetMode="External"/><Relationship Id="rId79" Type="http://schemas.openxmlformats.org/officeDocument/2006/relationships/hyperlink" Target="https://login.consultant.ru/link/?req=doc&amp;base=LAW&amp;n=404659&amp;date=20.01.2022&amp;dst=122815&amp;field=134" TargetMode="External"/><Relationship Id="rId102" Type="http://schemas.openxmlformats.org/officeDocument/2006/relationships/hyperlink" Target="https://login.consultant.ru/link/?req=doc&amp;base=LAW&amp;n=404659&amp;date=20.01.2022&amp;dst=120609&amp;field=134" TargetMode="External"/><Relationship Id="rId123" Type="http://schemas.openxmlformats.org/officeDocument/2006/relationships/image" Target="media/image3.wmf"/><Relationship Id="rId144" Type="http://schemas.openxmlformats.org/officeDocument/2006/relationships/hyperlink" Target="https://login.consultant.ru/link/?req=doc&amp;base=LAW&amp;n=404659&amp;date=20.01.2022&amp;dst=118747&amp;field=134" TargetMode="External"/><Relationship Id="rId90" Type="http://schemas.openxmlformats.org/officeDocument/2006/relationships/hyperlink" Target="https://login.consultant.ru/link/?req=doc&amp;base=LAW&amp;n=404659&amp;date=20.01.2022&amp;dst=121709&amp;field=134" TargetMode="External"/><Relationship Id="rId165" Type="http://schemas.openxmlformats.org/officeDocument/2006/relationships/hyperlink" Target="https://login.consultant.ru/link/?req=doc&amp;base=LAW&amp;n=404659&amp;date=20.01.2022&amp;dst=119619&amp;field=134" TargetMode="External"/><Relationship Id="rId186" Type="http://schemas.openxmlformats.org/officeDocument/2006/relationships/hyperlink" Target="https://login.consultant.ru/link/?req=doc&amp;base=LAW&amp;n=404659&amp;date=20.01.2022&amp;dst=121317&amp;field=134" TargetMode="External"/><Relationship Id="rId211" Type="http://schemas.openxmlformats.org/officeDocument/2006/relationships/hyperlink" Target="https://login.consultant.ru/link/?req=doc&amp;base=LAW&amp;n=404659&amp;date=20.01.2022&amp;dst=121671&amp;field=134" TargetMode="External"/><Relationship Id="rId232" Type="http://schemas.openxmlformats.org/officeDocument/2006/relationships/hyperlink" Target="https://login.consultant.ru/link/?req=doc&amp;base=LAW&amp;n=404659&amp;date=20.01.2022&amp;dst=121781&amp;field=134" TargetMode="External"/><Relationship Id="rId253" Type="http://schemas.openxmlformats.org/officeDocument/2006/relationships/hyperlink" Target="https://login.consultant.ru/link/?req=doc&amp;base=LAW&amp;n=404659&amp;date=20.01.2022&amp;dst=122141&amp;field=134" TargetMode="External"/><Relationship Id="rId274" Type="http://schemas.openxmlformats.org/officeDocument/2006/relationships/hyperlink" Target="https://login.consultant.ru/link/?req=doc&amp;base=LAW&amp;n=404659&amp;date=20.01.2022&amp;dst=122763&amp;field=134" TargetMode="External"/><Relationship Id="rId295" Type="http://schemas.openxmlformats.org/officeDocument/2006/relationships/hyperlink" Target="https://login.consultant.ru/link/?req=doc&amp;base=LAW&amp;n=404659&amp;date=20.01.2022&amp;dst=123143&amp;field=134" TargetMode="External"/><Relationship Id="rId309" Type="http://schemas.openxmlformats.org/officeDocument/2006/relationships/theme" Target="theme/theme1.xml"/><Relationship Id="rId27" Type="http://schemas.openxmlformats.org/officeDocument/2006/relationships/hyperlink" Target="https://login.consultant.ru/link/?req=doc&amp;base=LAW&amp;n=404659&amp;date=20.01.2022&amp;dst=119515&amp;field=134" TargetMode="External"/><Relationship Id="rId48" Type="http://schemas.openxmlformats.org/officeDocument/2006/relationships/hyperlink" Target="https://login.consultant.ru/link/?req=doc&amp;base=LAW&amp;n=283163&amp;date=20.01.2022&amp;dst=5&amp;field=134" TargetMode="External"/><Relationship Id="rId69" Type="http://schemas.openxmlformats.org/officeDocument/2006/relationships/hyperlink" Target="https://login.consultant.ru/link/?req=doc&amp;base=LAW&amp;n=404659&amp;date=20.01.2022&amp;dst=121121&amp;field=134" TargetMode="External"/><Relationship Id="rId113" Type="http://schemas.openxmlformats.org/officeDocument/2006/relationships/hyperlink" Target="https://login.consultant.ru/link/?req=doc&amp;base=LAW&amp;n=404659&amp;date=20.01.2022&amp;dst=121933&amp;field=134" TargetMode="External"/><Relationship Id="rId134" Type="http://schemas.openxmlformats.org/officeDocument/2006/relationships/hyperlink" Target="https://login.consultant.ru/link/?req=doc&amp;base=LAW&amp;n=404659&amp;date=20.01.2022&amp;dst=118017&amp;field=134" TargetMode="External"/><Relationship Id="rId80" Type="http://schemas.openxmlformats.org/officeDocument/2006/relationships/hyperlink" Target="https://login.consultant.ru/link/?req=doc&amp;base=LAW&amp;n=404659&amp;date=20.01.2022&amp;dst=118597&amp;field=134" TargetMode="External"/><Relationship Id="rId155" Type="http://schemas.openxmlformats.org/officeDocument/2006/relationships/hyperlink" Target="https://login.consultant.ru/link/?req=doc&amp;base=LAW&amp;n=404659&amp;date=20.01.2022&amp;dst=119333&amp;field=134" TargetMode="External"/><Relationship Id="rId176" Type="http://schemas.openxmlformats.org/officeDocument/2006/relationships/hyperlink" Target="https://login.consultant.ru/link/?req=doc&amp;base=LAW&amp;n=404659&amp;date=20.01.2022&amp;dst=120513&amp;field=134" TargetMode="External"/><Relationship Id="rId197" Type="http://schemas.openxmlformats.org/officeDocument/2006/relationships/hyperlink" Target="https://login.consultant.ru/link/?req=doc&amp;base=LAW&amp;n=404659&amp;date=20.01.2022&amp;dst=121371&amp;field=134" TargetMode="External"/><Relationship Id="rId201" Type="http://schemas.openxmlformats.org/officeDocument/2006/relationships/hyperlink" Target="https://login.consultant.ru/link/?req=doc&amp;base=LAW&amp;n=404659&amp;date=20.01.2022&amp;dst=90&amp;field=134" TargetMode="External"/><Relationship Id="rId222" Type="http://schemas.openxmlformats.org/officeDocument/2006/relationships/hyperlink" Target="https://login.consultant.ru/link/?req=doc&amp;base=LAW&amp;n=404659&amp;date=20.01.2022&amp;dst=121723&amp;field=134" TargetMode="External"/><Relationship Id="rId243" Type="http://schemas.openxmlformats.org/officeDocument/2006/relationships/hyperlink" Target="https://login.consultant.ru/link/?req=doc&amp;base=LAW&amp;n=404659&amp;date=20.01.2022&amp;dst=122035&amp;field=134" TargetMode="External"/><Relationship Id="rId264" Type="http://schemas.openxmlformats.org/officeDocument/2006/relationships/hyperlink" Target="https://login.consultant.ru/link/?req=doc&amp;base=LAW&amp;n=404659&amp;date=20.01.2022&amp;dst=122585&amp;field=134" TargetMode="External"/><Relationship Id="rId285" Type="http://schemas.openxmlformats.org/officeDocument/2006/relationships/hyperlink" Target="https://login.consultant.ru/link/?req=doc&amp;base=LAW&amp;n=404659&amp;date=20.01.2022&amp;dst=122819&amp;field=134" TargetMode="External"/><Relationship Id="rId17" Type="http://schemas.openxmlformats.org/officeDocument/2006/relationships/hyperlink" Target="https://login.consultant.ru/link/?req=doc&amp;base=LAW&amp;n=404659&amp;date=20.01.2022&amp;dst=120489&amp;field=134" TargetMode="External"/><Relationship Id="rId38" Type="http://schemas.openxmlformats.org/officeDocument/2006/relationships/hyperlink" Target="https://login.consultant.ru/link/?req=doc&amp;base=LAW&amp;n=404659&amp;date=20.01.2022&amp;dst=122035&amp;field=134" TargetMode="External"/><Relationship Id="rId59" Type="http://schemas.openxmlformats.org/officeDocument/2006/relationships/hyperlink" Target="https://login.consultant.ru/link/?req=doc&amp;base=LAW&amp;n=404659&amp;date=20.01.2022&amp;dst=119115&amp;field=134" TargetMode="External"/><Relationship Id="rId103" Type="http://schemas.openxmlformats.org/officeDocument/2006/relationships/hyperlink" Target="https://login.consultant.ru/link/?req=doc&amp;base=LAW&amp;n=404659&amp;date=20.01.2022&amp;dst=119115&amp;field=134" TargetMode="External"/><Relationship Id="rId124" Type="http://schemas.openxmlformats.org/officeDocument/2006/relationships/hyperlink" Target="https://login.consultant.ru/link/?req=doc&amp;base=LAW&amp;n=404659&amp;date=20.01.2022" TargetMode="External"/><Relationship Id="rId70" Type="http://schemas.openxmlformats.org/officeDocument/2006/relationships/hyperlink" Target="https://login.consultant.ru/link/?req=doc&amp;base=LAW&amp;n=404659&amp;date=20.01.2022&amp;dst=122657&amp;field=134" TargetMode="External"/><Relationship Id="rId91" Type="http://schemas.openxmlformats.org/officeDocument/2006/relationships/hyperlink" Target="https://login.consultant.ru/link/?req=doc&amp;base=LAW&amp;n=404659&amp;date=20.01.2022&amp;dst=121711&amp;field=134" TargetMode="External"/><Relationship Id="rId145" Type="http://schemas.openxmlformats.org/officeDocument/2006/relationships/hyperlink" Target="https://login.consultant.ru/link/?req=doc&amp;base=LAW&amp;n=404659&amp;date=20.01.2022&amp;dst=118769&amp;field=134" TargetMode="External"/><Relationship Id="rId166" Type="http://schemas.openxmlformats.org/officeDocument/2006/relationships/hyperlink" Target="https://login.consultant.ru/link/?req=doc&amp;base=LAW&amp;n=404659&amp;date=20.01.2022&amp;dst=119653&amp;field=134" TargetMode="External"/><Relationship Id="rId187" Type="http://schemas.openxmlformats.org/officeDocument/2006/relationships/hyperlink" Target="https://login.consultant.ru/link/?req=doc&amp;base=LAW&amp;n=404659&amp;date=20.01.2022&amp;dst=121321&amp;field=134" TargetMode="External"/><Relationship Id="rId1" Type="http://schemas.openxmlformats.org/officeDocument/2006/relationships/styles" Target="styles.xml"/><Relationship Id="rId212" Type="http://schemas.openxmlformats.org/officeDocument/2006/relationships/hyperlink" Target="https://login.consultant.ru/link/?req=doc&amp;base=LAW&amp;n=404659&amp;date=20.01.2022&amp;dst=121697&amp;field=134" TargetMode="External"/><Relationship Id="rId233" Type="http://schemas.openxmlformats.org/officeDocument/2006/relationships/hyperlink" Target="https://login.consultant.ru/link/?req=doc&amp;base=LAW&amp;n=404659&amp;date=20.01.2022&amp;dst=121783&amp;field=134" TargetMode="External"/><Relationship Id="rId254" Type="http://schemas.openxmlformats.org/officeDocument/2006/relationships/hyperlink" Target="https://login.consultant.ru/link/?req=doc&amp;base=LAW&amp;n=404659&amp;date=20.01.2022&amp;dst=122173&amp;field=134" TargetMode="External"/><Relationship Id="rId28" Type="http://schemas.openxmlformats.org/officeDocument/2006/relationships/hyperlink" Target="https://login.consultant.ru/link/?req=doc&amp;base=LAW&amp;n=404659&amp;date=20.01.2022&amp;dst=121933&amp;field=134" TargetMode="External"/><Relationship Id="rId49" Type="http://schemas.openxmlformats.org/officeDocument/2006/relationships/hyperlink" Target="https://login.consultant.ru/link/?req=doc&amp;base=LAW&amp;n=358570&amp;date=20.01.2022" TargetMode="External"/><Relationship Id="rId114" Type="http://schemas.openxmlformats.org/officeDocument/2006/relationships/hyperlink" Target="https://login.consultant.ru/link/?req=doc&amp;base=LAW&amp;n=404659&amp;date=20.01.2022&amp;dst=120803&amp;field=134" TargetMode="External"/><Relationship Id="rId275" Type="http://schemas.openxmlformats.org/officeDocument/2006/relationships/hyperlink" Target="https://login.consultant.ru/link/?req=doc&amp;base=LAW&amp;n=404659&amp;date=20.01.2022&amp;dst=122799&amp;field=134" TargetMode="External"/><Relationship Id="rId296" Type="http://schemas.openxmlformats.org/officeDocument/2006/relationships/hyperlink" Target="https://login.consultant.ru/link/?req=doc&amp;base=LAW&amp;n=404659&amp;date=20.01.2022&amp;dst=123417&amp;field=134" TargetMode="External"/><Relationship Id="rId300" Type="http://schemas.openxmlformats.org/officeDocument/2006/relationships/hyperlink" Target="https://login.consultant.ru/link/?req=doc&amp;base=LAW&amp;n=404659&amp;date=20.01.2022&amp;dst=123465&amp;field=134" TargetMode="External"/><Relationship Id="rId60" Type="http://schemas.openxmlformats.org/officeDocument/2006/relationships/hyperlink" Target="https://login.consultant.ru/link/?req=doc&amp;base=LAW&amp;n=404659&amp;date=20.01.2022&amp;dst=119215&amp;field=134" TargetMode="External"/><Relationship Id="rId81" Type="http://schemas.openxmlformats.org/officeDocument/2006/relationships/hyperlink" Target="https://login.consultant.ru/link/?req=doc&amp;base=LAW&amp;n=404659&amp;date=20.01.2022&amp;dst=120307&amp;field=134" TargetMode="External"/><Relationship Id="rId135" Type="http://schemas.openxmlformats.org/officeDocument/2006/relationships/hyperlink" Target="https://login.consultant.ru/link/?req=doc&amp;base=LAW&amp;n=404659&amp;date=20.01.2022&amp;dst=118049&amp;field=134" TargetMode="External"/><Relationship Id="rId156" Type="http://schemas.openxmlformats.org/officeDocument/2006/relationships/hyperlink" Target="https://login.consultant.ru/link/?req=doc&amp;base=LAW&amp;n=404659&amp;date=20.01.2022&amp;dst=119337&amp;field=134" TargetMode="External"/><Relationship Id="rId177" Type="http://schemas.openxmlformats.org/officeDocument/2006/relationships/hyperlink" Target="https://login.consultant.ru/link/?req=doc&amp;base=LAW&amp;n=404659&amp;date=20.01.2022&amp;dst=120609&amp;field=134" TargetMode="External"/><Relationship Id="rId198" Type="http://schemas.openxmlformats.org/officeDocument/2006/relationships/hyperlink" Target="https://login.consultant.ru/link/?req=doc&amp;base=LAW&amp;n=404659&amp;date=20.01.2022&amp;dst=121373&amp;field=134" TargetMode="External"/><Relationship Id="rId202" Type="http://schemas.openxmlformats.org/officeDocument/2006/relationships/hyperlink" Target="https://login.consultant.ru/link/?req=doc&amp;base=LAW&amp;n=404659&amp;date=20.01.2022&amp;dst=136&amp;field=134" TargetMode="External"/><Relationship Id="rId223" Type="http://schemas.openxmlformats.org/officeDocument/2006/relationships/hyperlink" Target="https://login.consultant.ru/link/?req=doc&amp;base=LAW&amp;n=404659&amp;date=20.01.2022&amp;dst=121757&amp;field=134" TargetMode="External"/><Relationship Id="rId244" Type="http://schemas.openxmlformats.org/officeDocument/2006/relationships/hyperlink" Target="https://login.consultant.ru/link/?req=doc&amp;base=LAW&amp;n=404659&amp;date=20.01.2022&amp;dst=122041&amp;field=134" TargetMode="External"/><Relationship Id="rId18" Type="http://schemas.openxmlformats.org/officeDocument/2006/relationships/hyperlink" Target="https://login.consultant.ru/link/?req=doc&amp;base=LAW&amp;n=404659&amp;date=20.01.2022&amp;dst=120513&amp;field=134" TargetMode="External"/><Relationship Id="rId39" Type="http://schemas.openxmlformats.org/officeDocument/2006/relationships/hyperlink" Target="https://login.consultant.ru/link/?req=doc&amp;base=LAW&amp;n=404659&amp;date=20.01.2022&amp;dst=121121&amp;field=134" TargetMode="External"/><Relationship Id="rId265" Type="http://schemas.openxmlformats.org/officeDocument/2006/relationships/hyperlink" Target="https://login.consultant.ru/link/?req=doc&amp;base=LAW&amp;n=404659&amp;date=20.01.2022&amp;dst=122599&amp;field=134" TargetMode="External"/><Relationship Id="rId286" Type="http://schemas.openxmlformats.org/officeDocument/2006/relationships/hyperlink" Target="https://login.consultant.ru/link/?req=doc&amp;base=LAW&amp;n=404659&amp;date=20.01.2022&amp;dst=122823&amp;field=134" TargetMode="External"/><Relationship Id="rId50" Type="http://schemas.openxmlformats.org/officeDocument/2006/relationships/hyperlink" Target="https://login.consultant.ru/link/?req=doc&amp;base=LAW&amp;n=404659&amp;date=20.01.2022" TargetMode="External"/><Relationship Id="rId104" Type="http://schemas.openxmlformats.org/officeDocument/2006/relationships/hyperlink" Target="https://login.consultant.ru/link/?req=doc&amp;base=LAW&amp;n=404659&amp;date=20.01.2022&amp;dst=119215&amp;field=134" TargetMode="External"/><Relationship Id="rId125" Type="http://schemas.openxmlformats.org/officeDocument/2006/relationships/hyperlink" Target="https://login.consultant.ru/link/?req=doc&amp;base=LAW&amp;n=404659&amp;date=20.01.2022" TargetMode="External"/><Relationship Id="rId146" Type="http://schemas.openxmlformats.org/officeDocument/2006/relationships/hyperlink" Target="https://login.consultant.ru/link/?req=doc&amp;base=LAW&amp;n=404659&amp;date=20.01.2022&amp;dst=119115&amp;field=134" TargetMode="External"/><Relationship Id="rId167" Type="http://schemas.openxmlformats.org/officeDocument/2006/relationships/hyperlink" Target="https://login.consultant.ru/link/?req=doc&amp;base=LAW&amp;n=404659&amp;date=20.01.2022&amp;dst=119659&amp;field=134" TargetMode="External"/><Relationship Id="rId188" Type="http://schemas.openxmlformats.org/officeDocument/2006/relationships/hyperlink" Target="https://login.consultant.ru/link/?req=doc&amp;base=LAW&amp;n=404659&amp;date=20.01.2022&amp;dst=121323&amp;field=134" TargetMode="External"/><Relationship Id="rId71" Type="http://schemas.openxmlformats.org/officeDocument/2006/relationships/hyperlink" Target="https://login.consultant.ru/link/?req=doc&amp;base=LAW&amp;n=404659&amp;date=20.01.2022&amp;dst=122035&amp;field=134" TargetMode="External"/><Relationship Id="rId92" Type="http://schemas.openxmlformats.org/officeDocument/2006/relationships/hyperlink" Target="https://login.consultant.ru/link/?req=doc&amp;base=LAW&amp;n=404659&amp;date=20.01.2022&amp;dst=121715&amp;field=134" TargetMode="External"/><Relationship Id="rId213" Type="http://schemas.openxmlformats.org/officeDocument/2006/relationships/hyperlink" Target="https://login.consultant.ru/link/?req=doc&amp;base=LAW&amp;n=404659&amp;date=20.01.2022&amp;dst=121701&amp;field=134" TargetMode="External"/><Relationship Id="rId234" Type="http://schemas.openxmlformats.org/officeDocument/2006/relationships/hyperlink" Target="https://login.consultant.ru/link/?req=doc&amp;base=LAW&amp;n=404659&amp;date=20.01.2022&amp;dst=121791&amp;field=134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login.consultant.ru/link/?req=doc&amp;base=LAW&amp;n=404659&amp;date=20.01.2022&amp;dst=120977&amp;field=134" TargetMode="External"/><Relationship Id="rId255" Type="http://schemas.openxmlformats.org/officeDocument/2006/relationships/hyperlink" Target="https://login.consultant.ru/link/?req=doc&amp;base=LAW&amp;n=404659&amp;date=20.01.2022&amp;dst=122263&amp;field=134" TargetMode="External"/><Relationship Id="rId276" Type="http://schemas.openxmlformats.org/officeDocument/2006/relationships/hyperlink" Target="https://login.consultant.ru/link/?req=doc&amp;base=LAW&amp;n=404659&amp;date=20.01.2022&amp;dst=122799&amp;field=134" TargetMode="External"/><Relationship Id="rId297" Type="http://schemas.openxmlformats.org/officeDocument/2006/relationships/hyperlink" Target="https://login.consultant.ru/link/?req=doc&amp;base=LAW&amp;n=404659&amp;date=20.01.2022&amp;dst=123475&amp;field=134" TargetMode="External"/><Relationship Id="rId40" Type="http://schemas.openxmlformats.org/officeDocument/2006/relationships/hyperlink" Target="https://login.consultant.ru/link/?req=doc&amp;base=LAW&amp;n=404659&amp;date=20.01.2022&amp;dst=122585&amp;field=134" TargetMode="External"/><Relationship Id="rId115" Type="http://schemas.openxmlformats.org/officeDocument/2006/relationships/hyperlink" Target="https://login.consultant.ru/link/?req=doc&amp;base=LAW&amp;n=404659&amp;date=20.01.2022&amp;dst=120977&amp;field=134" TargetMode="External"/><Relationship Id="rId136" Type="http://schemas.openxmlformats.org/officeDocument/2006/relationships/hyperlink" Target="https://login.consultant.ru/link/?req=doc&amp;base=LAW&amp;n=404659&amp;date=20.01.2022&amp;dst=118063&amp;field=134" TargetMode="External"/><Relationship Id="rId157" Type="http://schemas.openxmlformats.org/officeDocument/2006/relationships/hyperlink" Target="https://login.consultant.ru/link/?req=doc&amp;base=LAW&amp;n=404659&amp;date=20.01.2022&amp;dst=119343&amp;field=134" TargetMode="External"/><Relationship Id="rId178" Type="http://schemas.openxmlformats.org/officeDocument/2006/relationships/hyperlink" Target="https://login.consultant.ru/link/?req=doc&amp;base=LAW&amp;n=404659&amp;date=20.01.2022&amp;dst=120977&amp;field=134" TargetMode="External"/><Relationship Id="rId301" Type="http://schemas.openxmlformats.org/officeDocument/2006/relationships/hyperlink" Target="https://login.consultant.ru/link/?req=doc&amp;base=LAW&amp;n=404659&amp;date=20.01.2022&amp;dst=123649&amp;field=134" TargetMode="External"/><Relationship Id="rId61" Type="http://schemas.openxmlformats.org/officeDocument/2006/relationships/hyperlink" Target="https://login.consultant.ru/link/?req=doc&amp;base=LAW&amp;n=404659&amp;date=20.01.2022&amp;dst=119313&amp;field=134" TargetMode="External"/><Relationship Id="rId82" Type="http://schemas.openxmlformats.org/officeDocument/2006/relationships/hyperlink" Target="https://login.consultant.ru/link/?req=doc&amp;base=LAW&amp;n=404659&amp;date=20.01.2022&amp;dst=121017&amp;field=134" TargetMode="External"/><Relationship Id="rId199" Type="http://schemas.openxmlformats.org/officeDocument/2006/relationships/hyperlink" Target="https://login.consultant.ru/link/?req=doc&amp;base=LAW&amp;n=404659&amp;date=20.01.2022&amp;dst=121375&amp;field=134" TargetMode="External"/><Relationship Id="rId203" Type="http://schemas.openxmlformats.org/officeDocument/2006/relationships/hyperlink" Target="https://login.consultant.ru/link/?req=doc&amp;base=LAW&amp;n=404659&amp;date=20.01.2022&amp;dst=146&amp;field=134" TargetMode="External"/><Relationship Id="rId19" Type="http://schemas.openxmlformats.org/officeDocument/2006/relationships/hyperlink" Target="https://login.consultant.ru/link/?req=doc&amp;base=LAW&amp;n=404659&amp;date=20.01.2022&amp;dst=120609&amp;field=134" TargetMode="External"/><Relationship Id="rId224" Type="http://schemas.openxmlformats.org/officeDocument/2006/relationships/hyperlink" Target="https://login.consultant.ru/link/?req=doc&amp;base=LAW&amp;n=404659&amp;date=20.01.2022&amp;dst=121759&amp;field=134" TargetMode="External"/><Relationship Id="rId245" Type="http://schemas.openxmlformats.org/officeDocument/2006/relationships/hyperlink" Target="https://login.consultant.ru/link/?req=doc&amp;base=LAW&amp;n=404659&amp;date=20.01.2022&amp;dst=122075&amp;field=134" TargetMode="External"/><Relationship Id="rId266" Type="http://schemas.openxmlformats.org/officeDocument/2006/relationships/hyperlink" Target="https://login.consultant.ru/link/?req=doc&amp;base=LAW&amp;n=404659&amp;date=20.01.2022&amp;dst=122639&amp;field=134" TargetMode="External"/><Relationship Id="rId287" Type="http://schemas.openxmlformats.org/officeDocument/2006/relationships/hyperlink" Target="https://login.consultant.ru/link/?req=doc&amp;base=LAW&amp;n=404659&amp;date=20.01.2022&amp;dst=122829&amp;field=134" TargetMode="External"/><Relationship Id="rId30" Type="http://schemas.openxmlformats.org/officeDocument/2006/relationships/hyperlink" Target="https://login.consultant.ru/link/?req=doc&amp;base=LAW&amp;n=404659&amp;date=20.01.2022&amp;dst=123417&amp;field=134" TargetMode="External"/><Relationship Id="rId105" Type="http://schemas.openxmlformats.org/officeDocument/2006/relationships/hyperlink" Target="https://login.consultant.ru/link/?req=doc&amp;base=LAW&amp;n=404659&amp;date=20.01.2022&amp;dst=119313&amp;field=134" TargetMode="External"/><Relationship Id="rId126" Type="http://schemas.openxmlformats.org/officeDocument/2006/relationships/hyperlink" Target="https://login.consultant.ru/link/?req=doc&amp;base=LAW&amp;n=404659&amp;date=20.01.2022&amp;dst=114583&amp;field=134" TargetMode="External"/><Relationship Id="rId147" Type="http://schemas.openxmlformats.org/officeDocument/2006/relationships/hyperlink" Target="https://login.consultant.ru/link/?req=doc&amp;base=LAW&amp;n=404659&amp;date=20.01.2022&amp;dst=119219&amp;field=134" TargetMode="External"/><Relationship Id="rId168" Type="http://schemas.openxmlformats.org/officeDocument/2006/relationships/hyperlink" Target="https://login.consultant.ru/link/?req=doc&amp;base=LAW&amp;n=404659&amp;date=20.01.2022&amp;dst=119717&amp;field=134" TargetMode="External"/><Relationship Id="rId51" Type="http://schemas.openxmlformats.org/officeDocument/2006/relationships/hyperlink" Target="https://login.consultant.ru/link/?req=doc&amp;base=LAW&amp;n=363122&amp;date=20.01.2022&amp;dst=100015&amp;field=134" TargetMode="External"/><Relationship Id="rId72" Type="http://schemas.openxmlformats.org/officeDocument/2006/relationships/hyperlink" Target="https://login.consultant.ru/link/?req=doc&amp;base=LAW&amp;n=404659&amp;date=20.01.2022&amp;dst=139085&amp;field=134" TargetMode="External"/><Relationship Id="rId93" Type="http://schemas.openxmlformats.org/officeDocument/2006/relationships/hyperlink" Target="https://login.consultant.ru/link/?req=doc&amp;base=LAW&amp;n=404659&amp;date=20.01.2022&amp;dst=121723&amp;field=134" TargetMode="External"/><Relationship Id="rId189" Type="http://schemas.openxmlformats.org/officeDocument/2006/relationships/hyperlink" Target="https://login.consultant.ru/link/?req=doc&amp;base=LAW&amp;n=404659&amp;date=20.01.2022&amp;dst=121325&amp;field=134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login.consultant.ru/link/?req=doc&amp;base=LAW&amp;n=404659&amp;date=20.01.2022&amp;dst=121703&amp;field=134" TargetMode="External"/><Relationship Id="rId235" Type="http://schemas.openxmlformats.org/officeDocument/2006/relationships/hyperlink" Target="https://login.consultant.ru/link/?req=doc&amp;base=LAW&amp;n=404659&amp;date=20.01.2022&amp;dst=121933&amp;field=134" TargetMode="External"/><Relationship Id="rId256" Type="http://schemas.openxmlformats.org/officeDocument/2006/relationships/hyperlink" Target="https://login.consultant.ru/link/?req=doc&amp;base=LAW&amp;n=404659&amp;date=20.01.2022&amp;dst=122263&amp;field=134" TargetMode="External"/><Relationship Id="rId277" Type="http://schemas.openxmlformats.org/officeDocument/2006/relationships/hyperlink" Target="https://login.consultant.ru/link/?req=doc&amp;base=LAW&amp;n=404659&amp;date=20.01.2022&amp;dst=122799&amp;field=134" TargetMode="External"/><Relationship Id="rId298" Type="http://schemas.openxmlformats.org/officeDocument/2006/relationships/hyperlink" Target="https://login.consultant.ru/link/?req=doc&amp;base=LAW&amp;n=404659&amp;date=20.01.2022&amp;dst=123465&amp;field=134" TargetMode="External"/><Relationship Id="rId116" Type="http://schemas.openxmlformats.org/officeDocument/2006/relationships/hyperlink" Target="https://login.consultant.ru/link/?req=doc&amp;base=LAW&amp;n=404659&amp;date=20.01.2022&amp;dst=123417&amp;field=134" TargetMode="External"/><Relationship Id="rId137" Type="http://schemas.openxmlformats.org/officeDocument/2006/relationships/hyperlink" Target="https://login.consultant.ru/link/?req=doc&amp;base=LAW&amp;n=404659&amp;date=20.01.2022&amp;dst=118075&amp;field=134" TargetMode="External"/><Relationship Id="rId158" Type="http://schemas.openxmlformats.org/officeDocument/2006/relationships/hyperlink" Target="https://login.consultant.ru/link/?req=doc&amp;base=LAW&amp;n=404659&amp;date=20.01.2022&amp;dst=119347&amp;field=134" TargetMode="External"/><Relationship Id="rId302" Type="http://schemas.openxmlformats.org/officeDocument/2006/relationships/hyperlink" Target="https://login.consultant.ru/link/?req=doc&amp;base=LAW&amp;n=404659&amp;date=20.01.2022&amp;dst=123655&amp;field=134" TargetMode="External"/><Relationship Id="rId20" Type="http://schemas.openxmlformats.org/officeDocument/2006/relationships/hyperlink" Target="https://login.consultant.ru/link/?req=doc&amp;base=LAW&amp;n=404659&amp;date=20.01.2022&amp;dst=118597&amp;field=134" TargetMode="External"/><Relationship Id="rId41" Type="http://schemas.openxmlformats.org/officeDocument/2006/relationships/hyperlink" Target="https://login.consultant.ru/link/?req=doc&amp;base=LAW&amp;n=404659&amp;date=20.01.2022&amp;dst=122599&amp;field=134" TargetMode="External"/><Relationship Id="rId62" Type="http://schemas.openxmlformats.org/officeDocument/2006/relationships/hyperlink" Target="https://login.consultant.ru/link/?req=doc&amp;base=LAW&amp;n=404659&amp;date=20.01.2022&amp;dst=119411&amp;field=134" TargetMode="External"/><Relationship Id="rId83" Type="http://schemas.openxmlformats.org/officeDocument/2006/relationships/hyperlink" Target="https://login.consultant.ru/link/?req=doc&amp;base=LAW&amp;n=404659&amp;date=20.01.2022&amp;dst=122003&amp;field=134" TargetMode="External"/><Relationship Id="rId179" Type="http://schemas.openxmlformats.org/officeDocument/2006/relationships/hyperlink" Target="https://login.consultant.ru/link/?req=doc&amp;base=LAW&amp;n=404659&amp;date=20.01.2022&amp;dst=121017&amp;field=134" TargetMode="External"/><Relationship Id="rId190" Type="http://schemas.openxmlformats.org/officeDocument/2006/relationships/hyperlink" Target="https://login.consultant.ru/link/?req=doc&amp;base=LAW&amp;n=404659&amp;date=20.01.2022&amp;dst=121325&amp;field=134" TargetMode="External"/><Relationship Id="rId204" Type="http://schemas.openxmlformats.org/officeDocument/2006/relationships/hyperlink" Target="https://login.consultant.ru/link/?req=doc&amp;base=LAW&amp;n=404659&amp;date=20.01.2022&amp;dst=146&amp;field=134" TargetMode="External"/><Relationship Id="rId225" Type="http://schemas.openxmlformats.org/officeDocument/2006/relationships/hyperlink" Target="https://login.consultant.ru/link/?req=doc&amp;base=LAW&amp;n=404659&amp;date=20.01.2022&amp;dst=121761&amp;field=134" TargetMode="External"/><Relationship Id="rId246" Type="http://schemas.openxmlformats.org/officeDocument/2006/relationships/hyperlink" Target="https://login.consultant.ru/link/?req=doc&amp;base=LAW&amp;n=404659&amp;date=20.01.2022&amp;dst=122095&amp;field=134" TargetMode="External"/><Relationship Id="rId267" Type="http://schemas.openxmlformats.org/officeDocument/2006/relationships/hyperlink" Target="https://login.consultant.ru/link/?req=doc&amp;base=LAW&amp;n=404659&amp;date=20.01.2022&amp;dst=122671&amp;field=134" TargetMode="External"/><Relationship Id="rId288" Type="http://schemas.openxmlformats.org/officeDocument/2006/relationships/hyperlink" Target="https://login.consultant.ru/link/?req=doc&amp;base=LAW&amp;n=404659&amp;date=20.01.2022&amp;dst=122831&amp;field=134" TargetMode="External"/><Relationship Id="rId106" Type="http://schemas.openxmlformats.org/officeDocument/2006/relationships/hyperlink" Target="https://login.consultant.ru/link/?req=doc&amp;base=LAW&amp;n=404659&amp;date=20.01.2022&amp;dst=119411&amp;field=134" TargetMode="External"/><Relationship Id="rId127" Type="http://schemas.openxmlformats.org/officeDocument/2006/relationships/hyperlink" Target="https://login.consultant.ru/link/?req=doc&amp;base=LAW&amp;n=404659&amp;date=20.01.2022&amp;dst=114583&amp;field=134" TargetMode="External"/><Relationship Id="rId10" Type="http://schemas.openxmlformats.org/officeDocument/2006/relationships/hyperlink" Target="https://login.consultant.ru/link/?req=doc&amp;base=LAW&amp;n=378229&amp;date=20.01.2022&amp;dst=100005&amp;field=134" TargetMode="External"/><Relationship Id="rId31" Type="http://schemas.openxmlformats.org/officeDocument/2006/relationships/hyperlink" Target="https://login.consultant.ru/link/?req=doc&amp;base=LAW&amp;n=404659&amp;date=20.01.2022&amp;dst=123475&amp;field=134" TargetMode="External"/><Relationship Id="rId52" Type="http://schemas.openxmlformats.org/officeDocument/2006/relationships/hyperlink" Target="https://login.consultant.ru/link/?req=doc&amp;base=LAW&amp;n=404659&amp;date=20.01.2022" TargetMode="External"/><Relationship Id="rId73" Type="http://schemas.openxmlformats.org/officeDocument/2006/relationships/hyperlink" Target="https://login.consultant.ru/link/?req=doc&amp;base=LAW&amp;n=404659&amp;date=20.01.2022&amp;dst=121325&amp;field=134" TargetMode="External"/><Relationship Id="rId94" Type="http://schemas.openxmlformats.org/officeDocument/2006/relationships/hyperlink" Target="https://login.consultant.ru/link/?req=doc&amp;base=LAW&amp;n=404659&amp;date=20.01.2022&amp;dst=122139&amp;field=134" TargetMode="External"/><Relationship Id="rId148" Type="http://schemas.openxmlformats.org/officeDocument/2006/relationships/hyperlink" Target="https://login.consultant.ru/link/?req=doc&amp;base=LAW&amp;n=404659&amp;date=20.01.2022&amp;dst=119225&amp;field=134" TargetMode="External"/><Relationship Id="rId169" Type="http://schemas.openxmlformats.org/officeDocument/2006/relationships/hyperlink" Target="https://login.consultant.ru/link/?req=doc&amp;base=LAW&amp;n=404659&amp;date=20.01.2022&amp;dst=119721&amp;field=13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login.consultant.ru/link/?req=doc&amp;base=LAW&amp;n=404659&amp;date=20.01.2022&amp;dst=121023&amp;field=134" TargetMode="External"/><Relationship Id="rId215" Type="http://schemas.openxmlformats.org/officeDocument/2006/relationships/hyperlink" Target="https://login.consultant.ru/link/?req=doc&amp;base=LAW&amp;n=404659&amp;date=20.01.2022&amp;dst=121705&amp;field=134" TargetMode="External"/><Relationship Id="rId236" Type="http://schemas.openxmlformats.org/officeDocument/2006/relationships/hyperlink" Target="https://login.consultant.ru/link/?req=doc&amp;base=LAW&amp;n=404659&amp;date=20.01.2022&amp;dst=122005&amp;field=134" TargetMode="External"/><Relationship Id="rId257" Type="http://schemas.openxmlformats.org/officeDocument/2006/relationships/hyperlink" Target="https://login.consultant.ru/link/?req=doc&amp;base=LAW&amp;n=404659&amp;date=20.01.2022&amp;dst=122263&amp;field=134" TargetMode="External"/><Relationship Id="rId278" Type="http://schemas.openxmlformats.org/officeDocument/2006/relationships/hyperlink" Target="https://login.consultant.ru/link/?req=doc&amp;base=LAW&amp;n=404659&amp;date=20.01.2022&amp;dst=122799&amp;field=134" TargetMode="External"/><Relationship Id="rId303" Type="http://schemas.openxmlformats.org/officeDocument/2006/relationships/hyperlink" Target="https://login.consultant.ru/link/?req=doc&amp;base=LAW&amp;n=404659&amp;date=20.01.2022&amp;dst=123657&amp;field=134" TargetMode="External"/><Relationship Id="rId42" Type="http://schemas.openxmlformats.org/officeDocument/2006/relationships/hyperlink" Target="https://login.consultant.ru/link/?req=doc&amp;base=LAW&amp;n=404659&amp;date=20.01.2022&amp;dst=122639&amp;field=134" TargetMode="External"/><Relationship Id="rId84" Type="http://schemas.openxmlformats.org/officeDocument/2006/relationships/hyperlink" Target="https://login.consultant.ru/link/?req=doc&amp;base=LAW&amp;n=404659&amp;date=20.01.2022&amp;dst=122715&amp;field=134" TargetMode="External"/><Relationship Id="rId138" Type="http://schemas.openxmlformats.org/officeDocument/2006/relationships/hyperlink" Target="https://login.consultant.ru/link/?req=doc&amp;base=LAW&amp;n=404659&amp;date=20.01.2022&amp;dst=118079&amp;field=134" TargetMode="External"/><Relationship Id="rId191" Type="http://schemas.openxmlformats.org/officeDocument/2006/relationships/hyperlink" Target="https://login.consultant.ru/link/?req=doc&amp;base=LAW&amp;n=404659&amp;date=20.01.2022&amp;dst=121325&amp;field=134" TargetMode="External"/><Relationship Id="rId205" Type="http://schemas.openxmlformats.org/officeDocument/2006/relationships/hyperlink" Target="https://login.consultant.ru/link/?req=doc&amp;base=LAW&amp;n=404659&amp;date=20.01.2022&amp;dst=121581&amp;field=134" TargetMode="External"/><Relationship Id="rId247" Type="http://schemas.openxmlformats.org/officeDocument/2006/relationships/hyperlink" Target="https://login.consultant.ru/link/?req=doc&amp;base=LAW&amp;n=404659&amp;date=20.01.2022&amp;dst=122115&amp;field=134" TargetMode="External"/><Relationship Id="rId107" Type="http://schemas.openxmlformats.org/officeDocument/2006/relationships/hyperlink" Target="https://login.consultant.ru/link/?req=doc&amp;base=LAW&amp;n=404659&amp;date=20.01.2022&amp;dst=119515&amp;field=134" TargetMode="External"/><Relationship Id="rId289" Type="http://schemas.openxmlformats.org/officeDocument/2006/relationships/hyperlink" Target="https://login.consultant.ru/link/?req=doc&amp;base=LAW&amp;n=404659&amp;date=20.01.2022&amp;dst=122833&amp;field=134" TargetMode="External"/><Relationship Id="rId11" Type="http://schemas.openxmlformats.org/officeDocument/2006/relationships/hyperlink" Target="https://login.consultant.ru/link/?req=doc&amp;base=LAW&amp;n=378229&amp;date=20.01.2022&amp;dst=100011&amp;field=134" TargetMode="External"/><Relationship Id="rId53" Type="http://schemas.openxmlformats.org/officeDocument/2006/relationships/hyperlink" Target="https://login.consultant.ru/link/?req=doc&amp;base=STR&amp;n=17731&amp;date=20.01.2022" TargetMode="External"/><Relationship Id="rId149" Type="http://schemas.openxmlformats.org/officeDocument/2006/relationships/hyperlink" Target="https://login.consultant.ru/link/?req=doc&amp;base=LAW&amp;n=404659&amp;date=20.01.2022&amp;dst=119231&amp;field=134" TargetMode="External"/><Relationship Id="rId95" Type="http://schemas.openxmlformats.org/officeDocument/2006/relationships/hyperlink" Target="https://login.consultant.ru/link/?req=doc&amp;base=LAW&amp;n=404659&amp;date=20.01.2022&amp;dst=123465&amp;field=134" TargetMode="External"/><Relationship Id="rId160" Type="http://schemas.openxmlformats.org/officeDocument/2006/relationships/hyperlink" Target="https://login.consultant.ru/link/?req=doc&amp;base=LAW&amp;n=404659&amp;date=20.01.2022&amp;dst=119363&amp;field=134" TargetMode="External"/><Relationship Id="rId216" Type="http://schemas.openxmlformats.org/officeDocument/2006/relationships/hyperlink" Target="https://login.consultant.ru/link/?req=doc&amp;base=LAW&amp;n=404659&amp;date=20.01.2022&amp;dst=121707&amp;field=134" TargetMode="External"/><Relationship Id="rId258" Type="http://schemas.openxmlformats.org/officeDocument/2006/relationships/hyperlink" Target="https://login.consultant.ru/link/?req=doc&amp;base=LAW&amp;n=404659&amp;date=20.01.2022&amp;dst=122271&amp;field=134" TargetMode="External"/><Relationship Id="rId22" Type="http://schemas.openxmlformats.org/officeDocument/2006/relationships/hyperlink" Target="https://login.consultant.ru/link/?req=doc&amp;base=LAW&amp;n=404659&amp;date=20.01.2022&amp;dst=122005&amp;field=134" TargetMode="External"/><Relationship Id="rId64" Type="http://schemas.openxmlformats.org/officeDocument/2006/relationships/hyperlink" Target="https://login.consultant.ru/link/?req=doc&amp;base=LAW&amp;n=404659&amp;date=20.01.2022&amp;dst=121933&amp;field=134" TargetMode="External"/><Relationship Id="rId118" Type="http://schemas.openxmlformats.org/officeDocument/2006/relationships/hyperlink" Target="https://login.consultant.ru/link/?req=doc&amp;base=LAW&amp;n=404659&amp;date=20.01.2022&amp;dst=125825&amp;field=134" TargetMode="External"/><Relationship Id="rId171" Type="http://schemas.openxmlformats.org/officeDocument/2006/relationships/hyperlink" Target="https://login.consultant.ru/link/?req=doc&amp;base=LAW&amp;n=404659&amp;date=20.01.2022&amp;dst=120307&amp;field=134" TargetMode="External"/><Relationship Id="rId227" Type="http://schemas.openxmlformats.org/officeDocument/2006/relationships/hyperlink" Target="https://login.consultant.ru/link/?req=doc&amp;base=LAW&amp;n=404659&amp;date=20.01.2022&amp;dst=121765&amp;field=134" TargetMode="External"/><Relationship Id="rId269" Type="http://schemas.openxmlformats.org/officeDocument/2006/relationships/hyperlink" Target="https://login.consultant.ru/link/?req=doc&amp;base=LAW&amp;n=404659&amp;date=20.01.2022&amp;dst=122715&amp;field=134" TargetMode="External"/><Relationship Id="rId33" Type="http://schemas.openxmlformats.org/officeDocument/2006/relationships/hyperlink" Target="https://login.consultant.ru/link/?req=doc&amp;base=LAW&amp;n=404659&amp;date=20.01.2022&amp;dst=123465&amp;field=134" TargetMode="External"/><Relationship Id="rId129" Type="http://schemas.openxmlformats.org/officeDocument/2006/relationships/hyperlink" Target="https://login.consultant.ru/link/?req=doc&amp;base=LAW&amp;n=404659&amp;date=20.01.2022&amp;dst=114563&amp;field=134" TargetMode="External"/><Relationship Id="rId280" Type="http://schemas.openxmlformats.org/officeDocument/2006/relationships/hyperlink" Target="https://login.consultant.ru/link/?req=doc&amp;base=LAW&amp;n=404659&amp;date=20.01.2022&amp;dst=122803&amp;field=134" TargetMode="External"/><Relationship Id="rId75" Type="http://schemas.openxmlformats.org/officeDocument/2006/relationships/hyperlink" Target="https://login.consultant.ru/link/?req=doc&amp;base=LAW&amp;n=404659&amp;date=20.01.2022&amp;dst=122141&amp;field=134" TargetMode="External"/><Relationship Id="rId140" Type="http://schemas.openxmlformats.org/officeDocument/2006/relationships/hyperlink" Target="https://login.consultant.ru/link/?req=doc&amp;base=LAW&amp;n=404659&amp;date=20.01.2022&amp;dst=138618&amp;field=134" TargetMode="External"/><Relationship Id="rId182" Type="http://schemas.openxmlformats.org/officeDocument/2006/relationships/hyperlink" Target="https://login.consultant.ru/link/?req=doc&amp;base=LAW&amp;n=404659&amp;date=20.01.2022&amp;dst=121143&amp;field=134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login.consultant.ru/link/?req=doc&amp;base=LAW&amp;n=404659&amp;date=20.01.2022&amp;dst=122035&amp;field=134" TargetMode="External"/><Relationship Id="rId291" Type="http://schemas.openxmlformats.org/officeDocument/2006/relationships/hyperlink" Target="https://login.consultant.ru/link/?req=doc&amp;base=LAW&amp;n=404659&amp;date=20.01.2022&amp;dst=122859&amp;field=134" TargetMode="External"/><Relationship Id="rId305" Type="http://schemas.openxmlformats.org/officeDocument/2006/relationships/hyperlink" Target="https://login.consultant.ru/link/?req=doc&amp;base=LAW&amp;n=404659&amp;date=20.01.2022&amp;dst=127496&amp;field=134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33</Pages>
  <Words>9075</Words>
  <Characters>115092</Characters>
  <Application>Microsoft Office Word</Application>
  <DocSecurity>0</DocSecurity>
  <Lines>959</Lines>
  <Paragraphs>247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25.05.2017 N 634(ред. от 22.02.2021)"О предоставлении субсидий из федерального бюджета российским организациям на компенсацию части затрат на производство и реализацию пилотных партий средств производства потребителям"(вм</vt:lpstr>
    </vt:vector>
  </TitlesOfParts>
  <Company>КонсультантПлюс Версия 4021.00.20</Company>
  <LinksUpToDate>false</LinksUpToDate>
  <CharactersWithSpaces>123920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25.05.2017 N 634(ред. от 22.02.2021)"О предоставлении субсидий из федерального бюджета российским организациям на компенсацию части затрат на производство и реализацию пилотных партий средств производства потребителям"(вм</dc:title>
  <dc:subject/>
  <dc:creator>Елсуков Павел Валериевич</dc:creator>
  <cp:keywords/>
  <dc:description/>
  <cp:lastModifiedBy>Елена</cp:lastModifiedBy>
  <cp:revision>12</cp:revision>
  <dcterms:created xsi:type="dcterms:W3CDTF">2022-01-20T16:04:00Z</dcterms:created>
  <dcterms:modified xsi:type="dcterms:W3CDTF">2022-07-06T11:53:00Z</dcterms:modified>
</cp:coreProperties>
</file>