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F1DA" w14:textId="77777777" w:rsidR="003F4614" w:rsidRDefault="003F4614">
      <w:pPr>
        <w:pStyle w:val="ConsPlusNormal"/>
        <w:jc w:val="both"/>
        <w:outlineLvl w:val="0"/>
      </w:pPr>
    </w:p>
    <w:p w14:paraId="39ADF5B6" w14:textId="77777777" w:rsidR="003F4614" w:rsidRDefault="006E0FF6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61B825D3" w14:textId="77777777" w:rsidR="003F4614" w:rsidRDefault="003F4614">
      <w:pPr>
        <w:pStyle w:val="ConsPlusTitle"/>
        <w:jc w:val="center"/>
      </w:pPr>
    </w:p>
    <w:p w14:paraId="70900044" w14:textId="77777777" w:rsidR="003F4614" w:rsidRDefault="006E0FF6">
      <w:pPr>
        <w:pStyle w:val="ConsPlusTitle"/>
        <w:jc w:val="center"/>
      </w:pPr>
      <w:r>
        <w:t>ПОСТАНОВЛЕНИЕ</w:t>
      </w:r>
    </w:p>
    <w:p w14:paraId="5F673121" w14:textId="77777777" w:rsidR="003F4614" w:rsidRDefault="006E0FF6">
      <w:pPr>
        <w:pStyle w:val="ConsPlusTitle"/>
        <w:jc w:val="center"/>
      </w:pPr>
      <w:r>
        <w:t>от 27 сентября 2021 г. N 1619</w:t>
      </w:r>
    </w:p>
    <w:p w14:paraId="14D4A5B8" w14:textId="77777777" w:rsidR="003F4614" w:rsidRDefault="003F4614">
      <w:pPr>
        <w:pStyle w:val="ConsPlusTitle"/>
        <w:jc w:val="center"/>
      </w:pPr>
    </w:p>
    <w:p w14:paraId="3CE63872" w14:textId="77777777" w:rsidR="003F4614" w:rsidRDefault="006E0FF6">
      <w:pPr>
        <w:pStyle w:val="ConsPlusTitle"/>
        <w:jc w:val="center"/>
      </w:pPr>
      <w:r>
        <w:t>ОБ УТВЕРЖДЕНИИ ПРАВИЛ</w:t>
      </w:r>
    </w:p>
    <w:p w14:paraId="67103485" w14:textId="77777777" w:rsidR="003F4614" w:rsidRDefault="006E0FF6">
      <w:pPr>
        <w:pStyle w:val="ConsPlusTitle"/>
        <w:jc w:val="center"/>
      </w:pPr>
      <w:r>
        <w:t>ПРЕДОСТАВЛЕНИЯ СУБСИДИЙ ИЗ ФЕДЕРАЛЬНОГО БЮДЖЕТА РОССИЙСКИМ</w:t>
      </w:r>
    </w:p>
    <w:p w14:paraId="73BBBA9D" w14:textId="77777777" w:rsidR="003F4614" w:rsidRDefault="006E0FF6">
      <w:pPr>
        <w:pStyle w:val="ConsPlusTitle"/>
        <w:jc w:val="center"/>
      </w:pPr>
      <w:r>
        <w:t>КОМПАНИЯМ НА ФИНАНСОВОЕ ОБЕСПЕЧЕНИЕ ЧАСТИ ЗАТРАТ,</w:t>
      </w:r>
    </w:p>
    <w:p w14:paraId="03F3133F" w14:textId="77777777" w:rsidR="003F4614" w:rsidRDefault="006E0FF6">
      <w:pPr>
        <w:pStyle w:val="ConsPlusTitle"/>
        <w:jc w:val="center"/>
      </w:pPr>
      <w:r>
        <w:t>СВЯЗАННЫХ С ВНЕДРЕНИЕМ РОССИЙСКОЙ ПРОДУКЦИИ</w:t>
      </w:r>
    </w:p>
    <w:p w14:paraId="1F361541" w14:textId="77777777" w:rsidR="003F4614" w:rsidRDefault="006E0FF6">
      <w:pPr>
        <w:pStyle w:val="ConsPlusTitle"/>
        <w:jc w:val="center"/>
      </w:pPr>
      <w:r>
        <w:t>РАДИОЭЛЕКТРОННОЙ ПРОМЫШЛЕННОСТИ</w:t>
      </w:r>
    </w:p>
    <w:p w14:paraId="78DA2F62" w14:textId="77777777" w:rsidR="003F4614" w:rsidRDefault="003F4614">
      <w:pPr>
        <w:pStyle w:val="ConsPlusNormal"/>
        <w:jc w:val="both"/>
      </w:pPr>
    </w:p>
    <w:p w14:paraId="6558BB75" w14:textId="77777777" w:rsidR="003F4614" w:rsidRDefault="006E0FF6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181C7742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28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российским компаниям на финансовое обеспечение части затрат, связанных с внедрением российской продукции радиоэлектронной промышленности.</w:t>
      </w:r>
    </w:p>
    <w:p w14:paraId="1717ED34" w14:textId="77777777" w:rsidR="003F4614" w:rsidRDefault="003F4614">
      <w:pPr>
        <w:pStyle w:val="ConsPlusNormal"/>
        <w:jc w:val="both"/>
      </w:pPr>
    </w:p>
    <w:p w14:paraId="0BF3AFA6" w14:textId="77777777" w:rsidR="003F4614" w:rsidRDefault="006E0FF6">
      <w:pPr>
        <w:pStyle w:val="ConsPlusNormal"/>
        <w:jc w:val="right"/>
      </w:pPr>
      <w:r>
        <w:t>Председатель Правительства</w:t>
      </w:r>
    </w:p>
    <w:p w14:paraId="1EA618EC" w14:textId="77777777" w:rsidR="003F4614" w:rsidRDefault="006E0FF6">
      <w:pPr>
        <w:pStyle w:val="ConsPlusNormal"/>
        <w:jc w:val="right"/>
      </w:pPr>
      <w:r>
        <w:t>Российской Федерации</w:t>
      </w:r>
    </w:p>
    <w:p w14:paraId="6516D040" w14:textId="77777777" w:rsidR="003F4614" w:rsidRDefault="006E0FF6">
      <w:pPr>
        <w:pStyle w:val="ConsPlusNormal"/>
        <w:jc w:val="right"/>
      </w:pPr>
      <w:r>
        <w:t>М.МИШУСТИН</w:t>
      </w:r>
    </w:p>
    <w:p w14:paraId="37402222" w14:textId="77777777" w:rsidR="003F4614" w:rsidRDefault="003F4614">
      <w:pPr>
        <w:pStyle w:val="ConsPlusNormal"/>
        <w:jc w:val="both"/>
      </w:pPr>
    </w:p>
    <w:p w14:paraId="326A47FF" w14:textId="77777777" w:rsidR="003F4614" w:rsidRDefault="003F4614">
      <w:pPr>
        <w:pStyle w:val="ConsPlusNormal"/>
        <w:jc w:val="both"/>
      </w:pPr>
    </w:p>
    <w:p w14:paraId="3258CCB7" w14:textId="77777777" w:rsidR="003F4614" w:rsidRDefault="003F4614">
      <w:pPr>
        <w:pStyle w:val="ConsPlusNormal"/>
        <w:jc w:val="both"/>
      </w:pPr>
    </w:p>
    <w:p w14:paraId="13B26279" w14:textId="77777777" w:rsidR="003F4614" w:rsidRDefault="003F4614">
      <w:pPr>
        <w:pStyle w:val="ConsPlusNormal"/>
        <w:jc w:val="both"/>
      </w:pPr>
    </w:p>
    <w:p w14:paraId="3D787534" w14:textId="77777777" w:rsidR="003F4614" w:rsidRDefault="003F4614">
      <w:pPr>
        <w:pStyle w:val="ConsPlusNormal"/>
        <w:jc w:val="both"/>
      </w:pPr>
    </w:p>
    <w:p w14:paraId="51351D0A" w14:textId="77777777" w:rsidR="003F4614" w:rsidRDefault="006E0FF6">
      <w:pPr>
        <w:pStyle w:val="ConsPlusNormal"/>
        <w:jc w:val="right"/>
        <w:outlineLvl w:val="0"/>
      </w:pPr>
      <w:r>
        <w:t>Утверждены</w:t>
      </w:r>
    </w:p>
    <w:p w14:paraId="7DA7D79B" w14:textId="77777777" w:rsidR="003F4614" w:rsidRDefault="006E0FF6">
      <w:pPr>
        <w:pStyle w:val="ConsPlusNormal"/>
        <w:jc w:val="right"/>
      </w:pPr>
      <w:r>
        <w:t>постановлением Правительства</w:t>
      </w:r>
    </w:p>
    <w:p w14:paraId="2B074062" w14:textId="77777777" w:rsidR="003F4614" w:rsidRDefault="006E0FF6">
      <w:pPr>
        <w:pStyle w:val="ConsPlusNormal"/>
        <w:jc w:val="right"/>
      </w:pPr>
      <w:r>
        <w:t>Российской Федерации</w:t>
      </w:r>
    </w:p>
    <w:p w14:paraId="503DB8CE" w14:textId="77777777" w:rsidR="003F4614" w:rsidRDefault="006E0FF6">
      <w:pPr>
        <w:pStyle w:val="ConsPlusNormal"/>
        <w:jc w:val="right"/>
      </w:pPr>
      <w:r>
        <w:t>от 27 сентября 2021 г. N 1619</w:t>
      </w:r>
    </w:p>
    <w:p w14:paraId="6AE7A26E" w14:textId="77777777" w:rsidR="003F4614" w:rsidRDefault="003F4614">
      <w:pPr>
        <w:pStyle w:val="ConsPlusNormal"/>
        <w:jc w:val="both"/>
      </w:pPr>
    </w:p>
    <w:p w14:paraId="534F4FDE" w14:textId="77777777" w:rsidR="003F4614" w:rsidRDefault="006E0FF6">
      <w:pPr>
        <w:pStyle w:val="ConsPlusTitle"/>
        <w:jc w:val="center"/>
      </w:pPr>
      <w:bookmarkStart w:id="0" w:name="Par28"/>
      <w:bookmarkEnd w:id="0"/>
      <w:r>
        <w:t>ПРАВИЛА</w:t>
      </w:r>
    </w:p>
    <w:p w14:paraId="24B7E5DF" w14:textId="77777777" w:rsidR="003F4614" w:rsidRDefault="006E0FF6">
      <w:pPr>
        <w:pStyle w:val="ConsPlusTitle"/>
        <w:jc w:val="center"/>
      </w:pPr>
      <w:r>
        <w:t>ПРЕДОСТАВЛЕНИЯ СУБСИДИЙ ИЗ ФЕДЕРАЛЬНОГО БЮДЖЕТА РОССИЙСКИМ</w:t>
      </w:r>
    </w:p>
    <w:p w14:paraId="3DFA56E8" w14:textId="77777777" w:rsidR="003F4614" w:rsidRDefault="006E0FF6">
      <w:pPr>
        <w:pStyle w:val="ConsPlusTitle"/>
        <w:jc w:val="center"/>
      </w:pPr>
      <w:r>
        <w:t>КОМПАНИЯМ НА ФИНАНСОВОЕ ОБЕСПЕЧЕНИЕ ЧАСТИ ЗАТРАТ,</w:t>
      </w:r>
    </w:p>
    <w:p w14:paraId="47E4D347" w14:textId="77777777" w:rsidR="003F4614" w:rsidRDefault="006E0FF6">
      <w:pPr>
        <w:pStyle w:val="ConsPlusTitle"/>
        <w:jc w:val="center"/>
      </w:pPr>
      <w:r>
        <w:t>СВЯЗАННЫХ С ВНЕДРЕНИЕМ РОССИЙСКОЙ ПРОДУКЦИИ</w:t>
      </w:r>
    </w:p>
    <w:p w14:paraId="308A3232" w14:textId="77777777" w:rsidR="003F4614" w:rsidRDefault="006E0FF6">
      <w:pPr>
        <w:pStyle w:val="ConsPlusTitle"/>
        <w:jc w:val="center"/>
      </w:pPr>
      <w:r>
        <w:t>РАДИОЭЛЕКТРОННОЙ ПРОМЫШЛЕННОСТИ</w:t>
      </w:r>
    </w:p>
    <w:p w14:paraId="40B4751E" w14:textId="77777777" w:rsidR="003F4614" w:rsidRDefault="003F4614">
      <w:pPr>
        <w:pStyle w:val="ConsPlusNormal"/>
        <w:jc w:val="both"/>
      </w:pPr>
    </w:p>
    <w:p w14:paraId="65FDC847" w14:textId="77777777" w:rsidR="003F4614" w:rsidRDefault="006E0FF6">
      <w:pPr>
        <w:pStyle w:val="ConsPlusNormal"/>
        <w:ind w:firstLine="540"/>
        <w:jc w:val="both"/>
      </w:pPr>
      <w:bookmarkStart w:id="1" w:name="Par34"/>
      <w:bookmarkEnd w:id="1"/>
      <w:r>
        <w:t xml:space="preserve">1. </w:t>
      </w:r>
      <w:r w:rsidR="004B079D" w:rsidRPr="004B079D">
        <w:t>{2}</w:t>
      </w:r>
      <w:r>
        <w:t>Настоящие Правила устанавливают цели, условия и порядок предоставления субсидий из федерального бюджета российским компаниям на финансовое обеспечение части затрат, связанных с внедрением российской продукции радиоэлектронной промышленности (далее - субсидии).</w:t>
      </w:r>
      <w:r w:rsidR="004B079D" w:rsidRPr="004B079D">
        <w:t xml:space="preserve"> {2}</w:t>
      </w:r>
    </w:p>
    <w:p w14:paraId="53F93777" w14:textId="77777777" w:rsidR="003F4614" w:rsidRPr="004B079D" w:rsidRDefault="006E0FF6">
      <w:pPr>
        <w:pStyle w:val="ConsPlusNormal"/>
        <w:spacing w:before="240"/>
        <w:ind w:firstLine="540"/>
        <w:jc w:val="both"/>
      </w:pPr>
      <w:r>
        <w:t xml:space="preserve">2. </w:t>
      </w:r>
      <w:r w:rsidR="004B079D" w:rsidRPr="004B079D">
        <w:t>{</w:t>
      </w:r>
      <w:r w:rsidR="004B079D">
        <w:t>1</w:t>
      </w:r>
      <w:r w:rsidR="004B079D" w:rsidRPr="004B079D">
        <w:t>}</w:t>
      </w:r>
      <w:r>
        <w:t>Понятия, используемые в настоящих Правилах, означают следующее:</w:t>
      </w:r>
      <w:r w:rsidR="004B079D" w:rsidRPr="004B079D">
        <w:t xml:space="preserve"> {</w:t>
      </w:r>
      <w:r w:rsidR="004B079D">
        <w:t>1</w:t>
      </w:r>
      <w:r w:rsidR="004B079D" w:rsidRPr="004B079D">
        <w:t>}</w:t>
      </w:r>
    </w:p>
    <w:p w14:paraId="1AD1AABF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 xml:space="preserve">"внедрение российской продукции радиоэлектронной промышленности" - комплекс мероприятий, направленных на использование российской продукции радиоэлектронной промышленности в конечной продукции российских компаний, и (или) оказание услуг </w:t>
      </w:r>
      <w:r w:rsidR="006E0FF6">
        <w:lastRenderedPageBreak/>
        <w:t>потребителям с использованием такой продукции, и (или) ведение прочей хозяйственной деятельности с использованием такой продукции;</w:t>
      </w:r>
      <w:r w:rsidRPr="004B079D">
        <w:t>{</w:t>
      </w:r>
      <w:r>
        <w:t>1</w:t>
      </w:r>
      <w:r w:rsidRPr="004B079D">
        <w:t>}</w:t>
      </w:r>
    </w:p>
    <w:p w14:paraId="7890250B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"конечная продукция" - предназначенное для реализации промышленное изделие, в составе которого используется российская продукция радиоэлектронной промышленности;</w:t>
      </w:r>
      <w:r w:rsidRPr="004B079D">
        <w:t xml:space="preserve"> {</w:t>
      </w:r>
      <w:r>
        <w:t>1</w:t>
      </w:r>
      <w:r w:rsidRPr="004B079D">
        <w:t>}</w:t>
      </w:r>
    </w:p>
    <w:p w14:paraId="4CEA1806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"модернизация продукции радиоэлектронной промышленности" - проведение предприятиями радиоэлектронной промышленности по заказу российской компании работ по созданию, усовершенствованию и (или) адаптации российской продукции радиоэлектронной промышленности для дальнейшего использования в конечной продукции;</w:t>
      </w:r>
      <w:r w:rsidRPr="004B079D">
        <w:t xml:space="preserve"> {</w:t>
      </w:r>
      <w:r>
        <w:t>1</w:t>
      </w:r>
      <w:r w:rsidRPr="004B079D">
        <w:t>}</w:t>
      </w:r>
    </w:p>
    <w:p w14:paraId="4BA86FED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"организация - системный интегратор" - организация, деятельность которой связана с поставкой оборудования, разработкой аппаратно-программных комплексов и оказанием услуг по созданию корпоративных информационных систем (в том числе с их проектированием, внедрением, тестированием и консультированием по вопросам информатизации);</w:t>
      </w:r>
      <w:r w:rsidRPr="004B079D">
        <w:t xml:space="preserve"> {</w:t>
      </w:r>
      <w:r>
        <w:t>1</w:t>
      </w:r>
      <w:r w:rsidRPr="004B079D">
        <w:t>}</w:t>
      </w:r>
    </w:p>
    <w:p w14:paraId="17DAB775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"отчетный период" - каждый период реализации проекта, по результатам которого российская компания обязана представить в Министерство промышленности и торговли Российской Федерации отчетные документы до 31 октября в зависимости от периода реализации проекта;</w:t>
      </w:r>
      <w:r w:rsidRPr="004B079D">
        <w:t xml:space="preserve"> {</w:t>
      </w:r>
      <w:r>
        <w:t>1</w:t>
      </w:r>
      <w:r w:rsidRPr="004B079D">
        <w:t>}</w:t>
      </w:r>
    </w:p>
    <w:p w14:paraId="3CBCCD9C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"период реализации проекта" - период реализации проекта в соответствии с планом-графиком финансового обеспечения реализации проекта, определяющим объем планируемых затрат российской компании на реализацию проекта и порядок их финансового обеспечения за счет средств субсидии, а также собственных и (или) заемных средств (далее - план-график финансового обеспечения), равный 12 месяцам (с 1 октября по 30 сентября);</w:t>
      </w:r>
      <w:r w:rsidRPr="004B079D">
        <w:t xml:space="preserve"> {</w:t>
      </w:r>
      <w:r>
        <w:t>1</w:t>
      </w:r>
      <w:r w:rsidRPr="004B079D">
        <w:t>}</w:t>
      </w:r>
    </w:p>
    <w:p w14:paraId="3228A5CD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"продукция радиоэлектронной промышленности" - изделия, выполняющие свои ключевые функции за счет входящих в их состав электронных компонентов и модулей, включающие в отдельных случаях встроенное программное обеспечение;</w:t>
      </w:r>
      <w:r w:rsidRPr="004B079D">
        <w:t xml:space="preserve"> {</w:t>
      </w:r>
      <w:r>
        <w:t>1</w:t>
      </w:r>
      <w:r w:rsidRPr="004B079D">
        <w:t>}</w:t>
      </w:r>
    </w:p>
    <w:p w14:paraId="5C6D71ED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"проект" - ограниченный по времени и ресурсам комплекс взаимоувязанных мероприятий, направленных на внедрение российскими компаниями российской продукции радиоэлектронной промышленности, включающий в том числе следующие мероприятия:</w:t>
      </w:r>
      <w:r w:rsidRPr="004B079D">
        <w:t xml:space="preserve"> {</w:t>
      </w:r>
      <w:r>
        <w:t>1</w:t>
      </w:r>
      <w:r w:rsidRPr="004B079D">
        <w:t>}</w:t>
      </w:r>
    </w:p>
    <w:p w14:paraId="6DB883BC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приобретение российской продукции радиоэлектронной промышленности, являющейся комплектующими изделиями при производстве конечной продукции и (или) используемой в целях оказания услуг потребителям и (или) ведения прочей хозяйственной деятельности;</w:t>
      </w:r>
      <w:r w:rsidRPr="004B079D">
        <w:t xml:space="preserve"> {</w:t>
      </w:r>
      <w:r>
        <w:t>1</w:t>
      </w:r>
      <w:r w:rsidRPr="004B079D">
        <w:t>}</w:t>
      </w:r>
    </w:p>
    <w:p w14:paraId="5AA2C00D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проведение работ по адаптации российской продукции радиоэлектронной промышленности в целях ее применения в конечной продукции, в том числе посредством модернизации этой продукции;</w:t>
      </w:r>
      <w:r w:rsidRPr="004B079D">
        <w:t xml:space="preserve"> {</w:t>
      </w:r>
      <w:r>
        <w:t>1</w:t>
      </w:r>
      <w:r w:rsidRPr="004B079D">
        <w:t>}</w:t>
      </w:r>
    </w:p>
    <w:p w14:paraId="30AE9D32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проведение работ по доработке конечной продукции в целях применения в ней российской продукции радиоэлектронной промышленности, включая корректировку конструкторской и технологической документации, проведение испытаний;</w:t>
      </w:r>
      <w:r w:rsidRPr="004B079D">
        <w:t xml:space="preserve"> {</w:t>
      </w:r>
      <w:r>
        <w:t>1</w:t>
      </w:r>
      <w:r w:rsidRPr="004B079D">
        <w:t>}</w:t>
      </w:r>
    </w:p>
    <w:p w14:paraId="35D16546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 xml:space="preserve">приобретение производственного оборудования, необходимого для реализации </w:t>
      </w:r>
      <w:r w:rsidR="006E0FF6">
        <w:lastRenderedPageBreak/>
        <w:t>проекта;</w:t>
      </w:r>
      <w:r w:rsidR="004428F6" w:rsidRPr="004B079D">
        <w:t>{</w:t>
      </w:r>
      <w:r w:rsidR="004428F6">
        <w:t>1</w:t>
      </w:r>
      <w:r w:rsidR="004428F6" w:rsidRPr="004B079D">
        <w:t>}</w:t>
      </w:r>
    </w:p>
    <w:p w14:paraId="3D270DAA" w14:textId="77777777" w:rsidR="003F4614" w:rsidRDefault="004428F6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проведение сертификации (ресертификации) конечного продукта, услуги, производства (при необходимости);</w:t>
      </w:r>
      <w:r w:rsidR="004B079D" w:rsidRPr="004B079D">
        <w:t xml:space="preserve"> {</w:t>
      </w:r>
      <w:r w:rsidR="004B079D">
        <w:t>1</w:t>
      </w:r>
      <w:r w:rsidR="004B079D" w:rsidRPr="004B079D">
        <w:t>}</w:t>
      </w:r>
    </w:p>
    <w:p w14:paraId="1E44076E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подготовка (переподготовка, обучение) персонала российской компании;</w:t>
      </w:r>
      <w:r w:rsidRPr="004B079D">
        <w:t xml:space="preserve"> {</w:t>
      </w:r>
      <w:r>
        <w:t>1</w:t>
      </w:r>
      <w:r w:rsidRPr="004B079D">
        <w:t>}</w:t>
      </w:r>
    </w:p>
    <w:p w14:paraId="32DDC42E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"российская компания" - юридическое лицо, являющееся налоговым резидентом Российской Федерации, использующее продукцию радиоэлектронной промышленности в составе своей конечной продукции, и (или) в целях оказания услуг потребителям, и (или) ведения прочей хозяйственной деятельности;</w:t>
      </w:r>
      <w:r w:rsidRPr="004B079D">
        <w:t xml:space="preserve"> {</w:t>
      </w:r>
      <w:r>
        <w:t>1</w:t>
      </w:r>
      <w:r w:rsidRPr="004B079D">
        <w:t>}</w:t>
      </w:r>
    </w:p>
    <w:p w14:paraId="00BBDB8D" w14:textId="77777777" w:rsidR="004428F6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 xml:space="preserve">"российская продукция радиоэлектронной промышленности" - радиоэлектронная продукция, включенная в единый реестр российской радиоэлектронной продукции в соответствии с </w:t>
      </w:r>
      <w:hyperlink r:id="rId6" w:history="1">
        <w:r w:rsidR="006E0FF6">
          <w:rPr>
            <w:color w:val="0000FF"/>
          </w:rPr>
          <w:t>постановлением</w:t>
        </w:r>
      </w:hyperlink>
      <w:r w:rsidR="006E0FF6">
        <w:t xml:space="preserve"> Правительства Российской Федерации от 10 июля 2019 г. N 878 "О мерах стимулирования производства радиоэлектронной продукции на территории Российской Федерации при осуществлении закупок товаров, </w:t>
      </w:r>
      <w:r w:rsidR="004428F6" w:rsidRPr="004B079D">
        <w:t>{</w:t>
      </w:r>
      <w:r w:rsidR="004428F6">
        <w:t>1</w:t>
      </w:r>
      <w:r w:rsidR="004428F6" w:rsidRPr="004B079D">
        <w:t>}</w:t>
      </w:r>
    </w:p>
    <w:p w14:paraId="41E26499" w14:textId="77777777" w:rsidR="003F4614" w:rsidRDefault="004428F6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работ, услуг для обеспечения государственных и муниципальных нужд, о внесении изменений в постановление Правительства Российской Федерации от 16 сентября 2016 г. N 925 и признании утратившими силу некоторых актов Правительства Российской Федерации";</w:t>
      </w:r>
      <w:r w:rsidR="004B079D" w:rsidRPr="004B079D">
        <w:t>{</w:t>
      </w:r>
      <w:r w:rsidR="004B079D">
        <w:t>1</w:t>
      </w:r>
      <w:r w:rsidR="004B079D" w:rsidRPr="004B079D">
        <w:t>}</w:t>
      </w:r>
    </w:p>
    <w:p w14:paraId="253A1A27" w14:textId="77777777" w:rsidR="004428F6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"сквозной проект" - комплекс взаимоувязанных мероприятий, направленных на внедрение программно-аппаратных комплексов или систем интеллектуального управления, включающий в том числе организацию производства продукции, проведение научно-исследовательских и опытно-конструкторских работ по разработке радиоэлектронной продукции,</w:t>
      </w:r>
      <w:r w:rsidR="004428F6" w:rsidRPr="004428F6">
        <w:t xml:space="preserve"> </w:t>
      </w:r>
      <w:r w:rsidR="004428F6" w:rsidRPr="004B079D">
        <w:t>{</w:t>
      </w:r>
      <w:r w:rsidR="004428F6">
        <w:t>1</w:t>
      </w:r>
      <w:r w:rsidR="004428F6" w:rsidRPr="004B079D">
        <w:t>}</w:t>
      </w:r>
    </w:p>
    <w:p w14:paraId="4109FD92" w14:textId="77777777" w:rsidR="004428F6" w:rsidRDefault="004428F6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 xml:space="preserve"> создание встроенного программного обеспечения, адаптацию существующего программного обеспечения, а также мероприятий, связанных с выводом продукции на рынок с гарантированным объемом ее потребления, </w:t>
      </w:r>
      <w:r w:rsidRPr="004B079D">
        <w:t>{</w:t>
      </w:r>
      <w:r>
        <w:t>1</w:t>
      </w:r>
      <w:r w:rsidRPr="004B079D">
        <w:t>}</w:t>
      </w:r>
    </w:p>
    <w:p w14:paraId="375194BE" w14:textId="77777777" w:rsidR="004428F6" w:rsidRDefault="004428F6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превышающим сумму затрат на реализацию указанных мероприятий, и возможностью применения продукции различными потребителями,</w:t>
      </w:r>
      <w:r w:rsidRPr="004428F6">
        <w:t xml:space="preserve"> </w:t>
      </w:r>
      <w:r w:rsidRPr="004B079D">
        <w:t>{</w:t>
      </w:r>
      <w:r>
        <w:t>1</w:t>
      </w:r>
      <w:r w:rsidRPr="004B079D">
        <w:t>}</w:t>
      </w:r>
    </w:p>
    <w:p w14:paraId="313AC79F" w14:textId="6FF0C834" w:rsidR="003F4614" w:rsidRDefault="004428F6" w:rsidP="00FF1B6E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 xml:space="preserve"> в том числе в других отраслях экономики, одобренный Общественным экспертным советом по использованию электроники в отраслях экономики при президиуме Правительственной комиссии по цифровому развитию, использованию информационных технологий для улучшения качества жизни и условий ведения предпринимательской деятельности (далее - Совет) и утвержденный президиумом указанной Правительственной комиссии.</w:t>
      </w:r>
      <w:r w:rsidR="004B079D" w:rsidRPr="004B079D">
        <w:t xml:space="preserve"> {</w:t>
      </w:r>
      <w:r w:rsidR="004B079D">
        <w:t>1</w:t>
      </w:r>
      <w:r w:rsidR="004B079D" w:rsidRPr="004B079D">
        <w:t>}</w:t>
      </w:r>
    </w:p>
    <w:p w14:paraId="3708EE09" w14:textId="77777777" w:rsidR="003F4614" w:rsidRDefault="006E0FF6">
      <w:pPr>
        <w:pStyle w:val="ConsPlusNormal"/>
        <w:spacing w:before="240"/>
        <w:ind w:firstLine="540"/>
        <w:jc w:val="both"/>
      </w:pPr>
      <w:bookmarkStart w:id="2" w:name="Par53"/>
      <w:bookmarkEnd w:id="2"/>
      <w:r>
        <w:t xml:space="preserve">3. </w:t>
      </w:r>
      <w:r w:rsidR="004B079D" w:rsidRPr="004B079D">
        <w:t>{2}</w:t>
      </w:r>
      <w:r>
        <w:t>Субсидии предоставляются в рамках реализации мероприятий государственной программы Российской Федерации "Развитие электронной и радиоэлектронной промышленности" в целях стимулирования деятельности российских компаний по внедрению российской продукции радиоэлектронной промышленности для ее использования в составе своей конечной продукции или при оказании услуг потребителям.</w:t>
      </w:r>
      <w:r w:rsidR="004B079D" w:rsidRPr="004B079D">
        <w:t xml:space="preserve"> {2}</w:t>
      </w:r>
    </w:p>
    <w:p w14:paraId="6CA0AFDA" w14:textId="77777777" w:rsidR="003F4614" w:rsidRDefault="006E0FF6">
      <w:pPr>
        <w:pStyle w:val="ConsPlusNormal"/>
        <w:spacing w:before="240"/>
        <w:ind w:firstLine="540"/>
        <w:jc w:val="both"/>
      </w:pPr>
      <w:r>
        <w:t>4.</w:t>
      </w:r>
      <w:r w:rsidR="004B079D" w:rsidRPr="004B079D">
        <w:t xml:space="preserve"> {7}</w:t>
      </w:r>
      <w:r>
        <w:t xml:space="preserve"> Сведения о субсидиях в установленном порядке размещаются на едином портале бюджетной системы Российской Федерации в информационно-телекоммуникационной сети </w:t>
      </w:r>
      <w:r>
        <w:lastRenderedPageBreak/>
        <w:t>"Интернет" (далее соответственно - единый портал, сеть "Интернет")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4B079D" w:rsidRPr="004B079D">
        <w:t xml:space="preserve"> {7}</w:t>
      </w:r>
    </w:p>
    <w:p w14:paraId="6B871D34" w14:textId="77777777" w:rsidR="004428F6" w:rsidRDefault="006E0FF6">
      <w:pPr>
        <w:pStyle w:val="ConsPlusNormal"/>
        <w:spacing w:before="240"/>
        <w:ind w:firstLine="540"/>
        <w:jc w:val="both"/>
      </w:pPr>
      <w:r>
        <w:t xml:space="preserve">5. </w:t>
      </w:r>
      <w:r w:rsidR="004B079D" w:rsidRPr="004B079D">
        <w:t>{</w:t>
      </w:r>
      <w:r w:rsidR="000A4044">
        <w:t>8</w:t>
      </w:r>
      <w:r w:rsidR="004B079D" w:rsidRPr="004B079D">
        <w:t>}</w:t>
      </w:r>
      <w:r>
        <w:t>Отбор российских компаний для заключения соглашения о предоставлении субсидии осуществляется посредством запроса предложений на основании заявок российских компаний на участие в отборе,</w:t>
      </w:r>
      <w:r w:rsidR="004428F6" w:rsidRPr="004428F6">
        <w:t xml:space="preserve"> </w:t>
      </w:r>
      <w:r w:rsidR="004428F6" w:rsidRPr="004B079D">
        <w:t>{</w:t>
      </w:r>
      <w:r w:rsidR="00B710DD">
        <w:t>8</w:t>
      </w:r>
      <w:r w:rsidR="004428F6" w:rsidRPr="004B079D">
        <w:t>}</w:t>
      </w:r>
    </w:p>
    <w:p w14:paraId="39783A05" w14:textId="77777777" w:rsidR="004428F6" w:rsidRDefault="004428F6">
      <w:pPr>
        <w:pStyle w:val="ConsPlusNormal"/>
        <w:spacing w:before="240"/>
        <w:ind w:firstLine="540"/>
        <w:jc w:val="both"/>
      </w:pPr>
      <w:r w:rsidRPr="004B079D">
        <w:t>{</w:t>
      </w:r>
      <w:r w:rsidR="00B710DD">
        <w:t>3</w:t>
      </w:r>
      <w:r w:rsidRPr="004B079D">
        <w:t>}</w:t>
      </w:r>
      <w:r w:rsidR="006E0FF6">
        <w:t xml:space="preserve"> направленных в Министерство промышленности и торговли Российской Федерации (далее соответственно - соглашение, отбор, заявка на участие в отборе),</w:t>
      </w:r>
      <w:r w:rsidRPr="004428F6">
        <w:t xml:space="preserve"> </w:t>
      </w:r>
      <w:r w:rsidRPr="004B079D">
        <w:t>{</w:t>
      </w:r>
      <w:r w:rsidR="00B710DD">
        <w:t>3</w:t>
      </w:r>
      <w:r w:rsidRPr="004B079D">
        <w:t>}</w:t>
      </w:r>
    </w:p>
    <w:p w14:paraId="54569B78" w14:textId="77777777" w:rsidR="003F4614" w:rsidRDefault="004428F6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0}</w:t>
      </w:r>
      <w:r w:rsidR="006E0FF6">
        <w:t xml:space="preserve"> исходя из соответствия российской компании требованиям, установленным </w:t>
      </w:r>
      <w:hyperlink w:anchor="Par56" w:tooltip="6. Российская компания - участник отбора на 1-е число месяца, предшествующего месяцу подачи заявки на участие в отборе в соответствии с пунктом 16 настоящих Правил, должна соответствовать следующим требованиям:" w:history="1">
        <w:r w:rsidR="006E0FF6">
          <w:rPr>
            <w:color w:val="0000FF"/>
          </w:rPr>
          <w:t>пунктами 6</w:t>
        </w:r>
      </w:hyperlink>
      <w:r w:rsidR="006E0FF6">
        <w:t xml:space="preserve"> и </w:t>
      </w:r>
      <w:hyperlink w:anchor="Par64" w:tooltip="7. Помимо требований, установленных пунктом 6 настоящих Правил, российская компания - участник отбора должна соответствовать следующим требованиям:" w:history="1">
        <w:r w:rsidR="006E0FF6">
          <w:rPr>
            <w:color w:val="0000FF"/>
          </w:rPr>
          <w:t>7</w:t>
        </w:r>
      </w:hyperlink>
      <w:r w:rsidR="006E0FF6">
        <w:t xml:space="preserve"> настоящих Правил, соответствия проекта критериям, установленным </w:t>
      </w:r>
      <w:hyperlink w:anchor="Par69" w:tooltip="8. Проект должен соответствовать следующим критериям:" w:history="1">
        <w:r w:rsidR="006E0FF6">
          <w:rPr>
            <w:color w:val="0000FF"/>
          </w:rPr>
          <w:t>пунктом 8</w:t>
        </w:r>
      </w:hyperlink>
      <w:r w:rsidR="006E0FF6">
        <w:t xml:space="preserve"> настоящих Правил, и очередности поступления заявок на участие в отборе.</w:t>
      </w:r>
      <w:r w:rsidR="004B079D" w:rsidRPr="004B079D">
        <w:t xml:space="preserve"> {</w:t>
      </w:r>
      <w:r w:rsidR="004B079D">
        <w:t>1</w:t>
      </w:r>
      <w:r w:rsidR="004B079D" w:rsidRPr="004B079D">
        <w:t>0}</w:t>
      </w:r>
    </w:p>
    <w:p w14:paraId="199739A4" w14:textId="77777777" w:rsidR="003F4614" w:rsidRDefault="006E0FF6">
      <w:pPr>
        <w:pStyle w:val="ConsPlusNormal"/>
        <w:spacing w:before="240"/>
        <w:ind w:firstLine="540"/>
        <w:jc w:val="both"/>
      </w:pPr>
      <w:bookmarkStart w:id="3" w:name="Par56"/>
      <w:bookmarkEnd w:id="3"/>
      <w:r>
        <w:t xml:space="preserve">6. </w:t>
      </w:r>
      <w:r w:rsidR="004B079D" w:rsidRPr="004B079D">
        <w:t>{</w:t>
      </w:r>
      <w:r w:rsidR="004B079D">
        <w:t>1</w:t>
      </w:r>
      <w:r w:rsidR="004B079D" w:rsidRPr="004B079D">
        <w:t>1}</w:t>
      </w:r>
      <w:r>
        <w:t xml:space="preserve">Российская компания - участник отбора на 1-е число месяца, предшествующего месяцу подачи заявки на участие в отборе в соответствии с </w:t>
      </w:r>
      <w:hyperlink w:anchor="Par136" w:tooltip="16. Для участия в отборе российская компан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е в" w:history="1">
        <w:r>
          <w:rPr>
            <w:color w:val="0000FF"/>
          </w:rPr>
          <w:t>пунктом 16</w:t>
        </w:r>
      </w:hyperlink>
      <w:r>
        <w:t xml:space="preserve"> настоящих Правил, должна соответствовать следующим требованиям:</w:t>
      </w:r>
      <w:r w:rsidR="004B079D" w:rsidRPr="004B079D">
        <w:t xml:space="preserve"> {</w:t>
      </w:r>
      <w:r w:rsidR="004B079D">
        <w:t>1</w:t>
      </w:r>
      <w:r w:rsidR="004B079D" w:rsidRPr="004B079D">
        <w:t>1}</w:t>
      </w:r>
    </w:p>
    <w:p w14:paraId="598B0365" w14:textId="77777777" w:rsidR="003F4614" w:rsidRDefault="006E0FF6">
      <w:pPr>
        <w:pStyle w:val="ConsPlusNormal"/>
        <w:spacing w:before="240"/>
        <w:ind w:firstLine="540"/>
        <w:jc w:val="both"/>
      </w:pPr>
      <w:bookmarkStart w:id="4" w:name="Par57"/>
      <w:bookmarkEnd w:id="4"/>
      <w:r>
        <w:t xml:space="preserve">а) </w:t>
      </w:r>
      <w:r w:rsidR="004B079D" w:rsidRPr="004B079D">
        <w:t>{1</w:t>
      </w:r>
      <w:r w:rsidR="004B079D">
        <w:t>1</w:t>
      </w:r>
      <w:r w:rsidR="004B079D" w:rsidRPr="004B079D">
        <w:t>}</w:t>
      </w:r>
      <w:r>
        <w:t>у российской компании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4B079D" w:rsidRPr="004B079D">
        <w:t xml:space="preserve"> {</w:t>
      </w:r>
      <w:r w:rsidR="004B079D">
        <w:t>1</w:t>
      </w:r>
      <w:r w:rsidR="004B079D" w:rsidRPr="004B079D">
        <w:t>1}</w:t>
      </w:r>
    </w:p>
    <w:p w14:paraId="450E2A15" w14:textId="77777777" w:rsidR="003F4614" w:rsidRDefault="006E0FF6">
      <w:pPr>
        <w:pStyle w:val="ConsPlusNormal"/>
        <w:spacing w:before="240"/>
        <w:ind w:firstLine="540"/>
        <w:jc w:val="both"/>
      </w:pPr>
      <w:bookmarkStart w:id="5" w:name="Par58"/>
      <w:bookmarkEnd w:id="5"/>
      <w:r>
        <w:t xml:space="preserve">б) </w:t>
      </w:r>
      <w:r w:rsidR="004B079D" w:rsidRPr="004B079D">
        <w:t>{</w:t>
      </w:r>
      <w:r w:rsidR="004B079D">
        <w:t>1</w:t>
      </w:r>
      <w:r w:rsidR="004B079D" w:rsidRPr="004B079D">
        <w:t>1}</w:t>
      </w:r>
      <w:r>
        <w:t>у российской компании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="004B079D" w:rsidRPr="004B079D">
        <w:t xml:space="preserve"> {</w:t>
      </w:r>
      <w:r w:rsidR="004B079D">
        <w:t>1</w:t>
      </w:r>
      <w:r w:rsidR="004B079D" w:rsidRPr="004B079D">
        <w:t>1}</w:t>
      </w:r>
    </w:p>
    <w:p w14:paraId="4B715327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в) </w:t>
      </w:r>
      <w:r w:rsidR="004B079D" w:rsidRPr="004B079D">
        <w:t>{</w:t>
      </w:r>
      <w:r w:rsidR="004B079D">
        <w:t>1</w:t>
      </w:r>
      <w:r w:rsidR="004B079D" w:rsidRPr="004B079D">
        <w:t>1}</w:t>
      </w:r>
      <w:r>
        <w:t>российская компания не находится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ее не введена процедура банкротства, ее деятельность не приостановлена в порядке, предусмотренном законодательством Российской Федерации;</w:t>
      </w:r>
      <w:r w:rsidR="004B079D" w:rsidRPr="004B079D">
        <w:t xml:space="preserve"> {</w:t>
      </w:r>
      <w:r w:rsidR="004B079D">
        <w:t>1</w:t>
      </w:r>
      <w:r w:rsidR="004B079D" w:rsidRPr="004B079D">
        <w:t>1}</w:t>
      </w:r>
    </w:p>
    <w:p w14:paraId="558FCBBE" w14:textId="77777777" w:rsidR="004428F6" w:rsidRDefault="006E0FF6">
      <w:pPr>
        <w:pStyle w:val="ConsPlusNormal"/>
        <w:spacing w:before="240"/>
        <w:ind w:firstLine="540"/>
        <w:jc w:val="both"/>
      </w:pPr>
      <w:r>
        <w:t xml:space="preserve">г) </w:t>
      </w:r>
      <w:r w:rsidR="004B079D" w:rsidRPr="004B079D">
        <w:t>{</w:t>
      </w:r>
      <w:r w:rsidR="004B079D">
        <w:t>1</w:t>
      </w:r>
      <w:r w:rsidR="004B079D" w:rsidRPr="004B079D">
        <w:t>1}</w:t>
      </w:r>
      <w:r>
        <w:t>российская компания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</w:t>
      </w:r>
      <w:r w:rsidR="004428F6" w:rsidRPr="004428F6">
        <w:t xml:space="preserve"> </w:t>
      </w:r>
      <w:r w:rsidR="004428F6" w:rsidRPr="004B079D">
        <w:t>{</w:t>
      </w:r>
      <w:r w:rsidR="004428F6">
        <w:t>1</w:t>
      </w:r>
      <w:r w:rsidR="004428F6" w:rsidRPr="004B079D">
        <w:t>1}</w:t>
      </w:r>
    </w:p>
    <w:p w14:paraId="08882A4B" w14:textId="77777777" w:rsidR="004428F6" w:rsidRDefault="004428F6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1}</w:t>
      </w:r>
      <w:r w:rsidR="006E0FF6">
        <w:t xml:space="preserve"> местом регистрации которых является государство или территория, включенные в утвержденный Министерством финансов Российской Федерации перечень государств и территорий,</w:t>
      </w:r>
      <w:r w:rsidRPr="004428F6">
        <w:t xml:space="preserve"> </w:t>
      </w:r>
      <w:r w:rsidRPr="004B079D">
        <w:t>{</w:t>
      </w:r>
      <w:r>
        <w:t>1</w:t>
      </w:r>
      <w:r w:rsidRPr="004B079D">
        <w:t>1}</w:t>
      </w:r>
    </w:p>
    <w:p w14:paraId="6ACB32CB" w14:textId="77777777" w:rsidR="003F4614" w:rsidRDefault="004428F6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1}</w:t>
      </w:r>
      <w:r w:rsidR="006E0FF6">
        <w:t xml:space="preserve">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4B079D" w:rsidRPr="004B079D">
        <w:t xml:space="preserve"> {</w:t>
      </w:r>
      <w:r w:rsidR="004B079D">
        <w:t>1</w:t>
      </w:r>
      <w:r w:rsidR="004B079D" w:rsidRPr="004B079D">
        <w:t>1}</w:t>
      </w:r>
    </w:p>
    <w:p w14:paraId="106894C1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д) </w:t>
      </w:r>
      <w:r w:rsidR="004B079D" w:rsidRPr="004B079D">
        <w:t>{</w:t>
      </w:r>
      <w:r w:rsidR="004B079D">
        <w:t>1</w:t>
      </w:r>
      <w:r w:rsidR="004B079D" w:rsidRPr="004B079D">
        <w:t>1}</w:t>
      </w:r>
      <w:r>
        <w:t xml:space="preserve">российская компания не получает средства из федерального бюджета на основании иных нормативных правовых актов Российской Федерации на цели, указанные в </w:t>
      </w:r>
      <w:hyperlink w:anchor="Par53" w:tooltip="3. Субсидии предоставляются в рамках реализации мероприятий государственной программы Российской Федерации &quot;Развитие электронной и радиоэлектронной промышленности&quot; в целях стимулирования деятельности российских компаний по внедрению российской продукции радиоэ" w:history="1">
        <w:r>
          <w:rPr>
            <w:color w:val="0000FF"/>
          </w:rPr>
          <w:t>пункте 3</w:t>
        </w:r>
      </w:hyperlink>
      <w:r>
        <w:t xml:space="preserve"> </w:t>
      </w:r>
      <w:r>
        <w:lastRenderedPageBreak/>
        <w:t>настоящих Правил;</w:t>
      </w:r>
      <w:r w:rsidR="004B079D" w:rsidRPr="004B079D">
        <w:t xml:space="preserve"> {</w:t>
      </w:r>
      <w:r w:rsidR="004B079D">
        <w:t>1</w:t>
      </w:r>
      <w:r w:rsidR="004B079D" w:rsidRPr="004B079D">
        <w:t>1}</w:t>
      </w:r>
    </w:p>
    <w:p w14:paraId="171F5F19" w14:textId="77777777" w:rsidR="003F4614" w:rsidRDefault="006E0FF6">
      <w:pPr>
        <w:pStyle w:val="ConsPlusNormal"/>
        <w:spacing w:before="240"/>
        <w:ind w:firstLine="540"/>
        <w:jc w:val="both"/>
      </w:pPr>
      <w:bookmarkStart w:id="6" w:name="Par62"/>
      <w:bookmarkEnd w:id="6"/>
      <w:r>
        <w:t xml:space="preserve">е) </w:t>
      </w:r>
      <w:r w:rsidR="004B079D" w:rsidRPr="004B079D">
        <w:t>{</w:t>
      </w:r>
      <w:r w:rsidR="004B079D">
        <w:t>1</w:t>
      </w:r>
      <w:r w:rsidR="004B079D" w:rsidRPr="004B079D">
        <w:t>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российской компании;</w:t>
      </w:r>
      <w:r w:rsidR="004B079D" w:rsidRPr="004B079D">
        <w:t xml:space="preserve"> {</w:t>
      </w:r>
      <w:r w:rsidR="004B079D">
        <w:t>1</w:t>
      </w:r>
      <w:r w:rsidR="004B079D" w:rsidRPr="004B079D">
        <w:t>1}</w:t>
      </w:r>
    </w:p>
    <w:p w14:paraId="298FF14A" w14:textId="77777777" w:rsidR="004428F6" w:rsidRDefault="006E0FF6">
      <w:pPr>
        <w:pStyle w:val="ConsPlusNormal"/>
        <w:spacing w:before="240"/>
        <w:ind w:firstLine="540"/>
        <w:jc w:val="both"/>
      </w:pPr>
      <w:bookmarkStart w:id="7" w:name="Par63"/>
      <w:bookmarkEnd w:id="7"/>
      <w:r>
        <w:t xml:space="preserve">ж) </w:t>
      </w:r>
      <w:r w:rsidR="004B079D" w:rsidRPr="004B079D">
        <w:t>{</w:t>
      </w:r>
      <w:r w:rsidR="004B079D">
        <w:t>1</w:t>
      </w:r>
      <w:r w:rsidR="004B079D" w:rsidRPr="004B079D">
        <w:t>1}</w:t>
      </w:r>
      <w:r>
        <w:t xml:space="preserve">сведения о российской компании, предусмотренные </w:t>
      </w:r>
      <w:hyperlink r:id="rId7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21 декабря 2017 г. N 1604 "О предоставлении субъектами деятельности в сфере промышленности, </w:t>
      </w:r>
      <w:r w:rsidR="004428F6" w:rsidRPr="004B079D">
        <w:t>{</w:t>
      </w:r>
      <w:r w:rsidR="004428F6">
        <w:t>1</w:t>
      </w:r>
      <w:r w:rsidR="004428F6" w:rsidRPr="004B079D">
        <w:t>1}</w:t>
      </w:r>
    </w:p>
    <w:p w14:paraId="122867FF" w14:textId="77777777" w:rsidR="004428F6" w:rsidRDefault="004428F6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1}</w:t>
      </w:r>
      <w:r w:rsidR="006E0FF6">
        <w:t>органами государственной власти и органами местного самоуправления информации для включения в государственную информационную систему промышленности и размещении информации государственной информационной системы промышленности в открытом доступе в информационно-телекоммуникационной сети "Интернет",</w:t>
      </w:r>
      <w:r w:rsidRPr="004B079D">
        <w:t>{</w:t>
      </w:r>
      <w:r>
        <w:t>1</w:t>
      </w:r>
      <w:r w:rsidRPr="004B079D">
        <w:t>1}</w:t>
      </w:r>
    </w:p>
    <w:p w14:paraId="332A5962" w14:textId="77777777" w:rsidR="003F4614" w:rsidRDefault="004428F6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1}</w:t>
      </w:r>
      <w:r w:rsidR="006E0FF6">
        <w:t xml:space="preserve"> размещены в государственной информационной системе промышленности (в случае обращения за предоставлением субсидии российской компании, использующей российскую продукцию радиоэлектронной промышленности в составе своей конечной продукции).</w:t>
      </w:r>
      <w:r w:rsidR="004B079D" w:rsidRPr="004B079D">
        <w:t xml:space="preserve"> {</w:t>
      </w:r>
      <w:r w:rsidR="004B079D">
        <w:t>1</w:t>
      </w:r>
      <w:r w:rsidR="004B079D" w:rsidRPr="004B079D">
        <w:t>1}</w:t>
      </w:r>
    </w:p>
    <w:p w14:paraId="7AB3E3D5" w14:textId="77777777" w:rsidR="003F4614" w:rsidRDefault="006E0FF6">
      <w:pPr>
        <w:pStyle w:val="ConsPlusNormal"/>
        <w:spacing w:before="240"/>
        <w:ind w:firstLine="540"/>
        <w:jc w:val="both"/>
      </w:pPr>
      <w:bookmarkStart w:id="8" w:name="Par64"/>
      <w:bookmarkEnd w:id="8"/>
      <w:r>
        <w:t>7.</w:t>
      </w:r>
      <w:r w:rsidR="004B079D" w:rsidRPr="004B079D">
        <w:t xml:space="preserve"> {</w:t>
      </w:r>
      <w:r w:rsidR="004B079D">
        <w:t>12</w:t>
      </w:r>
      <w:r w:rsidR="004B079D" w:rsidRPr="004B079D">
        <w:t>}</w:t>
      </w:r>
      <w:r>
        <w:t xml:space="preserve"> Помимо требований, установленных </w:t>
      </w:r>
      <w:hyperlink w:anchor="Par56" w:tooltip="6. Российская компания - участник отбора на 1-е число месяца, предшествующего месяцу подачи заявки на участие в отборе в соответствии с пунктом 16 настоящих Правил, должна соответствовать следующим требованиям:" w:history="1">
        <w:r>
          <w:rPr>
            <w:color w:val="0000FF"/>
          </w:rPr>
          <w:t>пунктом 6</w:t>
        </w:r>
      </w:hyperlink>
      <w:r>
        <w:t xml:space="preserve"> настоящих Правил, российская компания - участник отбора должна соответствовать следующим требованиям:</w:t>
      </w:r>
      <w:r w:rsidR="004B079D" w:rsidRPr="004B079D">
        <w:t xml:space="preserve"> {</w:t>
      </w:r>
      <w:r w:rsidR="004B079D">
        <w:t>12</w:t>
      </w:r>
      <w:r w:rsidR="004B079D" w:rsidRPr="004B079D">
        <w:t>}</w:t>
      </w:r>
    </w:p>
    <w:p w14:paraId="62385D69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а) </w:t>
      </w:r>
      <w:r w:rsidR="004B079D" w:rsidRPr="004B079D">
        <w:t>{</w:t>
      </w:r>
      <w:r w:rsidR="004B079D">
        <w:t>12</w:t>
      </w:r>
      <w:r w:rsidR="004B079D" w:rsidRPr="004B079D">
        <w:t>}</w:t>
      </w:r>
      <w:r w:rsidR="004B079D">
        <w:t xml:space="preserve"> </w:t>
      </w:r>
      <w:r>
        <w:t>российская компания реализует или планирует реализовывать проект;</w:t>
      </w:r>
      <w:r w:rsidR="004B079D" w:rsidRPr="004B079D">
        <w:t xml:space="preserve"> {</w:t>
      </w:r>
      <w:r w:rsidR="004B079D">
        <w:t>12</w:t>
      </w:r>
      <w:r w:rsidR="004B079D" w:rsidRPr="004B079D">
        <w:t>}</w:t>
      </w:r>
    </w:p>
    <w:p w14:paraId="276468E0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4B079D" w:rsidRPr="004B079D">
        <w:t>{</w:t>
      </w:r>
      <w:r w:rsidR="004B079D">
        <w:t>12</w:t>
      </w:r>
      <w:r w:rsidR="004B079D" w:rsidRPr="004B079D">
        <w:t>}</w:t>
      </w:r>
      <w:r w:rsidR="004B079D">
        <w:t xml:space="preserve"> </w:t>
      </w:r>
      <w:r>
        <w:t>среднесписочная численность работников российской компании за предшествующий календарный год составляет не менее 50 человек;</w:t>
      </w:r>
      <w:r w:rsidR="004B079D" w:rsidRPr="004B079D">
        <w:t xml:space="preserve"> {</w:t>
      </w:r>
      <w:r w:rsidR="004B079D">
        <w:t>12</w:t>
      </w:r>
      <w:r w:rsidR="004B079D" w:rsidRPr="004B079D">
        <w:t>}</w:t>
      </w:r>
    </w:p>
    <w:p w14:paraId="52182A26" w14:textId="77777777" w:rsidR="003F4614" w:rsidRDefault="006E0FF6">
      <w:pPr>
        <w:pStyle w:val="ConsPlusNormal"/>
        <w:spacing w:before="240"/>
        <w:ind w:firstLine="540"/>
        <w:jc w:val="both"/>
      </w:pPr>
      <w:r>
        <w:t>в)</w:t>
      </w:r>
      <w:r w:rsidR="004B079D" w:rsidRPr="004B079D">
        <w:t xml:space="preserve"> {</w:t>
      </w:r>
      <w:r w:rsidR="004B079D">
        <w:t>12</w:t>
      </w:r>
      <w:r w:rsidR="004B079D" w:rsidRPr="004B079D">
        <w:t>}</w:t>
      </w:r>
      <w:r>
        <w:t xml:space="preserve"> российская компания создана не менее чем за 3 года до даты подачи заявки на участие в отборе либо включена (входит) в перечень системообразующих организаций российской экономики или является дочерним обществом такой организации с долей участия в уставном капитале не менее 50 процентов;</w:t>
      </w:r>
      <w:r w:rsidR="004B079D" w:rsidRPr="004B079D">
        <w:t xml:space="preserve"> {</w:t>
      </w:r>
      <w:r w:rsidR="004B079D">
        <w:t>12</w:t>
      </w:r>
      <w:r w:rsidR="004B079D" w:rsidRPr="004B079D">
        <w:t>}</w:t>
      </w:r>
    </w:p>
    <w:p w14:paraId="0415C64E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г) </w:t>
      </w:r>
      <w:r w:rsidR="004B079D" w:rsidRPr="004B079D">
        <w:t>{</w:t>
      </w:r>
      <w:r w:rsidR="004B079D">
        <w:t>12</w:t>
      </w:r>
      <w:r w:rsidR="004B079D" w:rsidRPr="004B079D">
        <w:t>}</w:t>
      </w:r>
      <w:r w:rsidR="004B079D">
        <w:t xml:space="preserve"> </w:t>
      </w:r>
      <w:r>
        <w:t>за последние 3 года с российской компанией не было расторгнуто соглашение Министерством промышленности и торговли Российской Федерации в одностороннем порядке.</w:t>
      </w:r>
      <w:r w:rsidR="004B079D" w:rsidRPr="004B079D">
        <w:t xml:space="preserve"> {</w:t>
      </w:r>
      <w:r w:rsidR="004B079D">
        <w:t>12</w:t>
      </w:r>
      <w:r w:rsidR="004B079D" w:rsidRPr="004B079D">
        <w:t>}</w:t>
      </w:r>
    </w:p>
    <w:p w14:paraId="52655149" w14:textId="77777777" w:rsidR="003F4614" w:rsidRDefault="006E0FF6">
      <w:pPr>
        <w:pStyle w:val="ConsPlusNormal"/>
        <w:spacing w:before="240"/>
        <w:ind w:firstLine="540"/>
        <w:jc w:val="both"/>
      </w:pPr>
      <w:bookmarkStart w:id="9" w:name="Par69"/>
      <w:bookmarkEnd w:id="9"/>
      <w:r>
        <w:t xml:space="preserve">8. </w:t>
      </w:r>
      <w:r w:rsidR="004B079D" w:rsidRPr="004B079D">
        <w:t>{</w:t>
      </w:r>
      <w:r w:rsidR="004B079D">
        <w:t>12</w:t>
      </w:r>
      <w:r w:rsidR="004B079D" w:rsidRPr="004B079D">
        <w:t>}</w:t>
      </w:r>
      <w:r w:rsidR="004B079D">
        <w:t xml:space="preserve"> </w:t>
      </w:r>
      <w:r>
        <w:t>Проект должен соответствовать следующим критериям:</w:t>
      </w:r>
      <w:r w:rsidR="004B079D" w:rsidRPr="004B079D">
        <w:t xml:space="preserve"> {</w:t>
      </w:r>
      <w:r w:rsidR="004B079D">
        <w:t>12</w:t>
      </w:r>
      <w:r w:rsidR="004B079D" w:rsidRPr="004B079D">
        <w:t>}</w:t>
      </w:r>
    </w:p>
    <w:p w14:paraId="13EC4B25" w14:textId="77777777" w:rsidR="003F4614" w:rsidRDefault="006E0FF6">
      <w:pPr>
        <w:pStyle w:val="ConsPlusNormal"/>
        <w:spacing w:before="240"/>
        <w:ind w:firstLine="540"/>
        <w:jc w:val="both"/>
      </w:pPr>
      <w:r>
        <w:t>а)</w:t>
      </w:r>
      <w:r w:rsidR="004B079D" w:rsidRPr="004B079D">
        <w:t xml:space="preserve"> {</w:t>
      </w:r>
      <w:r w:rsidR="004B079D">
        <w:t>12</w:t>
      </w:r>
      <w:r w:rsidR="004B079D" w:rsidRPr="004B079D">
        <w:t>}</w:t>
      </w:r>
      <w:r w:rsidR="004B079D">
        <w:t xml:space="preserve"> </w:t>
      </w:r>
      <w:r>
        <w:t>место реализации проекта - территория Российской Федерации;</w:t>
      </w:r>
      <w:r w:rsidR="004B079D" w:rsidRPr="004B079D">
        <w:t xml:space="preserve"> {</w:t>
      </w:r>
      <w:r w:rsidR="004B079D">
        <w:t>12</w:t>
      </w:r>
      <w:r w:rsidR="004B079D" w:rsidRPr="004B079D">
        <w:t>}</w:t>
      </w:r>
    </w:p>
    <w:p w14:paraId="6B0B73F3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4B079D" w:rsidRPr="004B079D">
        <w:t>{</w:t>
      </w:r>
      <w:r w:rsidR="004B079D">
        <w:t>12</w:t>
      </w:r>
      <w:r w:rsidR="004B079D" w:rsidRPr="004B079D">
        <w:t>}</w:t>
      </w:r>
      <w:r w:rsidR="004B079D">
        <w:t xml:space="preserve"> </w:t>
      </w:r>
      <w:r>
        <w:t>проект одобрен Советом и утвержден президиумом Правительственной комиссии по цифровому развитию, использованию информационных технологий для улучшения качества жизни и условий ведения предпринимательской деятельности в составе паспорта сквозного проекта по результатам процедуры отбора проектов, претендующих на меры государственной поддержки, исходя из следующих критериев:</w:t>
      </w:r>
      <w:r w:rsidR="004B079D" w:rsidRPr="004B079D">
        <w:t xml:space="preserve"> {</w:t>
      </w:r>
      <w:r w:rsidR="004B079D">
        <w:t>12</w:t>
      </w:r>
      <w:r w:rsidR="004B079D" w:rsidRPr="004B079D">
        <w:t>}</w:t>
      </w:r>
    </w:p>
    <w:p w14:paraId="316C233F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12</w:t>
      </w:r>
      <w:r w:rsidRPr="004B079D">
        <w:t>}</w:t>
      </w:r>
      <w:r>
        <w:t xml:space="preserve"> </w:t>
      </w:r>
      <w:r w:rsidR="006E0FF6">
        <w:t xml:space="preserve">эффективность реализации проекта с учетом значения доли российской продукции радиоэлектронной промышленности в общем объеме аналогичной продукции радиоэлектронной </w:t>
      </w:r>
      <w:r w:rsidR="006E0FF6">
        <w:lastRenderedPageBreak/>
        <w:t>промышленности, используемой в конечной продукции в рамках реализации проекта, на дату начала реализации проекта или значения доли российской продукции радиоэлектронной промышленности в общем объеме аналогичной продукции радиоэлектронной промышленности, используемой для оказания услуг потребителям в рамках реализации проекта, на дату начала реализации проекта;</w:t>
      </w:r>
      <w:r w:rsidRPr="004B079D">
        <w:t xml:space="preserve"> {</w:t>
      </w:r>
      <w:r>
        <w:t>12</w:t>
      </w:r>
      <w:r w:rsidRPr="004B079D">
        <w:t>}</w:t>
      </w:r>
    </w:p>
    <w:p w14:paraId="1C90E601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12</w:t>
      </w:r>
      <w:r w:rsidRPr="004B079D">
        <w:t>}</w:t>
      </w:r>
      <w:r>
        <w:t xml:space="preserve"> </w:t>
      </w:r>
      <w:r w:rsidR="00B710DD">
        <w:t>о</w:t>
      </w:r>
      <w:r w:rsidR="006E0FF6">
        <w:t>ценка влияния проекта на формирование массового долгосрочного спроса на российскую продукцию радиоэлектронной промышленности.</w:t>
      </w:r>
      <w:r w:rsidRPr="004B079D">
        <w:t xml:space="preserve"> {</w:t>
      </w:r>
      <w:r>
        <w:t>12</w:t>
      </w:r>
      <w:r w:rsidRPr="004B079D">
        <w:t>}</w:t>
      </w:r>
    </w:p>
    <w:p w14:paraId="7DD47E17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12</w:t>
      </w:r>
      <w:r w:rsidRPr="004B079D">
        <w:t>}</w:t>
      </w:r>
      <w:r>
        <w:t xml:space="preserve"> </w:t>
      </w:r>
      <w:r w:rsidR="006E0FF6">
        <w:t>Паспорт сквозного проекта должен содержать следующие сведения:</w:t>
      </w:r>
      <w:r w:rsidRPr="004B079D">
        <w:t xml:space="preserve"> {</w:t>
      </w:r>
      <w:r>
        <w:t>12</w:t>
      </w:r>
      <w:r w:rsidRPr="004B079D">
        <w:t>}</w:t>
      </w:r>
    </w:p>
    <w:p w14:paraId="5BF62E5E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12</w:t>
      </w:r>
      <w:r w:rsidRPr="004B079D">
        <w:t>}</w:t>
      </w:r>
      <w:r>
        <w:t xml:space="preserve"> </w:t>
      </w:r>
      <w:r w:rsidR="006E0FF6">
        <w:t xml:space="preserve">финансово-экономические параметры проекта (общая стоимость проекта, размер субсидии, запрашиваемой в рамках реализации проекта, объем внебюджетных средств, привлекаемых российской компанией на реализацию проекта с учетом требований, установленных </w:t>
      </w:r>
      <w:hyperlink w:anchor="Par83" w:tooltip="г) общий объем собственных (внебюджетных) затрат российской компании на реализацию проекта - не менее 100 млн. рублей." w:history="1">
        <w:r w:rsidR="006E0FF6">
          <w:rPr>
            <w:color w:val="0000FF"/>
          </w:rPr>
          <w:t>подпунктом "г"</w:t>
        </w:r>
      </w:hyperlink>
      <w:r w:rsidR="006E0FF6">
        <w:t xml:space="preserve"> настоящего пункта);</w:t>
      </w:r>
      <w:r w:rsidRPr="004B079D">
        <w:t xml:space="preserve"> {</w:t>
      </w:r>
      <w:r>
        <w:t>12</w:t>
      </w:r>
      <w:r w:rsidRPr="004B079D">
        <w:t>}</w:t>
      </w:r>
    </w:p>
    <w:p w14:paraId="0E5DA94A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12</w:t>
      </w:r>
      <w:r w:rsidRPr="004B079D">
        <w:t>}</w:t>
      </w:r>
      <w:r>
        <w:t xml:space="preserve"> </w:t>
      </w:r>
      <w:r w:rsidR="006E0FF6">
        <w:t xml:space="preserve">наименование внедряемой российской радиоэлектронной продукции, а также всех единиц создаваемой в рамках проекта российской радиоэлектронной продукции с указанием соответствующих кодов Общероссийского </w:t>
      </w:r>
      <w:hyperlink r:id="rId8" w:history="1">
        <w:r w:rsidR="006E0FF6">
          <w:rPr>
            <w:color w:val="0000FF"/>
          </w:rPr>
          <w:t>классификатора</w:t>
        </w:r>
      </w:hyperlink>
      <w:r w:rsidR="006E0FF6">
        <w:t xml:space="preserve"> продукции по видам экономической деятельности (ОК 034-2014 (КПЕС 2008), включая информацию о наличии сведений о ней в едином реестре радиоэлектронной продукции либо о сроках ее включения в единый реестр радиоэлектронной продукции;</w:t>
      </w:r>
      <w:r w:rsidRPr="004B079D">
        <w:t xml:space="preserve"> {</w:t>
      </w:r>
      <w:r>
        <w:t>12</w:t>
      </w:r>
      <w:r w:rsidRPr="004B079D">
        <w:t>}</w:t>
      </w:r>
    </w:p>
    <w:p w14:paraId="3A3426E4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12</w:t>
      </w:r>
      <w:r w:rsidRPr="004B079D">
        <w:t>}</w:t>
      </w:r>
      <w:r>
        <w:t xml:space="preserve"> </w:t>
      </w:r>
      <w:r w:rsidR="006E0FF6">
        <w:t>минимальная доля российской продукции радиоэлектронной промышленности в общем объеме аналогичной продукции радиоэлектронной промышленности, используемой в конечной продукции на дату начала реализации (в случае использования российской продукции радиоэлектронной промышленности в конечной продукции);</w:t>
      </w:r>
      <w:r w:rsidRPr="004B079D">
        <w:t xml:space="preserve"> {</w:t>
      </w:r>
      <w:r>
        <w:t>12</w:t>
      </w:r>
      <w:r w:rsidRPr="004B079D">
        <w:t>}</w:t>
      </w:r>
    </w:p>
    <w:p w14:paraId="7DC4DCB4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12</w:t>
      </w:r>
      <w:r w:rsidRPr="004B079D">
        <w:t>}</w:t>
      </w:r>
      <w:r>
        <w:t xml:space="preserve"> </w:t>
      </w:r>
      <w:r w:rsidR="006E0FF6">
        <w:t>минимальная доля российской продукции радиоэлектронной промышленности, приобретенной и используемой для оказания услуг потребителям и (или) ведения прочей хозяйственной деятельности, в общем объеме аналогичной продукции радиоэлектронной промышленности, используемой для оказания услуг потребителям и (или) ведения прочей хозяйственной деятельности на дату начала реализации проекта;</w:t>
      </w:r>
      <w:r w:rsidRPr="004B079D">
        <w:t xml:space="preserve"> {</w:t>
      </w:r>
      <w:r>
        <w:t>12</w:t>
      </w:r>
      <w:r w:rsidRPr="004B079D">
        <w:t>}</w:t>
      </w:r>
    </w:p>
    <w:p w14:paraId="0453EA78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12</w:t>
      </w:r>
      <w:r w:rsidRPr="004B079D">
        <w:t>}</w:t>
      </w:r>
      <w:r>
        <w:t xml:space="preserve"> </w:t>
      </w:r>
      <w:r w:rsidR="006E0FF6">
        <w:t>перечень соисполнителей, привлекаемых к реализации сквозного проекта;</w:t>
      </w:r>
      <w:r w:rsidRPr="004B079D">
        <w:t xml:space="preserve"> {</w:t>
      </w:r>
      <w:r>
        <w:t>12</w:t>
      </w:r>
      <w:r w:rsidRPr="004B079D">
        <w:t>}</w:t>
      </w:r>
    </w:p>
    <w:p w14:paraId="2256A17D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12</w:t>
      </w:r>
      <w:r w:rsidRPr="004B079D">
        <w:t>}</w:t>
      </w:r>
      <w:r>
        <w:t xml:space="preserve"> </w:t>
      </w:r>
      <w:r w:rsidR="006E0FF6">
        <w:t>перечень затрат, подлежащих возмещению из федерального бюджета до даты утверждения паспорта сквозного проекта, относящихся к сквозному проекту;</w:t>
      </w:r>
      <w:r w:rsidRPr="004B079D">
        <w:t xml:space="preserve"> {</w:t>
      </w:r>
      <w:r>
        <w:t>12</w:t>
      </w:r>
      <w:r w:rsidRPr="004B079D">
        <w:t>}</w:t>
      </w:r>
    </w:p>
    <w:p w14:paraId="707DEC1C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12</w:t>
      </w:r>
      <w:r w:rsidRPr="004B079D">
        <w:t>}</w:t>
      </w:r>
      <w:r>
        <w:t xml:space="preserve"> </w:t>
      </w:r>
      <w:r w:rsidR="006E0FF6">
        <w:t xml:space="preserve">план-график реализации проекта, определяющий сроки реализации проекта (с учетом требования, установленного </w:t>
      </w:r>
      <w:hyperlink w:anchor="Par82" w:tooltip="в) срок реализации проекта - не более 5 лет с даты начала его реализации;" w:history="1">
        <w:r w:rsidR="006E0FF6">
          <w:rPr>
            <w:color w:val="0000FF"/>
          </w:rPr>
          <w:t>подпунктом "в"</w:t>
        </w:r>
      </w:hyperlink>
      <w:r w:rsidR="006E0FF6">
        <w:t xml:space="preserve"> настоящего пункта) и достижения ключевых событий и плановых значений показателей, необходимых для достижения результата предоставления субсидии, установленных </w:t>
      </w:r>
      <w:hyperlink w:anchor="Par110" w:tooltip="13. Показателями, необходимыми для достижения результата предоставления субсидии, являются:" w:history="1">
        <w:r w:rsidR="006E0FF6">
          <w:rPr>
            <w:color w:val="0000FF"/>
          </w:rPr>
          <w:t>пунктом 13</w:t>
        </w:r>
      </w:hyperlink>
      <w:r w:rsidR="006E0FF6">
        <w:t xml:space="preserve"> настоящих Правил;</w:t>
      </w:r>
      <w:r w:rsidRPr="004B079D">
        <w:t xml:space="preserve"> {</w:t>
      </w:r>
      <w:r>
        <w:t>12</w:t>
      </w:r>
      <w:r w:rsidRPr="004B079D">
        <w:t>}</w:t>
      </w:r>
    </w:p>
    <w:p w14:paraId="29D7D4C0" w14:textId="77777777" w:rsidR="003F4614" w:rsidRDefault="004B079D">
      <w:pPr>
        <w:pStyle w:val="ConsPlusNormal"/>
        <w:spacing w:before="240"/>
        <w:ind w:firstLine="540"/>
        <w:jc w:val="both"/>
      </w:pPr>
      <w:bookmarkStart w:id="10" w:name="Par82"/>
      <w:bookmarkEnd w:id="10"/>
      <w:r w:rsidRPr="004B079D">
        <w:t>{</w:t>
      </w:r>
      <w:r>
        <w:t>12</w:t>
      </w:r>
      <w:r w:rsidRPr="004B079D">
        <w:t>}</w:t>
      </w:r>
      <w:r>
        <w:t xml:space="preserve"> </w:t>
      </w:r>
      <w:r w:rsidR="006E0FF6">
        <w:t>в) срок реализации проекта - не более 5 лет с даты начала его реализации;</w:t>
      </w:r>
      <w:r w:rsidR="004428F6" w:rsidRPr="004428F6">
        <w:t xml:space="preserve"> </w:t>
      </w:r>
      <w:r w:rsidR="004428F6" w:rsidRPr="004B079D">
        <w:t>{</w:t>
      </w:r>
      <w:r w:rsidR="004428F6">
        <w:t>12</w:t>
      </w:r>
      <w:r w:rsidR="004428F6" w:rsidRPr="004B079D">
        <w:t>}</w:t>
      </w:r>
    </w:p>
    <w:p w14:paraId="580996DA" w14:textId="77777777" w:rsidR="003F4614" w:rsidRDefault="006E0FF6">
      <w:pPr>
        <w:pStyle w:val="ConsPlusNormal"/>
        <w:spacing w:before="240"/>
        <w:ind w:firstLine="540"/>
        <w:jc w:val="both"/>
      </w:pPr>
      <w:bookmarkStart w:id="11" w:name="Par83"/>
      <w:bookmarkEnd w:id="11"/>
      <w:r>
        <w:t xml:space="preserve">г) </w:t>
      </w:r>
      <w:r w:rsidR="004428F6" w:rsidRPr="004B079D">
        <w:t>{</w:t>
      </w:r>
      <w:r w:rsidR="004428F6">
        <w:t>12</w:t>
      </w:r>
      <w:r w:rsidR="004428F6" w:rsidRPr="004B079D">
        <w:t>}</w:t>
      </w:r>
      <w:r w:rsidR="004428F6">
        <w:t xml:space="preserve"> </w:t>
      </w:r>
      <w:r>
        <w:t>общий объем собственных (внебюджетных) затрат российской компании на реализацию проекта - не менее 100 млн. рублей.</w:t>
      </w:r>
      <w:r w:rsidR="004B079D" w:rsidRPr="004B079D">
        <w:t xml:space="preserve"> {</w:t>
      </w:r>
      <w:r w:rsidR="004B079D">
        <w:t>12</w:t>
      </w:r>
      <w:r w:rsidR="004B079D" w:rsidRPr="004B079D">
        <w:t>}</w:t>
      </w:r>
    </w:p>
    <w:p w14:paraId="02ECFF84" w14:textId="77777777" w:rsidR="003F4614" w:rsidRDefault="006E0FF6">
      <w:pPr>
        <w:pStyle w:val="ConsPlusNormal"/>
        <w:spacing w:before="240"/>
        <w:ind w:firstLine="540"/>
        <w:jc w:val="both"/>
      </w:pPr>
      <w:r>
        <w:lastRenderedPageBreak/>
        <w:t xml:space="preserve">9. </w:t>
      </w:r>
      <w:r w:rsidR="004B079D" w:rsidRPr="004B079D">
        <w:t>{</w:t>
      </w:r>
      <w:r w:rsidR="004B079D">
        <w:t>1</w:t>
      </w:r>
      <w:r w:rsidR="004B079D" w:rsidRPr="004B079D">
        <w:t>5}</w:t>
      </w:r>
      <w:r>
        <w:t>Совет проводит рассмотрение проектов, в том числе с учетом следующих критериев:</w:t>
      </w:r>
      <w:r w:rsidR="004B079D" w:rsidRPr="004B079D">
        <w:t xml:space="preserve"> {</w:t>
      </w:r>
      <w:r w:rsidR="004B079D">
        <w:t>1</w:t>
      </w:r>
      <w:r w:rsidR="004B079D" w:rsidRPr="004B079D">
        <w:t>5}</w:t>
      </w:r>
    </w:p>
    <w:p w14:paraId="59132805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а) </w:t>
      </w:r>
      <w:r w:rsidR="004B079D" w:rsidRPr="004B079D">
        <w:t>{</w:t>
      </w:r>
      <w:r w:rsidR="004B079D">
        <w:t>1</w:t>
      </w:r>
      <w:r w:rsidR="004B079D" w:rsidRPr="004B079D">
        <w:t>5}</w:t>
      </w:r>
      <w:r w:rsidR="004B079D">
        <w:t xml:space="preserve"> </w:t>
      </w:r>
      <w:r>
        <w:t>наличие внедряемой продукции радиоэлектронной промышленности в едином реестре радиоэлектронной продукции;</w:t>
      </w:r>
      <w:r w:rsidR="004B079D" w:rsidRPr="004B079D">
        <w:t xml:space="preserve"> {</w:t>
      </w:r>
      <w:r w:rsidR="004B079D">
        <w:t>1</w:t>
      </w:r>
      <w:r w:rsidR="004B079D" w:rsidRPr="004B079D">
        <w:t>5}</w:t>
      </w:r>
    </w:p>
    <w:p w14:paraId="4EF32315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4B079D" w:rsidRPr="004B079D">
        <w:t>{</w:t>
      </w:r>
      <w:r w:rsidR="004B079D">
        <w:t>1</w:t>
      </w:r>
      <w:r w:rsidR="004B079D" w:rsidRPr="004B079D">
        <w:t>5}</w:t>
      </w:r>
      <w:r w:rsidR="004B079D">
        <w:t xml:space="preserve"> </w:t>
      </w:r>
      <w:r>
        <w:t>эффективность реализации проекта с учетом значения на дату начала реализации проекта доли российской продукции радиоэлектронной промышленности в общем объеме аналогичной продукции радиоэлектронной промышленности, используемой в конечной продукции в рамках реализации проекта, или доли российской продукции, используемой для оказания услуг потребителям в рамках реализации проекта;</w:t>
      </w:r>
      <w:r w:rsidR="004B079D" w:rsidRPr="004B079D">
        <w:t xml:space="preserve"> {</w:t>
      </w:r>
      <w:r w:rsidR="004B079D">
        <w:t>1</w:t>
      </w:r>
      <w:r w:rsidR="004B079D" w:rsidRPr="004B079D">
        <w:t>5}</w:t>
      </w:r>
    </w:p>
    <w:p w14:paraId="6095B03F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в) </w:t>
      </w:r>
      <w:r w:rsidR="004B079D" w:rsidRPr="004B079D">
        <w:t>{</w:t>
      </w:r>
      <w:r w:rsidR="004B079D">
        <w:t>1</w:t>
      </w:r>
      <w:r w:rsidR="004B079D" w:rsidRPr="004B079D">
        <w:t>5}</w:t>
      </w:r>
      <w:r w:rsidR="004B079D">
        <w:t xml:space="preserve"> </w:t>
      </w:r>
      <w:r>
        <w:t>влияние проекта на формирование массового долгосрочного спроса на российскую продукцию радиоэлектронной промышленности.</w:t>
      </w:r>
      <w:r w:rsidR="004B079D" w:rsidRPr="004B079D">
        <w:t xml:space="preserve"> {</w:t>
      </w:r>
      <w:r w:rsidR="004B079D">
        <w:t>1</w:t>
      </w:r>
      <w:r w:rsidR="004B079D" w:rsidRPr="004B079D">
        <w:t>5}</w:t>
      </w:r>
    </w:p>
    <w:p w14:paraId="699755FF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10. </w:t>
      </w:r>
      <w:r w:rsidR="004B079D" w:rsidRPr="004B079D">
        <w:t>{</w:t>
      </w:r>
      <w:r w:rsidR="00B710DD">
        <w:t>4</w:t>
      </w:r>
      <w:r w:rsidR="004B079D" w:rsidRPr="004B079D">
        <w:t>}</w:t>
      </w:r>
      <w:r w:rsidR="004B079D">
        <w:t xml:space="preserve"> </w:t>
      </w:r>
      <w:r>
        <w:t>Субсидия предоставляется на финансовое обеспечение части затрат (расходов), понесенных российской компанией не ранее 1 января года подачи заявки и непосредственно связанных с реализацией проекта, в размере не более 50 процентов общей суммы следующих затрат (расходов):</w:t>
      </w:r>
      <w:r w:rsidR="004B079D" w:rsidRPr="004B079D">
        <w:t xml:space="preserve"> {</w:t>
      </w:r>
      <w:r w:rsidR="00B710DD">
        <w:t>4</w:t>
      </w:r>
      <w:r w:rsidR="004B079D" w:rsidRPr="004B079D">
        <w:t>}</w:t>
      </w:r>
    </w:p>
    <w:p w14:paraId="6DCB142A" w14:textId="77777777" w:rsidR="003F4614" w:rsidRDefault="006E0FF6">
      <w:pPr>
        <w:pStyle w:val="ConsPlusNormal"/>
        <w:spacing w:before="240"/>
        <w:ind w:firstLine="540"/>
        <w:jc w:val="both"/>
      </w:pPr>
      <w:bookmarkStart w:id="12" w:name="Par89"/>
      <w:bookmarkEnd w:id="12"/>
      <w:r>
        <w:t xml:space="preserve">а) </w:t>
      </w:r>
      <w:r w:rsidR="0039386C" w:rsidRPr="004B079D">
        <w:t>{</w:t>
      </w:r>
      <w:r w:rsidR="0039386C">
        <w:t>4</w:t>
      </w:r>
      <w:r w:rsidR="0039386C" w:rsidRPr="004B079D">
        <w:t>}</w:t>
      </w:r>
      <w:r>
        <w:t>затраты (расходы) на оплату труда работников, непосредственно участвующих в реализации проекта, а также расходы на обязательное пенсионное страхование, обязательное социальное страхование на случай временной нетрудоспособности и в связи с материнством, обязательное медицинское страхование, обязательное социальное страхование от несчастных случаев на производстве и профессиональных заболеваний;</w:t>
      </w:r>
      <w:r w:rsidR="004B079D" w:rsidRPr="004B079D">
        <w:t xml:space="preserve"> {</w:t>
      </w:r>
      <w:r w:rsidR="0039386C">
        <w:t>4</w:t>
      </w:r>
      <w:r w:rsidR="004B079D" w:rsidRPr="004B079D">
        <w:t>}</w:t>
      </w:r>
    </w:p>
    <w:p w14:paraId="22D18B1E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4B079D" w:rsidRPr="004B079D">
        <w:t>{</w:t>
      </w:r>
      <w:r w:rsidR="0039386C">
        <w:t>4</w:t>
      </w:r>
      <w:r w:rsidR="004B079D" w:rsidRPr="004B079D">
        <w:t>}</w:t>
      </w:r>
      <w:r w:rsidR="004B079D">
        <w:t xml:space="preserve"> </w:t>
      </w:r>
      <w:r>
        <w:t xml:space="preserve">накладные расходы в размере не более 200 процентов суммы расходов, указанных в </w:t>
      </w:r>
      <w:hyperlink w:anchor="Par89" w:tooltip="а) затраты (расходы) на оплату труда работников, непосредственно участвующих в реализации проекта, а также расходы на обязательное пенсионное страхование, обязательное социальное страхование на случай временной нетрудоспособности и в связи с материнством, обяз" w:history="1">
        <w:r>
          <w:rPr>
            <w:color w:val="0000FF"/>
          </w:rPr>
          <w:t>подпункте "а"</w:t>
        </w:r>
      </w:hyperlink>
      <w:r>
        <w:t xml:space="preserve"> настоящего пункта, включающие:</w:t>
      </w:r>
      <w:r w:rsidR="004B079D" w:rsidRPr="004B079D">
        <w:t xml:space="preserve"> {</w:t>
      </w:r>
      <w:r w:rsidR="0039386C">
        <w:t>4</w:t>
      </w:r>
      <w:r w:rsidR="004B079D" w:rsidRPr="004B079D">
        <w:t>}</w:t>
      </w:r>
    </w:p>
    <w:p w14:paraId="5BD2BB1D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="0039386C">
        <w:t>4</w:t>
      </w:r>
      <w:r w:rsidRPr="004B079D">
        <w:t>}</w:t>
      </w:r>
      <w:r>
        <w:t xml:space="preserve"> </w:t>
      </w:r>
      <w:r w:rsidR="006E0FF6">
        <w:t>затраты (расходы) на оплату труда работников, входящих в состав административно-управленческого персонала российской компании, а также расходы на обязательное пенсионное страхование, обязательное социальное страхование на случай временной нетрудоспособности и в связи с материнством, обязательное медицинское страхование, обязательное социальное страхование от несчастных случаев на производстве и профессиональных заболеваний;</w:t>
      </w:r>
      <w:r w:rsidRPr="006914E9">
        <w:t xml:space="preserve"> </w:t>
      </w:r>
      <w:r w:rsidRPr="004B079D">
        <w:t>{</w:t>
      </w:r>
      <w:r w:rsidR="0039386C">
        <w:t>4</w:t>
      </w:r>
      <w:r w:rsidRPr="004B079D">
        <w:t>}</w:t>
      </w:r>
    </w:p>
    <w:p w14:paraId="3E6130BC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="0039386C">
        <w:t>4</w:t>
      </w:r>
      <w:r w:rsidRPr="004B079D">
        <w:t>}</w:t>
      </w:r>
      <w:r>
        <w:t xml:space="preserve"> </w:t>
      </w:r>
      <w:r w:rsidR="006E0FF6">
        <w:t>затраты (расходы) на аренду зданий, строений и сооружений, которые российская компания использует для реализации проекта;</w:t>
      </w:r>
      <w:r w:rsidRPr="006914E9">
        <w:t xml:space="preserve"> </w:t>
      </w:r>
      <w:r w:rsidRPr="004B079D">
        <w:t>{</w:t>
      </w:r>
      <w:r w:rsidR="0039386C">
        <w:t>4</w:t>
      </w:r>
      <w:r w:rsidRPr="004B079D">
        <w:t>}</w:t>
      </w:r>
    </w:p>
    <w:p w14:paraId="31977709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="0039386C">
        <w:t>4</w:t>
      </w:r>
      <w:r w:rsidRPr="004B079D">
        <w:t>}</w:t>
      </w:r>
      <w:r>
        <w:t xml:space="preserve"> </w:t>
      </w:r>
      <w:r w:rsidR="006E0FF6">
        <w:t>затраты (расходы) на оплату коммунальных услуг, обслуживание и ремонт зданий, строений и сооружений, которые российская компания использует для реализации проекта;</w:t>
      </w:r>
      <w:r w:rsidRPr="006914E9">
        <w:t xml:space="preserve"> </w:t>
      </w:r>
      <w:r w:rsidRPr="004B079D">
        <w:t>{</w:t>
      </w:r>
      <w:r w:rsidR="0039386C">
        <w:t>4</w:t>
      </w:r>
      <w:r w:rsidRPr="004B079D">
        <w:t>}</w:t>
      </w:r>
    </w:p>
    <w:p w14:paraId="1ABE6CD6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="0039386C">
        <w:t>4</w:t>
      </w:r>
      <w:r w:rsidRPr="004B079D">
        <w:t>}</w:t>
      </w:r>
      <w:r>
        <w:t xml:space="preserve"> </w:t>
      </w:r>
      <w:r w:rsidR="006E0FF6">
        <w:t>затраты (расходы) на приобретение у российских и иностранных (при отсутствии российских аналогов) организаций неисключительных лицензий на результаты интеллектуальной деятельности, необходимых для реализации проекта;</w:t>
      </w:r>
      <w:r w:rsidRPr="006914E9">
        <w:t xml:space="preserve"> </w:t>
      </w:r>
      <w:r w:rsidRPr="004B079D">
        <w:t>{</w:t>
      </w:r>
      <w:r w:rsidR="0039386C">
        <w:t>4</w:t>
      </w:r>
      <w:r w:rsidRPr="004B079D">
        <w:t>}</w:t>
      </w:r>
    </w:p>
    <w:p w14:paraId="16621C0C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="0039386C">
        <w:t>4</w:t>
      </w:r>
      <w:r w:rsidRPr="004B079D">
        <w:t>}</w:t>
      </w:r>
      <w:r>
        <w:t xml:space="preserve"> </w:t>
      </w:r>
      <w:r w:rsidR="006E0FF6">
        <w:t xml:space="preserve">командировочные расходы работников из числа указанных в </w:t>
      </w:r>
      <w:hyperlink w:anchor="Par89" w:tooltip="а) затраты (расходы) на оплату труда работников, непосредственно участвующих в реализации проекта, а также расходы на обязательное пенсионное страхование, обязательное социальное страхование на случай временной нетрудоспособности и в связи с материнством, обяз" w:history="1">
        <w:r w:rsidR="006E0FF6">
          <w:rPr>
            <w:color w:val="0000FF"/>
          </w:rPr>
          <w:t>подпункте "а"</w:t>
        </w:r>
      </w:hyperlink>
      <w:r w:rsidR="006E0FF6">
        <w:t xml:space="preserve"> настоящего пункта, непосредственно связанные с реализацией проекта;</w:t>
      </w:r>
      <w:r w:rsidRPr="006914E9">
        <w:t xml:space="preserve"> </w:t>
      </w:r>
      <w:r w:rsidRPr="004B079D">
        <w:t>{</w:t>
      </w:r>
      <w:r w:rsidR="0039386C">
        <w:t>4</w:t>
      </w:r>
      <w:r w:rsidRPr="004B079D">
        <w:t>}</w:t>
      </w:r>
    </w:p>
    <w:p w14:paraId="4CDAA4B7" w14:textId="77777777" w:rsidR="003F4614" w:rsidRDefault="006E0FF6">
      <w:pPr>
        <w:pStyle w:val="ConsPlusNormal"/>
        <w:spacing w:before="240"/>
        <w:ind w:firstLine="540"/>
        <w:jc w:val="both"/>
      </w:pPr>
      <w:r>
        <w:lastRenderedPageBreak/>
        <w:t xml:space="preserve">в) </w:t>
      </w:r>
      <w:r w:rsidR="0039386C" w:rsidRPr="004B079D">
        <w:t>{</w:t>
      </w:r>
      <w:r w:rsidR="0039386C">
        <w:t>4</w:t>
      </w:r>
      <w:r w:rsidR="0039386C" w:rsidRPr="004B079D">
        <w:t>}</w:t>
      </w:r>
      <w:r>
        <w:t>затраты (расходы) на оплату работ (услуг) сторонних организаций по адаптации российской продукции радиоэлектронной промышленности в целях ее применения в конечной продукции и (или) при оказании услуг;</w:t>
      </w:r>
      <w:r w:rsidR="006914E9" w:rsidRPr="006914E9">
        <w:t xml:space="preserve"> </w:t>
      </w:r>
      <w:r w:rsidR="006914E9" w:rsidRPr="004B079D">
        <w:t>{</w:t>
      </w:r>
      <w:r w:rsidR="0039386C">
        <w:t>4</w:t>
      </w:r>
      <w:r w:rsidR="006914E9" w:rsidRPr="004B079D">
        <w:t>}</w:t>
      </w:r>
    </w:p>
    <w:p w14:paraId="7AEDEEB2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г) </w:t>
      </w:r>
      <w:r w:rsidR="0039386C" w:rsidRPr="004B079D">
        <w:t>{</w:t>
      </w:r>
      <w:r w:rsidR="0039386C">
        <w:t>4</w:t>
      </w:r>
      <w:r w:rsidR="0039386C" w:rsidRPr="004B079D">
        <w:t>}</w:t>
      </w:r>
      <w:r>
        <w:t>затраты (расходы) на оплату опытно-конструкторских работ, выполняемых сторонними организациями, по модернизации российской продукции радиоэлектронной промышленности в целях ее применения в конечной продукции в рамках реализации проекта;</w:t>
      </w:r>
      <w:r w:rsidR="006914E9" w:rsidRPr="006914E9">
        <w:t xml:space="preserve"> </w:t>
      </w:r>
      <w:r w:rsidR="006914E9" w:rsidRPr="004B079D">
        <w:t>{</w:t>
      </w:r>
      <w:r w:rsidR="0039386C">
        <w:t>4</w:t>
      </w:r>
      <w:r w:rsidR="006914E9" w:rsidRPr="004B079D">
        <w:t>}</w:t>
      </w:r>
    </w:p>
    <w:p w14:paraId="14EB2A4A" w14:textId="77777777" w:rsidR="003F4614" w:rsidRDefault="006E0FF6">
      <w:pPr>
        <w:pStyle w:val="ConsPlusNormal"/>
        <w:spacing w:before="240"/>
        <w:ind w:firstLine="540"/>
        <w:jc w:val="both"/>
      </w:pPr>
      <w:r>
        <w:t>д)</w:t>
      </w:r>
      <w:r w:rsidR="0039386C" w:rsidRPr="0039386C">
        <w:t xml:space="preserve"> </w:t>
      </w:r>
      <w:r w:rsidR="0039386C" w:rsidRPr="004B079D">
        <w:t>{</w:t>
      </w:r>
      <w:r w:rsidR="0039386C">
        <w:t>4</w:t>
      </w:r>
      <w:r w:rsidR="0039386C" w:rsidRPr="004B079D">
        <w:t>}</w:t>
      </w:r>
      <w:r>
        <w:t xml:space="preserve"> затраты (расходы) на оплату услуг организаций - системных интеграторов в размере не более 15 процентов стоимости приобретаемой российской продукции радиоэлектронной промышленности в рамках реализации проекта;</w:t>
      </w:r>
      <w:r w:rsidR="006914E9" w:rsidRPr="006914E9">
        <w:t xml:space="preserve"> </w:t>
      </w:r>
      <w:r w:rsidR="006914E9" w:rsidRPr="004B079D">
        <w:t>{</w:t>
      </w:r>
      <w:r w:rsidR="0039386C">
        <w:t>4</w:t>
      </w:r>
      <w:r w:rsidR="006914E9" w:rsidRPr="004B079D">
        <w:t>}</w:t>
      </w:r>
    </w:p>
    <w:p w14:paraId="1CC203AB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е) </w:t>
      </w:r>
      <w:r w:rsidR="0039386C" w:rsidRPr="004B079D">
        <w:t>{</w:t>
      </w:r>
      <w:r w:rsidR="0039386C">
        <w:t>4</w:t>
      </w:r>
      <w:r w:rsidR="0039386C" w:rsidRPr="004B079D">
        <w:t>}</w:t>
      </w:r>
      <w:r w:rsidR="0039386C">
        <w:t xml:space="preserve"> </w:t>
      </w:r>
      <w:r>
        <w:t>затраты (расходы) на обучение, подготовку (переподготовку) персонала российской компании, в том числе на оплату услуг организаций, осуществляющих образовательную деятельность в целях подготовки (переподготовки) персонала российской компании, в рамках реализации проекта;</w:t>
      </w:r>
      <w:r w:rsidR="006914E9" w:rsidRPr="006914E9">
        <w:t xml:space="preserve"> </w:t>
      </w:r>
      <w:r w:rsidR="006914E9" w:rsidRPr="004B079D">
        <w:t>{</w:t>
      </w:r>
      <w:r w:rsidR="0039386C">
        <w:t>4</w:t>
      </w:r>
      <w:r w:rsidR="006914E9" w:rsidRPr="004B079D">
        <w:t>}</w:t>
      </w:r>
    </w:p>
    <w:p w14:paraId="5A138618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ж) </w:t>
      </w:r>
      <w:r w:rsidR="0039386C" w:rsidRPr="004B079D">
        <w:t>{</w:t>
      </w:r>
      <w:r w:rsidR="0039386C">
        <w:t>4</w:t>
      </w:r>
      <w:r w:rsidR="0039386C" w:rsidRPr="004B079D">
        <w:t>}</w:t>
      </w:r>
      <w:r>
        <w:t>затраты (расходы) на приобретение российской продукции радиоэлектронной промышленности, являющейся комплектующими изделиями при производстве конечной продукции, системами, комплексами и (или) используемой в целях оказания услуг потребителям и (или) ведения прочей хозяйственной деятельности.</w:t>
      </w:r>
      <w:r w:rsidR="0039386C" w:rsidRPr="0039386C">
        <w:t>{4}</w:t>
      </w:r>
      <w:r>
        <w:t xml:space="preserve"> </w:t>
      </w:r>
      <w:r w:rsidR="0039386C" w:rsidRPr="0039386C">
        <w:t>{4}</w:t>
      </w:r>
      <w:r>
        <w:t>Объем затрат на приобретение российской продукции радиоэлектронной промышленности определяется исходя из стоимости указанной продукции на условиях "франко-завод";</w:t>
      </w:r>
      <w:r w:rsidR="006914E9" w:rsidRPr="004B079D">
        <w:t>{</w:t>
      </w:r>
      <w:r w:rsidR="0039386C">
        <w:t>4</w:t>
      </w:r>
      <w:r w:rsidR="006914E9" w:rsidRPr="004B079D">
        <w:t>}</w:t>
      </w:r>
    </w:p>
    <w:p w14:paraId="3A0C31CB" w14:textId="77777777" w:rsidR="004428F6" w:rsidRDefault="006E0FF6">
      <w:pPr>
        <w:pStyle w:val="ConsPlusNormal"/>
        <w:spacing w:before="240"/>
        <w:ind w:firstLine="540"/>
        <w:jc w:val="both"/>
      </w:pPr>
      <w:r>
        <w:t xml:space="preserve">з) </w:t>
      </w:r>
      <w:r w:rsidR="0039386C" w:rsidRPr="004B079D">
        <w:t>{</w:t>
      </w:r>
      <w:r w:rsidR="0039386C">
        <w:t>4</w:t>
      </w:r>
      <w:r w:rsidR="0039386C" w:rsidRPr="004B079D">
        <w:t>}</w:t>
      </w:r>
      <w:r w:rsidR="0039386C">
        <w:t xml:space="preserve"> </w:t>
      </w:r>
      <w:r>
        <w:t>затраты (расходы), связанные с уплатой процентов по кредитам либо траншам в рамках кредитных линий, полученных в российских кредитных организациях и (или) государственной корпорации развития "ВЭБ.РФ" не ранее 1 января 2019 г. в целях реализации проекта, в том числе связанные с приобретением производственного оборудования, необходимого для реализации проекта, произведенные не ранее 1 января 2020 г.,</w:t>
      </w:r>
      <w:r w:rsidR="004428F6" w:rsidRPr="004428F6">
        <w:t xml:space="preserve"> </w:t>
      </w:r>
      <w:r w:rsidR="004428F6" w:rsidRPr="004B079D">
        <w:t>{</w:t>
      </w:r>
      <w:r w:rsidR="0039386C">
        <w:t>4</w:t>
      </w:r>
      <w:r w:rsidR="004428F6" w:rsidRPr="004B079D">
        <w:t>}</w:t>
      </w:r>
      <w:r w:rsidR="004428F6">
        <w:t xml:space="preserve"> </w:t>
      </w:r>
    </w:p>
    <w:p w14:paraId="00DF01E1" w14:textId="77777777" w:rsidR="004428F6" w:rsidRDefault="004428F6">
      <w:pPr>
        <w:pStyle w:val="ConsPlusNormal"/>
        <w:spacing w:before="240"/>
        <w:ind w:firstLine="540"/>
        <w:jc w:val="both"/>
      </w:pPr>
      <w:r w:rsidRPr="004B079D">
        <w:t>{</w:t>
      </w:r>
      <w:r w:rsidR="0039386C">
        <w:t>4</w:t>
      </w:r>
      <w:r w:rsidRPr="004B079D">
        <w:t>}</w:t>
      </w:r>
      <w:r>
        <w:t xml:space="preserve"> </w:t>
      </w:r>
      <w:r w:rsidR="006E0FF6">
        <w:t xml:space="preserve"> и не превышающие значение базового индикатора, рассчитанного в соответствии с </w:t>
      </w:r>
      <w:hyperlink r:id="rId9" w:history="1">
        <w:r w:rsidR="006E0FF6">
          <w:rPr>
            <w:color w:val="0000FF"/>
          </w:rPr>
          <w:t>постановлением</w:t>
        </w:r>
      </w:hyperlink>
      <w:r w:rsidR="006E0FF6">
        <w:t xml:space="preserve"> Правительства Российской Федерации от 20 июля 2016 г. N 702 "О применении базовых индикаторов при расчете параметров субсидирования процентной ставки за счет средств федерального бюджета по кредитам, облигационным займам и (или) договорам лизинга в зависимости от сроков кредитования, </w:t>
      </w:r>
      <w:r w:rsidRPr="004B079D">
        <w:t>{</w:t>
      </w:r>
      <w:r w:rsidR="0039386C">
        <w:t>4</w:t>
      </w:r>
      <w:r w:rsidRPr="004B079D">
        <w:t>}</w:t>
      </w:r>
      <w:r>
        <w:t xml:space="preserve"> </w:t>
      </w:r>
    </w:p>
    <w:p w14:paraId="0657D302" w14:textId="77777777" w:rsidR="004428F6" w:rsidRDefault="004428F6">
      <w:pPr>
        <w:pStyle w:val="ConsPlusNormal"/>
        <w:spacing w:before="240"/>
        <w:ind w:firstLine="540"/>
        <w:jc w:val="both"/>
      </w:pPr>
      <w:r w:rsidRPr="004B079D">
        <w:t>{</w:t>
      </w:r>
      <w:r w:rsidR="0039386C">
        <w:t>4</w:t>
      </w:r>
      <w:r w:rsidRPr="004B079D">
        <w:t>}</w:t>
      </w:r>
      <w:r>
        <w:t xml:space="preserve"> </w:t>
      </w:r>
      <w:r w:rsidR="006E0FF6">
        <w:t xml:space="preserve">а также определении предельного уровня конечной ставки кредитования, при превышении которого субсидирование процентной ставки не осуществляется". </w:t>
      </w:r>
      <w:r w:rsidRPr="004B079D">
        <w:t>{</w:t>
      </w:r>
      <w:r w:rsidR="0039386C">
        <w:t>4</w:t>
      </w:r>
      <w:r w:rsidRPr="004B079D">
        <w:t>}</w:t>
      </w:r>
      <w:r>
        <w:t xml:space="preserve"> </w:t>
      </w:r>
    </w:p>
    <w:p w14:paraId="7246A507" w14:textId="77777777" w:rsidR="003F4614" w:rsidRDefault="004428F6">
      <w:pPr>
        <w:pStyle w:val="ConsPlusNormal"/>
        <w:spacing w:before="240"/>
        <w:ind w:firstLine="540"/>
        <w:jc w:val="both"/>
      </w:pPr>
      <w:r w:rsidRPr="004B079D">
        <w:t>{</w:t>
      </w:r>
      <w:r w:rsidR="0039386C">
        <w:t>4</w:t>
      </w:r>
      <w:r w:rsidRPr="004B079D">
        <w:t>}</w:t>
      </w:r>
      <w:r>
        <w:t xml:space="preserve"> </w:t>
      </w:r>
      <w:r w:rsidR="006E0FF6">
        <w:t>Затраты (расходы), связанные с уплатой процентов по кредитам, начисленным и уплаченным по просроченной ссудной задолженности, а также по процентной ставке, превышающей предельный уровень конечной ставки кредитования, не субсидируются;</w:t>
      </w:r>
      <w:r w:rsidR="006914E9" w:rsidRPr="006914E9">
        <w:t xml:space="preserve"> </w:t>
      </w:r>
      <w:r w:rsidR="006914E9" w:rsidRPr="004B079D">
        <w:t>{</w:t>
      </w:r>
      <w:r w:rsidR="0039386C">
        <w:t>4</w:t>
      </w:r>
      <w:r w:rsidR="006914E9" w:rsidRPr="004B079D">
        <w:t>}</w:t>
      </w:r>
    </w:p>
    <w:p w14:paraId="1B35F6D0" w14:textId="77777777" w:rsidR="003F4614" w:rsidRDefault="006E0FF6">
      <w:pPr>
        <w:pStyle w:val="ConsPlusNormal"/>
        <w:spacing w:before="240"/>
        <w:ind w:firstLine="540"/>
        <w:jc w:val="both"/>
      </w:pPr>
      <w:r>
        <w:t>и)</w:t>
      </w:r>
      <w:r w:rsidR="0039386C" w:rsidRPr="0039386C">
        <w:t xml:space="preserve"> </w:t>
      </w:r>
      <w:r w:rsidR="0039386C" w:rsidRPr="004B079D">
        <w:t>{</w:t>
      </w:r>
      <w:r w:rsidR="0039386C">
        <w:t>4</w:t>
      </w:r>
      <w:r w:rsidR="0039386C" w:rsidRPr="004B079D">
        <w:t>}</w:t>
      </w:r>
      <w:r>
        <w:t xml:space="preserve"> расходы на сертификацию продукции, работ, услуг, в соответствии с требованиями законодательства Российской Федерации, а также стандартов, технических регламентов и других документов, которые в соответствии с законодательством Российской Федерации устанавливают обязательные требования к продукции, работам, услугам, в том числе на международном уровне;</w:t>
      </w:r>
      <w:r w:rsidR="006914E9" w:rsidRPr="004B079D">
        <w:t>{</w:t>
      </w:r>
      <w:r w:rsidR="0039386C">
        <w:t>4</w:t>
      </w:r>
      <w:r w:rsidR="006914E9" w:rsidRPr="004B079D">
        <w:t>}</w:t>
      </w:r>
    </w:p>
    <w:p w14:paraId="004A4822" w14:textId="77777777" w:rsidR="003F4614" w:rsidRDefault="006E0FF6">
      <w:pPr>
        <w:pStyle w:val="ConsPlusNormal"/>
        <w:spacing w:before="240"/>
        <w:ind w:firstLine="540"/>
        <w:jc w:val="both"/>
      </w:pPr>
      <w:r>
        <w:lastRenderedPageBreak/>
        <w:t xml:space="preserve">к) </w:t>
      </w:r>
      <w:r w:rsidR="0039386C" w:rsidRPr="004B079D">
        <w:t>{</w:t>
      </w:r>
      <w:r w:rsidR="0039386C">
        <w:t>4</w:t>
      </w:r>
      <w:r w:rsidR="0039386C" w:rsidRPr="004B079D">
        <w:t>}</w:t>
      </w:r>
      <w:r>
        <w:t>расходы на аттестацию (валидацию, переаттестацию) и сертификацию производства и (или) оборудования, в том числе испытательного, а также расходы на приобретение лабораторного оборудования на указанные цели;</w:t>
      </w:r>
      <w:r w:rsidR="006914E9" w:rsidRPr="006914E9">
        <w:t xml:space="preserve"> </w:t>
      </w:r>
      <w:r w:rsidR="006914E9" w:rsidRPr="004B079D">
        <w:t>{</w:t>
      </w:r>
      <w:r w:rsidR="0039386C">
        <w:t>4</w:t>
      </w:r>
      <w:r w:rsidR="006914E9" w:rsidRPr="004B079D">
        <w:t>}</w:t>
      </w:r>
    </w:p>
    <w:p w14:paraId="3CBDE72A" w14:textId="77777777" w:rsidR="004428F6" w:rsidRDefault="006E0FF6">
      <w:pPr>
        <w:pStyle w:val="ConsPlusNormal"/>
        <w:spacing w:before="240"/>
        <w:ind w:firstLine="540"/>
        <w:jc w:val="both"/>
      </w:pPr>
      <w:r>
        <w:t xml:space="preserve">л) </w:t>
      </w:r>
      <w:r w:rsidR="0039386C" w:rsidRPr="004B079D">
        <w:t>{</w:t>
      </w:r>
      <w:r w:rsidR="0039386C">
        <w:t>4</w:t>
      </w:r>
      <w:r w:rsidR="0039386C" w:rsidRPr="004B079D">
        <w:t>}</w:t>
      </w:r>
      <w:r>
        <w:t>расходы на приобретение комплектующих изделий к российской продукции радиоэлектронной промышленности, необходимых для ввода ее в эксплуатацию,</w:t>
      </w:r>
      <w:r w:rsidR="004428F6" w:rsidRPr="004428F6">
        <w:t xml:space="preserve"> </w:t>
      </w:r>
      <w:r w:rsidR="004428F6" w:rsidRPr="004B079D">
        <w:t>{</w:t>
      </w:r>
      <w:r w:rsidR="0039386C">
        <w:t>4</w:t>
      </w:r>
      <w:r w:rsidR="004428F6" w:rsidRPr="004B079D">
        <w:t>}</w:t>
      </w:r>
      <w:r w:rsidR="004428F6">
        <w:t xml:space="preserve"> </w:t>
      </w:r>
    </w:p>
    <w:p w14:paraId="5C5A138B" w14:textId="77777777" w:rsidR="004428F6" w:rsidRDefault="004428F6">
      <w:pPr>
        <w:pStyle w:val="ConsPlusNormal"/>
        <w:spacing w:before="240"/>
        <w:ind w:firstLine="540"/>
        <w:jc w:val="both"/>
      </w:pPr>
      <w:r w:rsidRPr="004B079D">
        <w:t>{</w:t>
      </w:r>
      <w:r w:rsidR="0039386C">
        <w:t>4</w:t>
      </w:r>
      <w:r w:rsidRPr="004B079D">
        <w:t>}</w:t>
      </w:r>
      <w:r>
        <w:t xml:space="preserve"> </w:t>
      </w:r>
      <w:r w:rsidR="006E0FF6">
        <w:t xml:space="preserve"> в том числе кабели, стойки, монтажные комплекты, разъемы, переходники, расходы на мероприятия по вводу ее в эксплуатацию (монтаж, пусконаладочные работы), а также расходы, </w:t>
      </w:r>
      <w:r w:rsidRPr="004B079D">
        <w:t>{</w:t>
      </w:r>
      <w:r w:rsidR="0039386C">
        <w:t>4</w:t>
      </w:r>
      <w:r w:rsidRPr="004B079D">
        <w:t>}</w:t>
      </w:r>
      <w:r>
        <w:t xml:space="preserve"> </w:t>
      </w:r>
    </w:p>
    <w:p w14:paraId="06ACA932" w14:textId="77777777" w:rsidR="004428F6" w:rsidRDefault="004428F6">
      <w:pPr>
        <w:pStyle w:val="ConsPlusNormal"/>
        <w:spacing w:before="240"/>
        <w:ind w:firstLine="540"/>
        <w:jc w:val="both"/>
      </w:pPr>
      <w:r w:rsidRPr="004B079D">
        <w:t>{</w:t>
      </w:r>
      <w:r w:rsidR="0039386C">
        <w:t>4</w:t>
      </w:r>
      <w:r w:rsidRPr="004B079D">
        <w:t>}</w:t>
      </w:r>
      <w:r>
        <w:t xml:space="preserve"> </w:t>
      </w:r>
      <w:r w:rsidR="006E0FF6">
        <w:t xml:space="preserve">связанные с обеспечением функционирования российской продукции радиоэлектронной промышленности в составе конечной продукции. </w:t>
      </w:r>
      <w:r w:rsidRPr="004B079D">
        <w:t>{</w:t>
      </w:r>
      <w:r w:rsidR="0039386C">
        <w:t>4</w:t>
      </w:r>
      <w:r w:rsidRPr="004B079D">
        <w:t>}</w:t>
      </w:r>
      <w:r>
        <w:t xml:space="preserve"> </w:t>
      </w:r>
    </w:p>
    <w:p w14:paraId="28E393A5" w14:textId="77777777" w:rsidR="003F4614" w:rsidRDefault="004428F6">
      <w:pPr>
        <w:pStyle w:val="ConsPlusNormal"/>
        <w:spacing w:before="240"/>
        <w:ind w:firstLine="540"/>
        <w:jc w:val="both"/>
      </w:pPr>
      <w:r w:rsidRPr="004B079D">
        <w:t>{</w:t>
      </w:r>
      <w:r w:rsidR="0039386C">
        <w:t>4</w:t>
      </w:r>
      <w:r w:rsidRPr="004B079D">
        <w:t>}</w:t>
      </w:r>
      <w:r>
        <w:t xml:space="preserve"> </w:t>
      </w:r>
      <w:r w:rsidR="006E0FF6">
        <w:t>Объем затрат на приобретение комплектующих изделий к российской продукции радиоэлектронной промышленности определяется исходя из стоимости указанной продукции на условиях "франко-завод".</w:t>
      </w:r>
      <w:r w:rsidR="006914E9" w:rsidRPr="004B079D">
        <w:t>{</w:t>
      </w:r>
      <w:r w:rsidR="0039386C">
        <w:t>4</w:t>
      </w:r>
      <w:r w:rsidR="006914E9" w:rsidRPr="004B079D">
        <w:t>}</w:t>
      </w:r>
    </w:p>
    <w:p w14:paraId="3DA3E86C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11. </w:t>
      </w:r>
      <w:r w:rsidR="0039386C" w:rsidRPr="004B079D">
        <w:t>{2</w:t>
      </w:r>
      <w:r w:rsidR="0039386C" w:rsidRPr="006914E9">
        <w:t>2</w:t>
      </w:r>
      <w:r w:rsidR="0039386C" w:rsidRPr="004B079D">
        <w:t>}</w:t>
      </w:r>
      <w:r w:rsidR="0039386C">
        <w:t xml:space="preserve"> </w:t>
      </w:r>
      <w:r>
        <w:t>Максимальный ежегодный размер субсидии, предоставляемой российской компании по одному проекту, составляет не более 4 млрд. рублей.</w:t>
      </w:r>
      <w:r w:rsidR="006914E9" w:rsidRPr="006914E9">
        <w:t xml:space="preserve"> </w:t>
      </w:r>
      <w:r w:rsidR="006914E9" w:rsidRPr="004B079D">
        <w:t>{2</w:t>
      </w:r>
      <w:r w:rsidR="006914E9" w:rsidRPr="006914E9">
        <w:t>2</w:t>
      </w:r>
      <w:r w:rsidR="006914E9" w:rsidRPr="004B079D">
        <w:t>}</w:t>
      </w:r>
    </w:p>
    <w:p w14:paraId="54185C03" w14:textId="77777777" w:rsidR="003F4614" w:rsidRDefault="006E0FF6">
      <w:pPr>
        <w:pStyle w:val="ConsPlusNormal"/>
        <w:spacing w:before="240"/>
        <w:ind w:firstLine="540"/>
        <w:jc w:val="both"/>
      </w:pPr>
      <w:bookmarkStart w:id="13" w:name="Par106"/>
      <w:bookmarkEnd w:id="13"/>
      <w:r>
        <w:t xml:space="preserve">12. </w:t>
      </w:r>
      <w:r w:rsidR="006914E9" w:rsidRPr="004B079D">
        <w:t>{2</w:t>
      </w:r>
      <w:r w:rsidR="006914E9" w:rsidRPr="006914E9">
        <w:t>7</w:t>
      </w:r>
      <w:r w:rsidR="006914E9" w:rsidRPr="004B079D">
        <w:t>}</w:t>
      </w:r>
      <w:r w:rsidR="006914E9">
        <w:t xml:space="preserve"> </w:t>
      </w:r>
      <w:r>
        <w:t>Результатами предоставления субсидии на дату окончания реализации проекта являются:</w:t>
      </w:r>
      <w:r w:rsidR="006914E9" w:rsidRPr="006914E9">
        <w:t xml:space="preserve"> </w:t>
      </w:r>
      <w:r w:rsidR="006914E9" w:rsidRPr="004B079D">
        <w:t>{2</w:t>
      </w:r>
      <w:r w:rsidR="006914E9" w:rsidRPr="006914E9">
        <w:t>7</w:t>
      </w:r>
      <w:r w:rsidR="006914E9" w:rsidRPr="004B079D">
        <w:t>}</w:t>
      </w:r>
    </w:p>
    <w:p w14:paraId="458EC4B1" w14:textId="77777777" w:rsidR="003F4614" w:rsidRDefault="006E0FF6">
      <w:pPr>
        <w:pStyle w:val="ConsPlusNormal"/>
        <w:spacing w:before="240"/>
        <w:ind w:firstLine="540"/>
        <w:jc w:val="both"/>
      </w:pPr>
      <w:r>
        <w:t>а)</w:t>
      </w:r>
      <w:r w:rsidR="0039386C" w:rsidRPr="0039386C">
        <w:t xml:space="preserve"> </w:t>
      </w:r>
      <w:r w:rsidR="0039386C" w:rsidRPr="004B079D">
        <w:t>{2</w:t>
      </w:r>
      <w:r w:rsidR="0039386C" w:rsidRPr="006914E9">
        <w:t>7</w:t>
      </w:r>
      <w:r w:rsidR="0039386C" w:rsidRPr="004B079D">
        <w:t>}</w:t>
      </w:r>
      <w:r>
        <w:t xml:space="preserve"> достижение доли не менее 70 процентов российской продукции радиоэлектронной промышленности в общем объеме аналогичной продукции радиоэлектронной промышленности, используемой в конечной продукции в рамках реализации проекта, - в случае использования российской продукции в конечной продукции;</w:t>
      </w:r>
      <w:r w:rsidR="006914E9" w:rsidRPr="006914E9">
        <w:t xml:space="preserve"> </w:t>
      </w:r>
      <w:r w:rsidR="006914E9" w:rsidRPr="004B079D">
        <w:t>{2</w:t>
      </w:r>
      <w:r w:rsidR="006914E9" w:rsidRPr="006914E9">
        <w:t>7</w:t>
      </w:r>
      <w:r w:rsidR="006914E9" w:rsidRPr="004B079D">
        <w:t>}</w:t>
      </w:r>
    </w:p>
    <w:p w14:paraId="111C9FD5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39386C" w:rsidRPr="004B079D">
        <w:t>{2</w:t>
      </w:r>
      <w:r w:rsidR="0039386C" w:rsidRPr="006914E9">
        <w:t>7</w:t>
      </w:r>
      <w:r w:rsidR="0039386C" w:rsidRPr="004B079D">
        <w:t>}</w:t>
      </w:r>
      <w:r w:rsidR="0039386C">
        <w:t xml:space="preserve"> </w:t>
      </w:r>
      <w:r>
        <w:t>достижение доли не менее 90 процентов российской продукции радиоэлектронной промышленности в общем объеме аналогичной продукции радиоэлектронной промышленности, используемой для оказания услуг потребителям в рамках реализации проекта, - в случае ее использования для оказания услуг потребителям;</w:t>
      </w:r>
      <w:r w:rsidR="006914E9" w:rsidRPr="006914E9">
        <w:t xml:space="preserve"> </w:t>
      </w:r>
      <w:r w:rsidR="006914E9" w:rsidRPr="004B079D">
        <w:t>{2</w:t>
      </w:r>
      <w:r w:rsidR="006914E9" w:rsidRPr="006914E9">
        <w:t>7</w:t>
      </w:r>
      <w:r w:rsidR="006914E9" w:rsidRPr="004B079D">
        <w:t>}</w:t>
      </w:r>
    </w:p>
    <w:p w14:paraId="122C6694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в) </w:t>
      </w:r>
      <w:r w:rsidR="0039386C" w:rsidRPr="004B079D">
        <w:t>{2</w:t>
      </w:r>
      <w:r w:rsidR="0039386C" w:rsidRPr="006914E9">
        <w:t>7</w:t>
      </w:r>
      <w:r w:rsidR="0039386C" w:rsidRPr="004B079D">
        <w:t>}</w:t>
      </w:r>
      <w:r w:rsidR="0039386C">
        <w:t xml:space="preserve"> </w:t>
      </w:r>
      <w:r>
        <w:t>достижение доли не менее 90 процентов российской продукции радиоэлектронной промышленности в общем объеме аналогичной продукции радиоэлектронной промышленности, используемой для ведения прочей хозяйственной деятельности в рамках реализации проекта, - в случае использования российской продукции радиоэлектронной промышленности для ведения прочей хозяйственной деятельности.</w:t>
      </w:r>
      <w:r w:rsidR="006914E9" w:rsidRPr="006914E9">
        <w:t xml:space="preserve"> </w:t>
      </w:r>
      <w:r w:rsidR="006914E9" w:rsidRPr="004B079D">
        <w:t>{2</w:t>
      </w:r>
      <w:r w:rsidR="006914E9" w:rsidRPr="006914E9">
        <w:t>7</w:t>
      </w:r>
      <w:r w:rsidR="006914E9" w:rsidRPr="004B079D">
        <w:t>}</w:t>
      </w:r>
    </w:p>
    <w:p w14:paraId="4C67F815" w14:textId="77777777" w:rsidR="003F4614" w:rsidRDefault="006E0FF6">
      <w:pPr>
        <w:pStyle w:val="ConsPlusNormal"/>
        <w:spacing w:before="240"/>
        <w:ind w:firstLine="540"/>
        <w:jc w:val="both"/>
      </w:pPr>
      <w:bookmarkStart w:id="14" w:name="Par110"/>
      <w:bookmarkEnd w:id="14"/>
      <w:r>
        <w:t xml:space="preserve">13. </w:t>
      </w:r>
      <w:r w:rsidR="006914E9" w:rsidRPr="004B079D">
        <w:t>{2</w:t>
      </w:r>
      <w:r w:rsidR="006914E9" w:rsidRPr="006914E9">
        <w:t>7</w:t>
      </w:r>
      <w:r w:rsidR="006914E9" w:rsidRPr="004B079D">
        <w:t>}</w:t>
      </w:r>
      <w:r w:rsidR="006914E9">
        <w:t xml:space="preserve"> </w:t>
      </w:r>
      <w:r>
        <w:t>Показателями, необходимыми для достижения результата предоставления субсидии, являются:</w:t>
      </w:r>
      <w:r w:rsidR="006914E9" w:rsidRPr="006914E9">
        <w:t xml:space="preserve"> </w:t>
      </w:r>
      <w:r w:rsidR="006914E9" w:rsidRPr="004B079D">
        <w:t>{2</w:t>
      </w:r>
      <w:r w:rsidR="006914E9" w:rsidRPr="006914E9">
        <w:t>7</w:t>
      </w:r>
      <w:r w:rsidR="006914E9" w:rsidRPr="004B079D">
        <w:t>}</w:t>
      </w:r>
    </w:p>
    <w:p w14:paraId="4BA51FEF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а) </w:t>
      </w:r>
      <w:r w:rsidR="0039386C" w:rsidRPr="004B079D">
        <w:t>{2</w:t>
      </w:r>
      <w:r w:rsidR="0039386C" w:rsidRPr="006914E9">
        <w:t>7</w:t>
      </w:r>
      <w:r w:rsidR="0039386C" w:rsidRPr="004B079D">
        <w:t>}</w:t>
      </w:r>
      <w:r w:rsidR="0039386C">
        <w:t xml:space="preserve"> </w:t>
      </w:r>
      <w:r>
        <w:t>в случае использования российской продукции радиоэлектронной промышленности в конечной продукции:</w:t>
      </w:r>
      <w:r w:rsidR="006914E9" w:rsidRPr="006914E9">
        <w:t xml:space="preserve"> </w:t>
      </w:r>
      <w:r w:rsidR="006914E9" w:rsidRPr="004B079D">
        <w:t>{2</w:t>
      </w:r>
      <w:r w:rsidR="006914E9" w:rsidRPr="006914E9">
        <w:t>7</w:t>
      </w:r>
      <w:r w:rsidR="006914E9" w:rsidRPr="004B079D">
        <w:t>}</w:t>
      </w:r>
    </w:p>
    <w:p w14:paraId="18C6F9A8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{2</w:t>
      </w:r>
      <w:r w:rsidRPr="006914E9">
        <w:t>7</w:t>
      </w:r>
      <w:r w:rsidRPr="004B079D">
        <w:t>}</w:t>
      </w:r>
      <w:r>
        <w:t xml:space="preserve"> </w:t>
      </w:r>
      <w:r w:rsidR="006E0FF6">
        <w:t>доля российской продукции радиоэлектронной промышленности в общем объеме аналогичной продукции радиоэлектронной промышленности, используемой в конечной продукции в рамках реализации проекта;</w:t>
      </w:r>
      <w:r w:rsidRPr="006914E9">
        <w:t xml:space="preserve"> </w:t>
      </w:r>
      <w:r w:rsidRPr="004B079D">
        <w:t>{2</w:t>
      </w:r>
      <w:r w:rsidRPr="006914E9">
        <w:t>7</w:t>
      </w:r>
      <w:r w:rsidRPr="004B079D">
        <w:t>}</w:t>
      </w:r>
    </w:p>
    <w:p w14:paraId="24644FBD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lastRenderedPageBreak/>
        <w:t>{2</w:t>
      </w:r>
      <w:r w:rsidRPr="006914E9">
        <w:t>7</w:t>
      </w:r>
      <w:r w:rsidRPr="004B079D">
        <w:t>}</w:t>
      </w:r>
      <w:r>
        <w:t xml:space="preserve"> </w:t>
      </w:r>
      <w:r w:rsidR="006E0FF6">
        <w:t>объем произведенной конечной продукции, в структуре которой российская продукция радиоэлектронной промышленности составляет не менее 70 процентов общего объема аналогичной продукции радиоэлектронной промышленности, используемой в конечной продукции в рамках реализации проекта (указанное значение показателя должно быть достигнуто на дату окончания реализации проекта, ежегодное значение показателя должно отличаться от значения за предыдущий период не менее чем на 10 процентов);</w:t>
      </w:r>
      <w:r w:rsidRPr="006914E9">
        <w:t xml:space="preserve"> </w:t>
      </w:r>
      <w:r w:rsidRPr="004B079D">
        <w:t>{2</w:t>
      </w:r>
      <w:r w:rsidRPr="006914E9">
        <w:t>7</w:t>
      </w:r>
      <w:r w:rsidRPr="004B079D">
        <w:t>}</w:t>
      </w:r>
    </w:p>
    <w:p w14:paraId="3753D7DB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39386C" w:rsidRPr="004B079D">
        <w:t>{2</w:t>
      </w:r>
      <w:r w:rsidR="0039386C" w:rsidRPr="006914E9">
        <w:t>7</w:t>
      </w:r>
      <w:r w:rsidR="0039386C" w:rsidRPr="004B079D">
        <w:t>}</w:t>
      </w:r>
      <w:r w:rsidR="0039386C">
        <w:t xml:space="preserve"> </w:t>
      </w:r>
      <w:r>
        <w:t>в случае использования российской продукции радиоэлектронной промышленности в целях оказания услуг потребителям и (или) ведения прочей хозяйственной деятельности:</w:t>
      </w:r>
      <w:r w:rsidR="006914E9" w:rsidRPr="006914E9">
        <w:t xml:space="preserve"> </w:t>
      </w:r>
      <w:r w:rsidR="006914E9" w:rsidRPr="004B079D">
        <w:t>{2</w:t>
      </w:r>
      <w:r w:rsidR="006914E9" w:rsidRPr="006914E9">
        <w:t>7</w:t>
      </w:r>
      <w:r w:rsidR="006914E9" w:rsidRPr="004B079D">
        <w:t>}</w:t>
      </w:r>
    </w:p>
    <w:p w14:paraId="268CD05D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{2</w:t>
      </w:r>
      <w:r w:rsidRPr="006914E9">
        <w:t>7</w:t>
      </w:r>
      <w:r w:rsidRPr="004B079D">
        <w:t>}</w:t>
      </w:r>
      <w:r>
        <w:t xml:space="preserve"> </w:t>
      </w:r>
      <w:r w:rsidR="006E0FF6">
        <w:t>доля российской продукции радиоэлектронной промышленности, приобретенной и использованной для оказания услуг потребителям и (или) ведения прочей хозяйственной деятельности, в общем объеме аналогичной продукции радиоэлектронной промышленности, используемой для оказания услуг потребителям и (или) ведения прочей хозяйственной деятельности в рамках реализации проекта;</w:t>
      </w:r>
      <w:r w:rsidRPr="006914E9">
        <w:t xml:space="preserve"> </w:t>
      </w:r>
      <w:r w:rsidRPr="004B079D">
        <w:t>{2</w:t>
      </w:r>
      <w:r w:rsidRPr="006914E9">
        <w:t>7</w:t>
      </w:r>
      <w:r w:rsidRPr="004B079D">
        <w:t>}</w:t>
      </w:r>
    </w:p>
    <w:p w14:paraId="03225788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{2</w:t>
      </w:r>
      <w:r w:rsidRPr="006914E9">
        <w:t>7</w:t>
      </w:r>
      <w:r w:rsidRPr="004B079D">
        <w:t>}</w:t>
      </w:r>
      <w:r>
        <w:t xml:space="preserve"> </w:t>
      </w:r>
      <w:r w:rsidR="006E0FF6">
        <w:t>объем оказанных услуг с использованием российской продукции радиоэлектронной промышленности в размере не менее 90 процентов общего объема аналогичной продукции радиоэлектронной промышленности, используемой в рамках реализации проекта (указанное значение показателя должно быть достигнуто на дату окончания реализации проекта, ежегодное значение показателя должно отличаться от значения за предыдущий период не менее чем на 10 процентов).</w:t>
      </w:r>
      <w:r w:rsidRPr="006914E9">
        <w:t xml:space="preserve"> </w:t>
      </w:r>
      <w:r w:rsidRPr="004B079D">
        <w:t>{2</w:t>
      </w:r>
      <w:r w:rsidRPr="006914E9">
        <w:t>7</w:t>
      </w:r>
      <w:r w:rsidRPr="004B079D">
        <w:t>}</w:t>
      </w:r>
    </w:p>
    <w:p w14:paraId="5784A46B" w14:textId="77777777" w:rsidR="003F4614" w:rsidRDefault="006E0FF6">
      <w:pPr>
        <w:pStyle w:val="ConsPlusNormal"/>
        <w:spacing w:before="240"/>
        <w:ind w:firstLine="540"/>
        <w:jc w:val="both"/>
      </w:pPr>
      <w:r>
        <w:t>14.</w:t>
      </w:r>
      <w:r w:rsidR="006914E9" w:rsidRPr="006914E9">
        <w:t xml:space="preserve"> </w:t>
      </w:r>
      <w:r w:rsidR="006914E9" w:rsidRPr="004B079D">
        <w:t>{</w:t>
      </w:r>
      <w:r w:rsidR="0039386C">
        <w:t>16</w:t>
      </w:r>
      <w:r w:rsidR="006914E9" w:rsidRPr="004B079D">
        <w:t>}</w:t>
      </w:r>
      <w:r w:rsidR="006914E9">
        <w:t xml:space="preserve"> </w:t>
      </w:r>
      <w:r>
        <w:t>Отбор проводится образуемой Министерством промышленности и торговли Российской Федерации комиссией по проведению отбора (далее - комиссия).</w:t>
      </w:r>
      <w:r w:rsidR="006914E9" w:rsidRPr="006914E9">
        <w:t xml:space="preserve"> </w:t>
      </w:r>
      <w:r w:rsidR="006914E9" w:rsidRPr="004B079D">
        <w:t>{</w:t>
      </w:r>
      <w:r w:rsidR="006914E9" w:rsidRPr="006914E9">
        <w:t>3</w:t>
      </w:r>
      <w:r w:rsidR="0039386C">
        <w:t>16</w:t>
      </w:r>
      <w:r w:rsidR="006914E9" w:rsidRPr="004B079D">
        <w:t>}</w:t>
      </w:r>
    </w:p>
    <w:p w14:paraId="16A47691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="006D5C1E">
        <w:t>10</w:t>
      </w:r>
      <w:r w:rsidRPr="004B079D">
        <w:t>}</w:t>
      </w:r>
      <w:r>
        <w:t xml:space="preserve"> </w:t>
      </w:r>
      <w:r w:rsidR="006E0FF6">
        <w:t xml:space="preserve">Отбор проводится при наличии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в соответствии с </w:t>
      </w:r>
      <w:hyperlink w:anchor="Par215" w:tooltip="28. Предоставление субсидий осуществляется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пункте 1 на" w:history="1">
        <w:r w:rsidR="006E0FF6">
          <w:rPr>
            <w:color w:val="0000FF"/>
          </w:rPr>
          <w:t>пунктом 28</w:t>
        </w:r>
      </w:hyperlink>
      <w:r w:rsidR="006E0FF6">
        <w:t xml:space="preserve"> настоящих Правил, с учетом ранее принятых обязательств по предоставлению субсидий.</w:t>
      </w:r>
      <w:r w:rsidRPr="006914E9">
        <w:t xml:space="preserve"> </w:t>
      </w:r>
      <w:r w:rsidRPr="004B079D">
        <w:t>{</w:t>
      </w:r>
      <w:r w:rsidR="006D5C1E">
        <w:t>10</w:t>
      </w:r>
      <w:r w:rsidRPr="004B079D">
        <w:t>}</w:t>
      </w:r>
    </w:p>
    <w:p w14:paraId="3E654D0D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>
        <w:t>24</w:t>
      </w:r>
      <w:r w:rsidRPr="004B079D">
        <w:t>}</w:t>
      </w:r>
      <w:r>
        <w:t xml:space="preserve"> </w:t>
      </w:r>
      <w:r w:rsidR="006E0FF6">
        <w:t>Заключение соглашений между Министерством промышленности и торговли Российской Федерации и российскими компаниями - получателями субсидий осуществляется не позднее 30-го рабочего дня после определения победителя по результатам проведения отбора.</w:t>
      </w:r>
      <w:r w:rsidRPr="006914E9">
        <w:t xml:space="preserve"> </w:t>
      </w:r>
      <w:r w:rsidRPr="004B079D">
        <w:t>{</w:t>
      </w:r>
      <w:r w:rsidRPr="004428F6">
        <w:t>24</w:t>
      </w:r>
      <w:r w:rsidRPr="004B079D">
        <w:t>}</w:t>
      </w:r>
    </w:p>
    <w:p w14:paraId="4F49C44A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 xml:space="preserve">Отбор проводится с соблюдением сроков, установленных </w:t>
      </w:r>
      <w:hyperlink r:id="rId10" w:history="1">
        <w:r w:rsidR="006E0FF6">
          <w:rPr>
            <w:color w:val="0000FF"/>
          </w:rPr>
          <w:t>пунктом 26(2)</w:t>
        </w:r>
      </w:hyperlink>
      <w:r w:rsidR="006E0FF6">
        <w:t xml:space="preserve"> Положения о мерах по обеспечению исполнения федерального бюджета, утвержденного постановлением Правительства Российской Федерации от 9 декабря 2017 г. N 1496 "О мерах по обеспечению исполнения федерального бюджета".</w:t>
      </w:r>
      <w:r w:rsidR="0039386C" w:rsidRPr="0039386C">
        <w:t>{1</w:t>
      </w:r>
      <w:r w:rsidR="006D5C1E">
        <w:t>0</w:t>
      </w:r>
      <w:r w:rsidR="0039386C" w:rsidRPr="0039386C">
        <w:t>}</w:t>
      </w:r>
      <w:r w:rsidR="006E0FF6">
        <w:t xml:space="preserve"> </w:t>
      </w:r>
      <w:r w:rsidR="0039386C" w:rsidRPr="0039386C">
        <w:t>{1</w:t>
      </w:r>
      <w:r w:rsidR="006D5C1E">
        <w:t>0</w:t>
      </w:r>
      <w:r w:rsidR="0039386C" w:rsidRPr="0039386C">
        <w:t xml:space="preserve">} </w:t>
      </w:r>
      <w:r w:rsidR="006E0FF6">
        <w:t>В случае наличия неиспользованных лимитов бюджетных обязательств, образовавшихся по результатам проведения первого отбора, Министерство промышленности и торговли Российской Федерации вправе провести в течение финансового года дополнительные отборы.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0</w:t>
      </w:r>
      <w:r w:rsidRPr="004B079D">
        <w:t>}</w:t>
      </w:r>
    </w:p>
    <w:p w14:paraId="5BFC192E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15. </w:t>
      </w:r>
      <w:r w:rsidR="006914E9" w:rsidRPr="004B079D">
        <w:t>{</w:t>
      </w:r>
      <w:r w:rsidR="006914E9" w:rsidRPr="006914E9">
        <w:t>1</w:t>
      </w:r>
      <w:r w:rsidR="006D5C1E">
        <w:t>0</w:t>
      </w:r>
      <w:r w:rsidR="006914E9" w:rsidRPr="004B079D">
        <w:t>}</w:t>
      </w:r>
      <w:r w:rsidR="006914E9">
        <w:t xml:space="preserve"> </w:t>
      </w:r>
      <w:r>
        <w:t>В целях проведения отбора Министерство промышленности и торговли Российской Федерации:</w:t>
      </w:r>
      <w:r w:rsidR="006914E9" w:rsidRPr="006914E9">
        <w:t xml:space="preserve"> </w:t>
      </w:r>
      <w:r w:rsidR="006914E9" w:rsidRPr="004B079D">
        <w:t>{</w:t>
      </w:r>
      <w:r w:rsidR="006914E9" w:rsidRPr="006914E9">
        <w:t>1</w:t>
      </w:r>
      <w:r w:rsidR="006D5C1E">
        <w:t>0</w:t>
      </w:r>
      <w:r w:rsidR="006914E9" w:rsidRPr="004B079D">
        <w:t>}</w:t>
      </w:r>
    </w:p>
    <w:p w14:paraId="715EF2CB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а) </w:t>
      </w:r>
      <w:r w:rsidR="006914E9" w:rsidRPr="004B079D">
        <w:t>{</w:t>
      </w:r>
      <w:r w:rsidR="006914E9" w:rsidRPr="006914E9">
        <w:t>1</w:t>
      </w:r>
      <w:r w:rsidR="006D5C1E">
        <w:t>0</w:t>
      </w:r>
      <w:r w:rsidR="006914E9" w:rsidRPr="004B079D">
        <w:t>}</w:t>
      </w:r>
      <w:r w:rsidR="006914E9">
        <w:t xml:space="preserve"> </w:t>
      </w:r>
      <w:r>
        <w:t xml:space="preserve">в срок не позднее 10 рабочих дней после принятия решения о проведении отбора размещает на едином портале, а также на официальном сайте Министерства промышленности и </w:t>
      </w:r>
      <w:r>
        <w:lastRenderedPageBreak/>
        <w:t>торговли Российской Федерации в сети "Интернет" объявление о проведении отбора с указанием:</w:t>
      </w:r>
      <w:r w:rsidR="006914E9" w:rsidRPr="006914E9">
        <w:t xml:space="preserve"> </w:t>
      </w:r>
      <w:r w:rsidR="006914E9" w:rsidRPr="004B079D">
        <w:t>{</w:t>
      </w:r>
      <w:r w:rsidR="006914E9" w:rsidRPr="006914E9">
        <w:t>1</w:t>
      </w:r>
      <w:r w:rsidR="006D5C1E">
        <w:t>0</w:t>
      </w:r>
      <w:r w:rsidR="006914E9" w:rsidRPr="004B079D">
        <w:t>}</w:t>
      </w:r>
    </w:p>
    <w:p w14:paraId="629543F7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>срока проведения отбора (дат и времени начала и окончания подачи заявок участниками отбора), который не может быть меньше 30 календарных дней, следующих за днем размещения объявления о проведении отбора;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0</w:t>
      </w:r>
      <w:r w:rsidRPr="004B079D">
        <w:t>}</w:t>
      </w:r>
    </w:p>
    <w:p w14:paraId="135D3C11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>места проведения отбора, в том числе наименования, места нахождения, почтового адреса, адреса электронной почты Министерства промышленности и торговли Российской Федерации;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0</w:t>
      </w:r>
      <w:r w:rsidRPr="004B079D">
        <w:t>}</w:t>
      </w:r>
    </w:p>
    <w:p w14:paraId="7AD609C6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 xml:space="preserve">результата предоставления субсидии в соответствии с </w:t>
      </w:r>
      <w:hyperlink w:anchor="Par106" w:tooltip="12. Результатами предоставления субсидии на дату окончания реализации проекта являются:" w:history="1">
        <w:r w:rsidR="006E0FF6">
          <w:rPr>
            <w:color w:val="0000FF"/>
          </w:rPr>
          <w:t>пунктом 12</w:t>
        </w:r>
      </w:hyperlink>
      <w:r w:rsidR="006E0FF6">
        <w:t xml:space="preserve"> настоящих Правил;</w:t>
      </w:r>
      <w:r w:rsidRPr="004B079D">
        <w:t>{</w:t>
      </w:r>
      <w:r w:rsidRPr="006914E9">
        <w:t>1</w:t>
      </w:r>
      <w:r w:rsidR="006D5C1E">
        <w:t>0</w:t>
      </w:r>
      <w:r w:rsidRPr="004B079D">
        <w:t>}</w:t>
      </w:r>
    </w:p>
    <w:p w14:paraId="0041FA94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>доменного имени, и (или) сетевого адреса, и (или) указателей страниц сайта в сети "Интернет", на котором обеспечивается проведение отбора;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0</w:t>
      </w:r>
      <w:r w:rsidRPr="004B079D">
        <w:t>}</w:t>
      </w:r>
    </w:p>
    <w:p w14:paraId="7E36A6CD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 xml:space="preserve">требований к российским компаниям в соответствии с </w:t>
      </w:r>
      <w:hyperlink w:anchor="Par56" w:tooltip="6. Российская компания - участник отбора на 1-е число месяца, предшествующего месяцу подачи заявки на участие в отборе в соответствии с пунктом 16 настоящих Правил, должна соответствовать следующим требованиям:" w:history="1">
        <w:r w:rsidR="006E0FF6">
          <w:rPr>
            <w:color w:val="0000FF"/>
          </w:rPr>
          <w:t>пунктами 6</w:t>
        </w:r>
      </w:hyperlink>
      <w:r w:rsidR="006E0FF6">
        <w:t xml:space="preserve"> и </w:t>
      </w:r>
      <w:hyperlink w:anchor="Par64" w:tooltip="7. Помимо требований, установленных пунктом 6 настоящих Правил, российская компания - участник отбора должна соответствовать следующим требованиям:" w:history="1">
        <w:r w:rsidR="006E0FF6">
          <w:rPr>
            <w:color w:val="0000FF"/>
          </w:rPr>
          <w:t>7</w:t>
        </w:r>
      </w:hyperlink>
      <w:r w:rsidR="006E0FF6">
        <w:t xml:space="preserve"> настоящих Правил, критериев, которым должен соответствовать проект в соответствии с </w:t>
      </w:r>
      <w:hyperlink w:anchor="Par69" w:tooltip="8. Проект должен соответствовать следующим критериям:" w:history="1">
        <w:r w:rsidR="006E0FF6">
          <w:rPr>
            <w:color w:val="0000FF"/>
          </w:rPr>
          <w:t>пунктом 8</w:t>
        </w:r>
      </w:hyperlink>
      <w:r w:rsidR="006E0FF6">
        <w:t xml:space="preserve"> настоящих Правил, и перечня документов в соответствии с </w:t>
      </w:r>
      <w:hyperlink w:anchor="Par136" w:tooltip="16. Для участия в отборе российская компан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е в" w:history="1">
        <w:r w:rsidR="006E0FF6">
          <w:rPr>
            <w:color w:val="0000FF"/>
          </w:rPr>
          <w:t>пунктом 16</w:t>
        </w:r>
      </w:hyperlink>
      <w:r w:rsidR="006E0FF6">
        <w:t xml:space="preserve"> настоящих Правил, представляемых российскими компаниями для подтверждения их соответствия указанным требованиям;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0</w:t>
      </w:r>
      <w:r w:rsidRPr="004B079D">
        <w:t>}</w:t>
      </w:r>
    </w:p>
    <w:p w14:paraId="11A9F8AB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 xml:space="preserve">порядка подачи российскими компаниями заявок на участие в отборе и требований, предъявляемых к форме и содержанию заявок на участие в отборе в соответствии с </w:t>
      </w:r>
      <w:hyperlink w:anchor="Par136" w:tooltip="16. Для участия в отборе российская компан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е в" w:history="1">
        <w:r w:rsidR="006E0FF6">
          <w:rPr>
            <w:color w:val="0000FF"/>
          </w:rPr>
          <w:t>пунктом 16</w:t>
        </w:r>
      </w:hyperlink>
      <w:r w:rsidR="006E0FF6">
        <w:t xml:space="preserve"> настоящих Правил;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0</w:t>
      </w:r>
      <w:r w:rsidRPr="004B079D">
        <w:t>}</w:t>
      </w:r>
    </w:p>
    <w:p w14:paraId="40B57317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>порядка отзыва заявок на участие в отборе, порядка возврата заявок на участие в отборе, определяющего в том числе основания для возврата заявок на участие в отборе, порядка внесения изменений в заявки на участие в отборе;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0</w:t>
      </w:r>
      <w:r w:rsidRPr="004B079D">
        <w:t>}</w:t>
      </w:r>
    </w:p>
    <w:p w14:paraId="0C0D1153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 xml:space="preserve">порядка рассмотрения заявок на участие в отборе в соответствии с </w:t>
      </w:r>
      <w:hyperlink w:anchor="Par168" w:tooltip="18. Министерство промышленности и торговли Российской Федерации:" w:history="1">
        <w:r w:rsidR="006E0FF6">
          <w:rPr>
            <w:color w:val="0000FF"/>
          </w:rPr>
          <w:t>пунктами 18</w:t>
        </w:r>
      </w:hyperlink>
      <w:r w:rsidR="006E0FF6">
        <w:t xml:space="preserve"> и </w:t>
      </w:r>
      <w:hyperlink w:anchor="Par173" w:tooltip="19. Комиссия в сроки, установленные в объявлении о проведении отбора:" w:history="1">
        <w:r w:rsidR="006E0FF6">
          <w:rPr>
            <w:color w:val="0000FF"/>
          </w:rPr>
          <w:t>19</w:t>
        </w:r>
      </w:hyperlink>
      <w:r w:rsidR="006E0FF6">
        <w:t xml:space="preserve"> настоящих Правил;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0</w:t>
      </w:r>
      <w:r w:rsidRPr="004B079D">
        <w:t>}</w:t>
      </w:r>
    </w:p>
    <w:p w14:paraId="6C5E5A11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>порядка предоставления российским компаниям разъяснений положений объявления о проведении отбора, дат начала и окончания срока предоставления таких разъяснений;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0</w:t>
      </w:r>
      <w:r w:rsidRPr="004B079D">
        <w:t>}</w:t>
      </w:r>
    </w:p>
    <w:p w14:paraId="7AB231DD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>срока, в течение которого победитель (победители) отбора должен подписать соглашение;</w:t>
      </w:r>
      <w:r w:rsidR="004428F6" w:rsidRPr="004428F6">
        <w:t xml:space="preserve"> </w:t>
      </w:r>
      <w:r w:rsidR="004428F6" w:rsidRPr="004B079D">
        <w:t>{</w:t>
      </w:r>
      <w:r w:rsidR="004428F6" w:rsidRPr="006914E9">
        <w:t>1</w:t>
      </w:r>
      <w:r w:rsidR="006D5C1E">
        <w:t>0</w:t>
      </w:r>
      <w:r w:rsidR="004428F6" w:rsidRPr="004B079D">
        <w:t>}</w:t>
      </w:r>
    </w:p>
    <w:p w14:paraId="212FD682" w14:textId="77777777" w:rsidR="003F4614" w:rsidRDefault="004428F6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 w:rsidR="006E0FF6">
        <w:t>условий признания победителя (победителей) отбора уклонившимся от заключения соглашения;</w:t>
      </w:r>
      <w:r w:rsidR="006914E9" w:rsidRPr="006914E9">
        <w:t xml:space="preserve"> </w:t>
      </w:r>
      <w:r w:rsidR="006914E9" w:rsidRPr="004B079D">
        <w:t>{</w:t>
      </w:r>
      <w:r w:rsidR="006914E9" w:rsidRPr="006914E9">
        <w:t>1</w:t>
      </w:r>
      <w:r w:rsidR="006D5C1E">
        <w:t>0</w:t>
      </w:r>
      <w:r w:rsidR="006914E9" w:rsidRPr="004B079D">
        <w:t>}</w:t>
      </w:r>
    </w:p>
    <w:p w14:paraId="4345105E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>даты размещения результатов отбора на едином портале, а также на официальном сайте Министерства промышленности и торговли Российской Федерации в сети "Интернет", которая не может быть позднее 14-го календарного дня, следующего за днем определения победителя отбора;</w:t>
      </w:r>
      <w:r w:rsidRPr="004B079D">
        <w:t>{</w:t>
      </w:r>
      <w:r w:rsidRPr="006914E9">
        <w:t>1</w:t>
      </w:r>
      <w:r w:rsidR="006D5C1E">
        <w:t>0</w:t>
      </w:r>
      <w:r w:rsidRPr="004B079D">
        <w:t>}</w:t>
      </w:r>
    </w:p>
    <w:p w14:paraId="4B91C981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6D5C1E" w:rsidRPr="004B079D">
        <w:t>{</w:t>
      </w:r>
      <w:r w:rsidR="006D5C1E">
        <w:t>10</w:t>
      </w:r>
      <w:r w:rsidR="006D5C1E" w:rsidRPr="004B079D">
        <w:t>}</w:t>
      </w:r>
      <w:r>
        <w:t xml:space="preserve">формирует проект соглашения, заключаемого Министерством промышленности и торговли Российской Федерации с победителями отбора в соответствии с типовой формой, </w:t>
      </w:r>
      <w:r>
        <w:lastRenderedPageBreak/>
        <w:t>утвержденной Министерством финансов Российской Федерации, и размещает его на официальном сайте Министерства промышленности и торговли Российской Федерации в сети "Интернет".</w:t>
      </w:r>
      <w:r w:rsidR="006914E9" w:rsidRPr="004B079D">
        <w:t>{</w:t>
      </w:r>
      <w:r w:rsidR="006D5C1E">
        <w:t>10</w:t>
      </w:r>
      <w:r w:rsidR="006914E9" w:rsidRPr="004B079D">
        <w:t>}</w:t>
      </w:r>
    </w:p>
    <w:p w14:paraId="32EC2E29" w14:textId="77777777" w:rsidR="003F4614" w:rsidRDefault="006E0FF6">
      <w:pPr>
        <w:pStyle w:val="ConsPlusNormal"/>
        <w:spacing w:before="240"/>
        <w:ind w:firstLine="540"/>
        <w:jc w:val="both"/>
      </w:pPr>
      <w:bookmarkStart w:id="15" w:name="Par136"/>
      <w:bookmarkEnd w:id="15"/>
      <w:r>
        <w:t xml:space="preserve">16. </w:t>
      </w:r>
      <w:r w:rsidR="006914E9" w:rsidRPr="004B079D">
        <w:t>{</w:t>
      </w:r>
      <w:r w:rsidR="006914E9" w:rsidRPr="006914E9">
        <w:t>13</w:t>
      </w:r>
      <w:r w:rsidR="006914E9" w:rsidRPr="004B079D">
        <w:t>}</w:t>
      </w:r>
      <w:r w:rsidR="006914E9">
        <w:t xml:space="preserve"> </w:t>
      </w:r>
      <w:r>
        <w:t>Для участия в отборе российская компания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запечатанные в конверт следующие документы (при наличии технической возможности указанные документы представляются в Министерство промышленности и торговли Российской Федерации через государственную информационную систему промышленности):</w:t>
      </w:r>
      <w:r w:rsidR="006914E9" w:rsidRPr="006914E9">
        <w:t xml:space="preserve"> </w:t>
      </w:r>
      <w:r w:rsidR="006914E9" w:rsidRPr="004B079D">
        <w:t>{</w:t>
      </w:r>
      <w:r w:rsidR="006914E9" w:rsidRPr="006914E9">
        <w:t>13</w:t>
      </w:r>
      <w:r w:rsidR="006914E9" w:rsidRPr="004B079D">
        <w:t>}</w:t>
      </w:r>
    </w:p>
    <w:p w14:paraId="29B39BA2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а) </w:t>
      </w:r>
      <w:r w:rsidR="006914E9" w:rsidRPr="004B079D">
        <w:t>{</w:t>
      </w:r>
      <w:r w:rsidR="006914E9" w:rsidRPr="006914E9">
        <w:t>1</w:t>
      </w:r>
      <w:r w:rsidR="006D5C1E">
        <w:t>2</w:t>
      </w:r>
      <w:r w:rsidR="006914E9" w:rsidRPr="004B079D">
        <w:t>}</w:t>
      </w:r>
      <w:r w:rsidR="006914E9">
        <w:t xml:space="preserve"> </w:t>
      </w:r>
      <w:r>
        <w:t xml:space="preserve">заявка на участие в отборе в произвольной форме, подписанная руководителем и главным бухгалтером (при наличии) российской компании, содержащая сведения о реализации (о намерении реализации) проекта, о конечной продукции (услуге), являющейся предметом реализации проекта, и о планируемых результатах предоставления субсидии, указанных в </w:t>
      </w:r>
      <w:hyperlink w:anchor="Par106" w:tooltip="12. Результатами предоставления субсидии на дату окончания реализации проекта являются:" w:history="1">
        <w:r>
          <w:rPr>
            <w:color w:val="0000FF"/>
          </w:rPr>
          <w:t>пункте 12</w:t>
        </w:r>
      </w:hyperlink>
      <w:r>
        <w:t xml:space="preserve"> настоящих Правил;</w:t>
      </w:r>
      <w:r w:rsidR="006914E9" w:rsidRPr="006914E9">
        <w:t xml:space="preserve"> </w:t>
      </w:r>
      <w:r w:rsidR="006914E9" w:rsidRPr="004B079D">
        <w:t>{</w:t>
      </w:r>
      <w:r w:rsidR="006914E9" w:rsidRPr="006914E9">
        <w:t>1</w:t>
      </w:r>
      <w:r w:rsidR="006D5C1E">
        <w:t>2</w:t>
      </w:r>
      <w:r w:rsidR="006914E9" w:rsidRPr="004B079D">
        <w:t>}</w:t>
      </w:r>
    </w:p>
    <w:p w14:paraId="6A666D4A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6914E9" w:rsidRPr="004B079D">
        <w:t>{</w:t>
      </w:r>
      <w:r w:rsidR="006914E9" w:rsidRPr="006914E9">
        <w:t>1</w:t>
      </w:r>
      <w:r w:rsidR="006D5C1E">
        <w:t>2</w:t>
      </w:r>
      <w:r w:rsidR="006914E9" w:rsidRPr="004B079D">
        <w:t>}</w:t>
      </w:r>
      <w:r w:rsidR="006914E9">
        <w:t xml:space="preserve"> </w:t>
      </w:r>
      <w:r>
        <w:t xml:space="preserve">справка налогового органа, подтверждающая соответствие российской компании требованию, указанному в </w:t>
      </w:r>
      <w:hyperlink w:anchor="Par57" w:tooltip="а) у российской компан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" w:history="1">
        <w:r>
          <w:rPr>
            <w:color w:val="0000FF"/>
          </w:rPr>
          <w:t>подпункте "а" пункта 6</w:t>
        </w:r>
      </w:hyperlink>
      <w:r>
        <w:t xml:space="preserve"> настоящих Правил (в случае непредставления российской компанией такого документа Министерство промышленности и торговли Российской Федерации запрашивает его самостоятельно);</w:t>
      </w:r>
      <w:r w:rsidR="006914E9" w:rsidRPr="006914E9">
        <w:t xml:space="preserve"> </w:t>
      </w:r>
      <w:r w:rsidR="006914E9" w:rsidRPr="004B079D">
        <w:t>{</w:t>
      </w:r>
      <w:r w:rsidR="006914E9" w:rsidRPr="006914E9">
        <w:t>1</w:t>
      </w:r>
      <w:r w:rsidR="006D5C1E">
        <w:t>2</w:t>
      </w:r>
      <w:r w:rsidR="006914E9" w:rsidRPr="004B079D">
        <w:t>}</w:t>
      </w:r>
    </w:p>
    <w:p w14:paraId="767BAF1C" w14:textId="77777777" w:rsidR="003F4614" w:rsidRDefault="006E0FF6">
      <w:pPr>
        <w:pStyle w:val="ConsPlusNormal"/>
        <w:spacing w:before="240"/>
        <w:ind w:firstLine="540"/>
        <w:jc w:val="both"/>
      </w:pPr>
      <w:r>
        <w:t>в)</w:t>
      </w:r>
      <w:r w:rsidR="006914E9" w:rsidRPr="006914E9">
        <w:t xml:space="preserve"> </w:t>
      </w:r>
      <w:r w:rsidR="006914E9" w:rsidRPr="004B079D">
        <w:t>{</w:t>
      </w:r>
      <w:r w:rsidR="006914E9" w:rsidRPr="006914E9">
        <w:t>1</w:t>
      </w:r>
      <w:r w:rsidR="006D5C1E">
        <w:t>2</w:t>
      </w:r>
      <w:r w:rsidR="006914E9" w:rsidRPr="004B079D">
        <w:t>}</w:t>
      </w:r>
      <w:r w:rsidR="006914E9">
        <w:t xml:space="preserve"> </w:t>
      </w:r>
      <w:r>
        <w:t xml:space="preserve"> справка, подписанная руководителем и главным бухгалтером (при наличии) российской компании, подтверждающая соответствие российской компании требованиям, указанным в </w:t>
      </w:r>
      <w:hyperlink w:anchor="Par58" w:tooltip="б) у российской компании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о денеж" w:history="1">
        <w:r>
          <w:rPr>
            <w:color w:val="0000FF"/>
          </w:rPr>
          <w:t>подпунктах "б"</w:t>
        </w:r>
      </w:hyperlink>
      <w:r>
        <w:t xml:space="preserve"> - </w:t>
      </w:r>
      <w:hyperlink w:anchor="Par62" w:tooltip="е)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российской компани" w:history="1">
        <w:r>
          <w:rPr>
            <w:color w:val="0000FF"/>
          </w:rPr>
          <w:t>"е" пункта 6</w:t>
        </w:r>
      </w:hyperlink>
      <w:r>
        <w:t xml:space="preserve"> настоящих Правил;</w:t>
      </w:r>
      <w:r w:rsidR="006914E9" w:rsidRPr="006914E9">
        <w:t xml:space="preserve"> </w:t>
      </w:r>
      <w:r w:rsidR="006914E9" w:rsidRPr="004B079D">
        <w:t>{</w:t>
      </w:r>
      <w:r w:rsidR="006914E9" w:rsidRPr="006914E9">
        <w:t>1</w:t>
      </w:r>
      <w:r w:rsidR="006D5C1E">
        <w:t>2</w:t>
      </w:r>
      <w:r w:rsidR="006914E9" w:rsidRPr="004B079D">
        <w:t>}</w:t>
      </w:r>
    </w:p>
    <w:p w14:paraId="01F9AF59" w14:textId="77777777" w:rsidR="004428F6" w:rsidRDefault="006E0FF6">
      <w:pPr>
        <w:pStyle w:val="ConsPlusNormal"/>
        <w:spacing w:before="240"/>
        <w:ind w:firstLine="540"/>
        <w:jc w:val="both"/>
      </w:pPr>
      <w:r>
        <w:t xml:space="preserve">г) </w:t>
      </w:r>
      <w:r w:rsidR="006914E9" w:rsidRPr="004B079D">
        <w:t>{</w:t>
      </w:r>
      <w:r w:rsidR="006914E9" w:rsidRPr="006914E9">
        <w:t>13</w:t>
      </w:r>
      <w:r w:rsidR="006914E9" w:rsidRPr="004B079D">
        <w:t>}</w:t>
      </w:r>
      <w:r w:rsidR="006914E9">
        <w:t xml:space="preserve"> </w:t>
      </w:r>
      <w:r>
        <w:t xml:space="preserve">справка о выполнении российской компанией условий, предусмотренных </w:t>
      </w:r>
      <w:hyperlink r:id="rId11" w:history="1">
        <w:r>
          <w:rPr>
            <w:color w:val="0000FF"/>
          </w:rPr>
          <w:t>пунктами 3</w:t>
        </w:r>
      </w:hyperlink>
      <w:r>
        <w:t xml:space="preserve"> и </w:t>
      </w:r>
      <w:hyperlink r:id="rId12" w:history="1">
        <w:r>
          <w:rPr>
            <w:color w:val="0000FF"/>
          </w:rPr>
          <w:t>7</w:t>
        </w:r>
      </w:hyperlink>
      <w:r>
        <w:t xml:space="preserve"> Правил предоставления субъектами деятельности в сфере промышленности, органами государственной власти и органами местного самоуправления информации для включения в государственную информационную систему промышленности,</w:t>
      </w:r>
      <w:r w:rsidR="004428F6" w:rsidRPr="004428F6">
        <w:t xml:space="preserve"> </w:t>
      </w:r>
      <w:r w:rsidR="004428F6" w:rsidRPr="004B079D">
        <w:t>{</w:t>
      </w:r>
      <w:r w:rsidR="004428F6" w:rsidRPr="006914E9">
        <w:t>13</w:t>
      </w:r>
      <w:r w:rsidR="004428F6" w:rsidRPr="004B079D">
        <w:t>}</w:t>
      </w:r>
      <w:r w:rsidR="004428F6">
        <w:t xml:space="preserve"> </w:t>
      </w:r>
    </w:p>
    <w:p w14:paraId="62C8ABA4" w14:textId="77777777" w:rsidR="004428F6" w:rsidRDefault="004428F6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2</w:t>
      </w:r>
      <w:r w:rsidRPr="004B079D">
        <w:t>}</w:t>
      </w:r>
      <w:r>
        <w:t xml:space="preserve"> </w:t>
      </w:r>
      <w:r w:rsidR="006E0FF6">
        <w:t xml:space="preserve"> утвержденных постановлением Правительства Российской Федерации от 21 декабря 2017 г. N 1604 "О предоставлении субъектами деятельности в сфере промышленности, </w:t>
      </w:r>
      <w:r w:rsidRPr="004B079D">
        <w:t>{</w:t>
      </w:r>
      <w:r w:rsidRPr="006914E9">
        <w:t>1</w:t>
      </w:r>
      <w:r w:rsidR="006D5C1E">
        <w:t>2</w:t>
      </w:r>
      <w:r w:rsidRPr="004B079D">
        <w:t>}</w:t>
      </w:r>
      <w:r>
        <w:t xml:space="preserve"> </w:t>
      </w:r>
    </w:p>
    <w:p w14:paraId="476DA944" w14:textId="77777777" w:rsidR="004428F6" w:rsidRDefault="004428F6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2</w:t>
      </w:r>
      <w:r w:rsidRPr="004B079D">
        <w:t>}</w:t>
      </w:r>
      <w:r>
        <w:t xml:space="preserve"> </w:t>
      </w:r>
      <w:r w:rsidR="006E0FF6">
        <w:t xml:space="preserve">органами государственной власти и органами местного самоуправления информации для включения в государственную информационную систему промышленности и размещении информации государственной информационной системы промышленности в открытом доступе в информационно-телекоммуникационной сети "Интернет" (в случае обращения за предоставлением субсидии </w:t>
      </w:r>
      <w:r w:rsidRPr="004B079D">
        <w:t>{</w:t>
      </w:r>
      <w:r w:rsidRPr="006914E9">
        <w:t>1</w:t>
      </w:r>
      <w:r w:rsidR="006D5C1E">
        <w:t>2</w:t>
      </w:r>
      <w:r w:rsidRPr="004B079D">
        <w:t>}</w:t>
      </w:r>
      <w:r>
        <w:t xml:space="preserve"> </w:t>
      </w:r>
    </w:p>
    <w:p w14:paraId="55037BC1" w14:textId="77777777" w:rsidR="003F4614" w:rsidRDefault="004428F6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2</w:t>
      </w:r>
      <w:r w:rsidRPr="004B079D">
        <w:t>}</w:t>
      </w:r>
      <w:r>
        <w:t xml:space="preserve"> </w:t>
      </w:r>
      <w:r w:rsidR="006E0FF6">
        <w:t>в целях использования российской продукции радиоэлектронной промышленности в составе конечной продукции);</w:t>
      </w:r>
      <w:r w:rsidR="006914E9" w:rsidRPr="006914E9">
        <w:t xml:space="preserve"> </w:t>
      </w:r>
      <w:r w:rsidR="006914E9" w:rsidRPr="004B079D">
        <w:t>{</w:t>
      </w:r>
      <w:r w:rsidR="006914E9" w:rsidRPr="006914E9">
        <w:t>1</w:t>
      </w:r>
      <w:r w:rsidR="006D5C1E">
        <w:t>2</w:t>
      </w:r>
      <w:r w:rsidR="006914E9" w:rsidRPr="004B079D">
        <w:t>}</w:t>
      </w:r>
    </w:p>
    <w:p w14:paraId="01AF8418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д) </w:t>
      </w:r>
      <w:r w:rsidR="006914E9" w:rsidRPr="004B079D">
        <w:t>{</w:t>
      </w:r>
      <w:r w:rsidR="006914E9" w:rsidRPr="006914E9">
        <w:t>1</w:t>
      </w:r>
      <w:r w:rsidR="006D5C1E">
        <w:t>2</w:t>
      </w:r>
      <w:r w:rsidR="006914E9" w:rsidRPr="004B079D">
        <w:t>}</w:t>
      </w:r>
      <w:r w:rsidR="006914E9">
        <w:t xml:space="preserve"> </w:t>
      </w:r>
      <w:r>
        <w:t>сведения о численности и заработной плате работников российской компании за календарный год, предшествующий календарному году подачи заявки, по форме, утвержденной Федеральной налоговой службой;</w:t>
      </w:r>
      <w:r w:rsidR="006914E9" w:rsidRPr="006914E9">
        <w:t xml:space="preserve"> </w:t>
      </w:r>
      <w:r w:rsidR="006914E9" w:rsidRPr="004B079D">
        <w:t>{</w:t>
      </w:r>
      <w:r w:rsidR="006914E9" w:rsidRPr="006914E9">
        <w:t>1</w:t>
      </w:r>
      <w:r w:rsidR="006D5C1E">
        <w:t>2</w:t>
      </w:r>
      <w:r w:rsidR="006914E9" w:rsidRPr="004B079D">
        <w:t>}</w:t>
      </w:r>
    </w:p>
    <w:p w14:paraId="456B2C30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е) </w:t>
      </w:r>
      <w:r w:rsidR="006914E9" w:rsidRPr="004B079D">
        <w:t>{</w:t>
      </w:r>
      <w:r w:rsidR="006914E9" w:rsidRPr="006914E9">
        <w:t>1</w:t>
      </w:r>
      <w:r w:rsidR="006D5C1E">
        <w:t>2</w:t>
      </w:r>
      <w:r w:rsidR="006914E9" w:rsidRPr="004B079D">
        <w:t>}</w:t>
      </w:r>
      <w:r w:rsidR="006914E9">
        <w:t xml:space="preserve"> </w:t>
      </w:r>
      <w:r>
        <w:t xml:space="preserve">выписка из Единого государственного реестра юридических лиц, заверенная в установленном порядке (в случае непредставления российской компанией такого документа </w:t>
      </w:r>
      <w:r>
        <w:lastRenderedPageBreak/>
        <w:t>Министерство промышленности и торговли Российской Федерации запрашивает его самостоятельно);</w:t>
      </w:r>
      <w:r w:rsidR="006914E9" w:rsidRPr="006914E9">
        <w:t xml:space="preserve"> </w:t>
      </w:r>
      <w:r w:rsidR="006914E9" w:rsidRPr="004B079D">
        <w:t>{</w:t>
      </w:r>
      <w:r w:rsidR="006914E9" w:rsidRPr="006914E9">
        <w:t>13</w:t>
      </w:r>
      <w:r w:rsidR="006914E9" w:rsidRPr="004B079D">
        <w:t>}</w:t>
      </w:r>
    </w:p>
    <w:p w14:paraId="3B8B125E" w14:textId="77777777" w:rsidR="003F4614" w:rsidRDefault="006E0FF6">
      <w:pPr>
        <w:pStyle w:val="ConsPlusNormal"/>
        <w:spacing w:before="240"/>
        <w:ind w:firstLine="540"/>
        <w:jc w:val="both"/>
      </w:pPr>
      <w:r>
        <w:t>ж)</w:t>
      </w:r>
      <w:r w:rsidR="006914E9" w:rsidRPr="006914E9">
        <w:t xml:space="preserve"> </w:t>
      </w:r>
      <w:r w:rsidR="006914E9" w:rsidRPr="004B079D">
        <w:t>{</w:t>
      </w:r>
      <w:r w:rsidR="006914E9" w:rsidRPr="006914E9">
        <w:t>1</w:t>
      </w:r>
      <w:r w:rsidR="006D5C1E">
        <w:t>2</w:t>
      </w:r>
      <w:r w:rsidR="006914E9" w:rsidRPr="004B079D">
        <w:t>}</w:t>
      </w:r>
      <w:r w:rsidR="006914E9">
        <w:t xml:space="preserve"> </w:t>
      </w:r>
      <w:r>
        <w:t xml:space="preserve"> согласие на публикацию в сети "Интернет" информации о российской компании, о подаваемой заявке на участие в отборе, иной информации о российской компании, связанной с отбором, подписанное руководителем российской компании - участника отбора;</w:t>
      </w:r>
      <w:r w:rsidR="006914E9" w:rsidRPr="006914E9">
        <w:t xml:space="preserve"> </w:t>
      </w:r>
      <w:r w:rsidR="006914E9" w:rsidRPr="004B079D">
        <w:t>{</w:t>
      </w:r>
      <w:r w:rsidR="006914E9" w:rsidRPr="006914E9">
        <w:t>1</w:t>
      </w:r>
      <w:r w:rsidR="006D5C1E">
        <w:t>2</w:t>
      </w:r>
      <w:r w:rsidR="006914E9" w:rsidRPr="004B079D">
        <w:t>}</w:t>
      </w:r>
    </w:p>
    <w:p w14:paraId="614C8453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з) </w:t>
      </w:r>
      <w:r w:rsidR="006914E9" w:rsidRPr="004B079D">
        <w:t>{</w:t>
      </w:r>
      <w:r w:rsidR="006914E9" w:rsidRPr="006914E9">
        <w:t>1</w:t>
      </w:r>
      <w:r w:rsidR="006D5C1E">
        <w:t>2</w:t>
      </w:r>
      <w:r w:rsidR="006914E9" w:rsidRPr="004B079D">
        <w:t>}</w:t>
      </w:r>
      <w:r w:rsidR="006914E9">
        <w:t xml:space="preserve"> </w:t>
      </w:r>
      <w:r>
        <w:t xml:space="preserve">расчет размера субсидии согласно </w:t>
      </w:r>
      <w:hyperlink w:anchor="Par276" w:tooltip="РАСЧЕТ" w:history="1">
        <w:r>
          <w:rPr>
            <w:color w:val="0000FF"/>
          </w:rPr>
          <w:t>приложению N 1</w:t>
        </w:r>
      </w:hyperlink>
      <w:r>
        <w:t>, подписанный руководителем и главным бухгалтером (при наличии) российской компании;</w:t>
      </w:r>
      <w:r w:rsidR="006914E9" w:rsidRPr="006914E9">
        <w:t xml:space="preserve"> </w:t>
      </w:r>
      <w:r w:rsidR="006914E9" w:rsidRPr="004B079D">
        <w:t>{</w:t>
      </w:r>
      <w:r w:rsidR="006914E9" w:rsidRPr="006914E9">
        <w:t>1</w:t>
      </w:r>
      <w:r w:rsidR="006D5C1E">
        <w:t>2</w:t>
      </w:r>
      <w:r w:rsidR="006914E9" w:rsidRPr="004B079D">
        <w:t>}</w:t>
      </w:r>
    </w:p>
    <w:p w14:paraId="4F7D5EBC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и) </w:t>
      </w:r>
      <w:r w:rsidR="006914E9" w:rsidRPr="004B079D">
        <w:t>{</w:t>
      </w:r>
      <w:r w:rsidR="006914E9" w:rsidRPr="006914E9">
        <w:t>1</w:t>
      </w:r>
      <w:r w:rsidR="006D5C1E">
        <w:t>2</w:t>
      </w:r>
      <w:r w:rsidR="006914E9" w:rsidRPr="004B079D">
        <w:t>}</w:t>
      </w:r>
      <w:r w:rsidR="006914E9">
        <w:t xml:space="preserve"> </w:t>
      </w:r>
      <w:r>
        <w:t>подписанная руководителем российской компании аналитическая справка по проекту, включающая в том числе следующие сведения:</w:t>
      </w:r>
      <w:r w:rsidR="006914E9" w:rsidRPr="006914E9">
        <w:t xml:space="preserve"> </w:t>
      </w:r>
      <w:r w:rsidR="006914E9" w:rsidRPr="004B079D">
        <w:t>{</w:t>
      </w:r>
      <w:r w:rsidR="006914E9" w:rsidRPr="006914E9">
        <w:t>1</w:t>
      </w:r>
      <w:r w:rsidR="006D5C1E">
        <w:t>2</w:t>
      </w:r>
      <w:r w:rsidR="006914E9" w:rsidRPr="004B079D">
        <w:t>}</w:t>
      </w:r>
    </w:p>
    <w:p w14:paraId="17A8326F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2</w:t>
      </w:r>
      <w:r w:rsidRPr="004B079D">
        <w:t>}</w:t>
      </w:r>
      <w:r>
        <w:t xml:space="preserve"> </w:t>
      </w:r>
      <w:r w:rsidR="006E0FF6">
        <w:t>название проекта, наименование конечной продукции (услуги), являющейся предметом проекта;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2</w:t>
      </w:r>
      <w:r w:rsidRPr="004B079D">
        <w:t>}</w:t>
      </w:r>
    </w:p>
    <w:p w14:paraId="2AA38186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2</w:t>
      </w:r>
      <w:r w:rsidRPr="004B079D">
        <w:t>}</w:t>
      </w:r>
      <w:r>
        <w:t xml:space="preserve"> </w:t>
      </w:r>
      <w:r w:rsidR="006E0FF6">
        <w:t>название сквозного проекта (в случае реализации проекта в его составе);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2</w:t>
      </w:r>
      <w:r w:rsidRPr="004B079D">
        <w:t>}</w:t>
      </w:r>
    </w:p>
    <w:p w14:paraId="5DACCA2B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2</w:t>
      </w:r>
      <w:r w:rsidRPr="004B079D">
        <w:t>}</w:t>
      </w:r>
      <w:r>
        <w:t xml:space="preserve"> </w:t>
      </w:r>
      <w:r w:rsidR="006E0FF6">
        <w:t>сведения о прохождении процедуры рассмотрения проектов, претендующих на меры государственной поддержки, в том числе в составе сквозного проекта, и об одобрении проекта Советом;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2</w:t>
      </w:r>
      <w:r w:rsidRPr="004B079D">
        <w:t>}</w:t>
      </w:r>
    </w:p>
    <w:p w14:paraId="48D4C151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2</w:t>
      </w:r>
      <w:r w:rsidRPr="004B079D">
        <w:t>}</w:t>
      </w:r>
      <w:r>
        <w:t xml:space="preserve"> </w:t>
      </w:r>
      <w:r w:rsidR="006E0FF6">
        <w:t>планируемые сроки реализации проекта;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2</w:t>
      </w:r>
      <w:r w:rsidRPr="004B079D">
        <w:t>}</w:t>
      </w:r>
    </w:p>
    <w:p w14:paraId="25091745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2</w:t>
      </w:r>
      <w:r w:rsidRPr="004B079D">
        <w:t>}</w:t>
      </w:r>
      <w:r>
        <w:t xml:space="preserve"> </w:t>
      </w:r>
      <w:r w:rsidR="006E0FF6">
        <w:t>объем и номенклатура закупаемой российской продукции радиоэлектронной промышленности, в том числе создаваемой в рамках модернизации, с указанием: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2</w:t>
      </w:r>
      <w:r w:rsidRPr="004B079D">
        <w:t>}</w:t>
      </w:r>
    </w:p>
    <w:p w14:paraId="68CE798C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2</w:t>
      </w:r>
      <w:r w:rsidRPr="004B079D">
        <w:t>}</w:t>
      </w:r>
      <w:r>
        <w:t xml:space="preserve"> </w:t>
      </w:r>
      <w:r w:rsidR="006E0FF6">
        <w:t xml:space="preserve">соответствующих кодов Общероссийского </w:t>
      </w:r>
      <w:hyperlink r:id="rId13" w:history="1">
        <w:r w:rsidR="006E0FF6">
          <w:rPr>
            <w:color w:val="0000FF"/>
          </w:rPr>
          <w:t>классификатора</w:t>
        </w:r>
      </w:hyperlink>
      <w:r w:rsidR="006E0FF6">
        <w:t xml:space="preserve"> продукции по видам экономической деятельности (ОК 034-2014 (КПЕС 2008),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2</w:t>
      </w:r>
      <w:r w:rsidRPr="004B079D">
        <w:t>}</w:t>
      </w:r>
    </w:p>
    <w:p w14:paraId="5419D4A3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2</w:t>
      </w:r>
      <w:r w:rsidRPr="004B079D">
        <w:t>}</w:t>
      </w:r>
      <w:r>
        <w:t xml:space="preserve"> </w:t>
      </w:r>
      <w:r w:rsidR="006E0FF6">
        <w:t>информации о включении в единый реестр российской радиоэлектронной продукции,</w:t>
      </w:r>
      <w:r w:rsidRPr="004B079D">
        <w:t>{</w:t>
      </w:r>
      <w:r w:rsidRPr="006914E9">
        <w:t>1</w:t>
      </w:r>
      <w:r w:rsidR="006D5C1E">
        <w:t>2</w:t>
      </w:r>
      <w:r w:rsidRPr="004B079D">
        <w:t>}</w:t>
      </w:r>
    </w:p>
    <w:p w14:paraId="7DFF56D0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2</w:t>
      </w:r>
      <w:r w:rsidRPr="004B079D">
        <w:t>}</w:t>
      </w:r>
      <w:r>
        <w:t xml:space="preserve"> </w:t>
      </w:r>
      <w:r w:rsidR="006E0FF6">
        <w:t>технических характеристик,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2</w:t>
      </w:r>
      <w:r w:rsidRPr="004B079D">
        <w:t>}</w:t>
      </w:r>
    </w:p>
    <w:p w14:paraId="47B27574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2</w:t>
      </w:r>
      <w:r w:rsidRPr="004B079D">
        <w:t>}</w:t>
      </w:r>
      <w:r>
        <w:t xml:space="preserve"> </w:t>
      </w:r>
      <w:r w:rsidR="006E0FF6">
        <w:t>поставщиков;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2</w:t>
      </w:r>
      <w:r w:rsidRPr="004B079D">
        <w:t>}</w:t>
      </w:r>
    </w:p>
    <w:p w14:paraId="2450C1C7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2</w:t>
      </w:r>
      <w:r w:rsidRPr="004B079D">
        <w:t>}</w:t>
      </w:r>
      <w:r>
        <w:t xml:space="preserve"> </w:t>
      </w:r>
      <w:r w:rsidR="006E0FF6">
        <w:t>общий планируемый объем затрат на реализацию проекта (рублей), в том числе: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2</w:t>
      </w:r>
      <w:r w:rsidRPr="004B079D">
        <w:t>}</w:t>
      </w:r>
    </w:p>
    <w:p w14:paraId="4926B294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A6F11">
        <w:t>2</w:t>
      </w:r>
      <w:r w:rsidRPr="004B079D">
        <w:t>}</w:t>
      </w:r>
      <w:r>
        <w:t xml:space="preserve"> </w:t>
      </w:r>
      <w:r w:rsidR="006E0FF6">
        <w:t>собственные средства (рублей),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2</w:t>
      </w:r>
      <w:r w:rsidRPr="004B079D">
        <w:t>}</w:t>
      </w:r>
    </w:p>
    <w:p w14:paraId="6C9DB5F3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A6F11">
        <w:t>2</w:t>
      </w:r>
      <w:r w:rsidRPr="004B079D">
        <w:t>}</w:t>
      </w:r>
      <w:r>
        <w:t xml:space="preserve"> </w:t>
      </w:r>
      <w:r w:rsidR="006E0FF6">
        <w:t>заемные средства (рублей),</w:t>
      </w:r>
      <w:r w:rsidRPr="006914E9">
        <w:t xml:space="preserve"> </w:t>
      </w:r>
      <w:r w:rsidRPr="004B079D">
        <w:t>{</w:t>
      </w:r>
      <w:r w:rsidRPr="006914E9">
        <w:t>1</w:t>
      </w:r>
      <w:r w:rsidR="006A6F11">
        <w:t>2</w:t>
      </w:r>
      <w:r w:rsidRPr="004B079D">
        <w:t>}</w:t>
      </w:r>
    </w:p>
    <w:p w14:paraId="795A117A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A6F11">
        <w:t>2</w:t>
      </w:r>
      <w:r w:rsidRPr="004B079D">
        <w:t>}</w:t>
      </w:r>
      <w:r>
        <w:t xml:space="preserve"> </w:t>
      </w:r>
      <w:r w:rsidR="006E0FF6">
        <w:t>средства субсидии (рублей),</w:t>
      </w:r>
      <w:r w:rsidRPr="006914E9">
        <w:t xml:space="preserve"> </w:t>
      </w:r>
      <w:r w:rsidRPr="004B079D">
        <w:t>{</w:t>
      </w:r>
      <w:r w:rsidRPr="006914E9">
        <w:t>1</w:t>
      </w:r>
      <w:r w:rsidR="006A6F11">
        <w:t>2</w:t>
      </w:r>
      <w:r w:rsidRPr="004B079D">
        <w:t>}</w:t>
      </w:r>
    </w:p>
    <w:p w14:paraId="0F5D6C3C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A6F11">
        <w:t>2</w:t>
      </w:r>
      <w:r w:rsidRPr="004B079D">
        <w:t>}</w:t>
      </w:r>
      <w:r>
        <w:t xml:space="preserve"> </w:t>
      </w:r>
      <w:r w:rsidR="006E0FF6">
        <w:t>стоимость объема российской продукции радиоэлектронной промышленности в стоимости общего объема конечной продукции (в стоимости общего объема продукции радиоэлектронной промышленности, используемой для оказания услуг потребителям) в рамках реализации проекта на дату окончания реализации проекта (рублей);</w:t>
      </w:r>
      <w:r w:rsidRPr="006914E9">
        <w:t xml:space="preserve"> </w:t>
      </w:r>
      <w:r w:rsidRPr="004B079D">
        <w:t>{</w:t>
      </w:r>
      <w:r w:rsidRPr="006914E9">
        <w:t>1</w:t>
      </w:r>
      <w:r w:rsidR="006A6F11">
        <w:t>2</w:t>
      </w:r>
      <w:r w:rsidRPr="004B079D">
        <w:t>}</w:t>
      </w:r>
    </w:p>
    <w:p w14:paraId="0E0DF777" w14:textId="77777777" w:rsidR="003F4614" w:rsidRDefault="00A70363">
      <w:pPr>
        <w:pStyle w:val="ConsPlusNormal"/>
        <w:spacing w:before="240"/>
        <w:ind w:firstLine="540"/>
        <w:jc w:val="both"/>
      </w:pPr>
      <w:r w:rsidRPr="004B079D">
        <w:lastRenderedPageBreak/>
        <w:t>{</w:t>
      </w:r>
      <w:r w:rsidRPr="006914E9">
        <w:t>1</w:t>
      </w:r>
      <w:r w:rsidR="006A6F11">
        <w:t>2</w:t>
      </w:r>
      <w:r w:rsidRPr="004B079D">
        <w:t>}</w:t>
      </w:r>
      <w:r>
        <w:t xml:space="preserve"> </w:t>
      </w:r>
      <w:r w:rsidR="006E0FF6">
        <w:t>текущая стадия реализации проекта;</w:t>
      </w:r>
      <w:r w:rsidRPr="00A70363">
        <w:t xml:space="preserve"> </w:t>
      </w:r>
      <w:r w:rsidRPr="004B079D">
        <w:t>{</w:t>
      </w:r>
      <w:r w:rsidRPr="006914E9">
        <w:t>1</w:t>
      </w:r>
      <w:r w:rsidR="006A6F11">
        <w:t>2</w:t>
      </w:r>
      <w:r w:rsidRPr="004B079D">
        <w:t>}</w:t>
      </w:r>
    </w:p>
    <w:p w14:paraId="48DB5683" w14:textId="77777777" w:rsidR="003F4614" w:rsidRDefault="00A70363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A6F11">
        <w:t>2</w:t>
      </w:r>
      <w:r w:rsidRPr="004B079D">
        <w:t>}</w:t>
      </w:r>
      <w:r>
        <w:t xml:space="preserve"> </w:t>
      </w:r>
      <w:r w:rsidR="006E0FF6">
        <w:t>анализ основных покупателей конечной продукции (потребителей услуг), сегменты рынка потребления и тенденции развития рынка продуктов;</w:t>
      </w:r>
      <w:r w:rsidRPr="00A70363">
        <w:t xml:space="preserve"> </w:t>
      </w:r>
      <w:r w:rsidRPr="004B079D">
        <w:t>{</w:t>
      </w:r>
      <w:r w:rsidRPr="006914E9">
        <w:t>1</w:t>
      </w:r>
      <w:r w:rsidR="006A6F11">
        <w:t>2</w:t>
      </w:r>
      <w:r w:rsidRPr="004B079D">
        <w:t>}</w:t>
      </w:r>
    </w:p>
    <w:p w14:paraId="2192C7F8" w14:textId="77777777" w:rsidR="003F4614" w:rsidRDefault="00A70363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A6F11">
        <w:t>2</w:t>
      </w:r>
      <w:r w:rsidRPr="004B079D">
        <w:t>}</w:t>
      </w:r>
      <w:r>
        <w:t xml:space="preserve"> </w:t>
      </w:r>
      <w:r w:rsidR="006E0FF6">
        <w:t>анализ рынка ключевого сырья для производства продукции (указывается при реализации мероприятий проекта, направленных на использование российской продукции радиоэлектронной промышленности в конечной продукции российских компаний);</w:t>
      </w:r>
      <w:r w:rsidRPr="00A70363">
        <w:t xml:space="preserve"> </w:t>
      </w:r>
      <w:r w:rsidRPr="004B079D">
        <w:t>{</w:t>
      </w:r>
      <w:r w:rsidRPr="006914E9">
        <w:t>1</w:t>
      </w:r>
      <w:r w:rsidR="006A6F11">
        <w:t>2</w:t>
      </w:r>
      <w:r w:rsidRPr="004B079D">
        <w:t>}</w:t>
      </w:r>
    </w:p>
    <w:p w14:paraId="170E298C" w14:textId="77777777" w:rsidR="003F4614" w:rsidRDefault="00A70363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A6F11">
        <w:t>2</w:t>
      </w:r>
      <w:r w:rsidRPr="004B079D">
        <w:t>}</w:t>
      </w:r>
      <w:r>
        <w:t xml:space="preserve"> </w:t>
      </w:r>
      <w:r w:rsidR="006E0FF6">
        <w:t>план-график реализации проекта, определяющий сроки и результаты выполнения ключевых событий и плановых значений показателей, необходимых для достижения результата предоставления субсидии (в рамках каждого периода достижения значения);</w:t>
      </w:r>
      <w:r w:rsidRPr="00A70363">
        <w:t xml:space="preserve"> </w:t>
      </w:r>
      <w:r w:rsidRPr="004B079D">
        <w:t>{</w:t>
      </w:r>
      <w:r w:rsidRPr="006914E9">
        <w:t>1</w:t>
      </w:r>
      <w:r w:rsidR="006A6F11">
        <w:t>2</w:t>
      </w:r>
      <w:r w:rsidRPr="004B079D">
        <w:t>}</w:t>
      </w:r>
    </w:p>
    <w:p w14:paraId="155C9908" w14:textId="77777777" w:rsidR="003F4614" w:rsidRDefault="00A70363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A6F11">
        <w:t>2</w:t>
      </w:r>
      <w:r w:rsidRPr="004B079D">
        <w:t>}</w:t>
      </w:r>
      <w:r>
        <w:t xml:space="preserve"> </w:t>
      </w:r>
      <w:r w:rsidR="006E0FF6">
        <w:t>план-график финансового обеспечения, содержащий этапы финансового обеспечения реализации проекта, с отдельным указанием объемов собственных и (или) заемных средств российской компании и субсидии, направляемых на реализацию проекта по каждому его этапу;</w:t>
      </w:r>
      <w:r w:rsidRPr="00A70363">
        <w:t xml:space="preserve"> </w:t>
      </w:r>
      <w:r w:rsidRPr="004B079D">
        <w:t>{</w:t>
      </w:r>
      <w:r w:rsidRPr="006914E9">
        <w:t>1</w:t>
      </w:r>
      <w:r w:rsidR="006A6F11">
        <w:t>2</w:t>
      </w:r>
      <w:r w:rsidRPr="004B079D">
        <w:t>}</w:t>
      </w:r>
    </w:p>
    <w:p w14:paraId="1C679216" w14:textId="77777777" w:rsidR="003F4614" w:rsidRDefault="00A70363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A6F11">
        <w:t>2</w:t>
      </w:r>
      <w:r w:rsidRPr="004B079D">
        <w:t>}</w:t>
      </w:r>
      <w:r>
        <w:t xml:space="preserve"> </w:t>
      </w:r>
      <w:r w:rsidR="006E0FF6">
        <w:t>анализ рисков проекта, включающий причины и вероятность возникновения рисков, а также степень влияния, возможный ущерб и меры по борьбе с технологическими, политическими, финансовыми, экономическими и социальными рисками;</w:t>
      </w:r>
      <w:r w:rsidRPr="00A70363">
        <w:t xml:space="preserve"> </w:t>
      </w:r>
      <w:r w:rsidRPr="004B079D">
        <w:t>{</w:t>
      </w:r>
      <w:r w:rsidRPr="006914E9">
        <w:t>1</w:t>
      </w:r>
      <w:r w:rsidR="006A6F11">
        <w:t>2</w:t>
      </w:r>
      <w:r w:rsidRPr="004B079D">
        <w:t>}</w:t>
      </w:r>
    </w:p>
    <w:p w14:paraId="4C5C2916" w14:textId="77777777" w:rsidR="003F4614" w:rsidRDefault="00A70363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A6F11">
        <w:t>2</w:t>
      </w:r>
      <w:r w:rsidRPr="004B079D">
        <w:t>}</w:t>
      </w:r>
      <w:r>
        <w:t xml:space="preserve"> </w:t>
      </w:r>
      <w:r w:rsidR="006E0FF6">
        <w:t xml:space="preserve">объем и номенклатура конечной продукции, выпускаемой в рамках реализации проекта, с указанием соответствующих кодов Общероссийского </w:t>
      </w:r>
      <w:hyperlink r:id="rId14" w:history="1">
        <w:r w:rsidR="006E0FF6">
          <w:rPr>
            <w:color w:val="0000FF"/>
          </w:rPr>
          <w:t>классификатора</w:t>
        </w:r>
      </w:hyperlink>
      <w:r w:rsidR="006E0FF6">
        <w:t xml:space="preserve"> продукции по видам экономической деятельности (ОК 034-2014 (КПЕС 2008) или наименований оказываемых услуг потребителям в рамках реализации проекта.</w:t>
      </w:r>
      <w:r w:rsidRPr="00A70363">
        <w:t xml:space="preserve"> </w:t>
      </w:r>
      <w:r w:rsidRPr="004B079D">
        <w:t>{</w:t>
      </w:r>
      <w:r w:rsidRPr="006914E9">
        <w:t>1</w:t>
      </w:r>
      <w:r w:rsidR="006A6F11">
        <w:t>2</w:t>
      </w:r>
      <w:r w:rsidRPr="004B079D">
        <w:t>}</w:t>
      </w:r>
    </w:p>
    <w:p w14:paraId="06A11BB2" w14:textId="77777777" w:rsidR="003F4614" w:rsidRDefault="006E0FF6">
      <w:pPr>
        <w:pStyle w:val="ConsPlusNormal"/>
        <w:spacing w:before="240"/>
        <w:ind w:firstLine="540"/>
        <w:jc w:val="both"/>
      </w:pPr>
      <w:r>
        <w:t>17.</w:t>
      </w:r>
      <w:r w:rsidR="00A70363" w:rsidRPr="00A70363">
        <w:t xml:space="preserve"> </w:t>
      </w:r>
      <w:r w:rsidR="00A70363" w:rsidRPr="004B079D">
        <w:t>{</w:t>
      </w:r>
      <w:r w:rsidR="00A70363" w:rsidRPr="00A70363">
        <w:t>6</w:t>
      </w:r>
      <w:r w:rsidR="00A70363" w:rsidRPr="004B079D">
        <w:t>}</w:t>
      </w:r>
      <w:r w:rsidR="00A70363">
        <w:t xml:space="preserve"> </w:t>
      </w:r>
      <w:r>
        <w:t>Российская компания - участник отбора представляет заявки на участие в отборе в отношении каждого реализуемого проекта.</w:t>
      </w:r>
      <w:r w:rsidR="00A70363" w:rsidRPr="00A70363">
        <w:t xml:space="preserve"> </w:t>
      </w:r>
      <w:r w:rsidR="00A70363" w:rsidRPr="004B079D">
        <w:t>{</w:t>
      </w:r>
      <w:r w:rsidR="00A70363" w:rsidRPr="00A70363">
        <w:t>6</w:t>
      </w:r>
      <w:r w:rsidR="00A70363" w:rsidRPr="004B079D">
        <w:t>}</w:t>
      </w:r>
    </w:p>
    <w:p w14:paraId="6DB021F3" w14:textId="77777777" w:rsidR="003F4614" w:rsidRDefault="006E0FF6">
      <w:pPr>
        <w:pStyle w:val="ConsPlusNormal"/>
        <w:spacing w:before="240"/>
        <w:ind w:firstLine="540"/>
        <w:jc w:val="both"/>
      </w:pPr>
      <w:bookmarkStart w:id="16" w:name="Par168"/>
      <w:bookmarkEnd w:id="16"/>
      <w:r>
        <w:t xml:space="preserve">18. </w:t>
      </w:r>
      <w:r w:rsidR="00A70363" w:rsidRPr="004B079D">
        <w:t>{</w:t>
      </w:r>
      <w:r w:rsidR="006A6F11">
        <w:t>3</w:t>
      </w:r>
      <w:r w:rsidR="00A70363" w:rsidRPr="004B079D">
        <w:t>}</w:t>
      </w:r>
      <w:r w:rsidR="00A70363">
        <w:t xml:space="preserve"> </w:t>
      </w:r>
      <w:r>
        <w:t>Министерство промышленности и торговли Российской Федерации:</w:t>
      </w:r>
      <w:r w:rsidR="00A70363" w:rsidRPr="00A70363">
        <w:t xml:space="preserve"> </w:t>
      </w:r>
      <w:r w:rsidR="00A70363" w:rsidRPr="004B079D">
        <w:t>{</w:t>
      </w:r>
      <w:r w:rsidR="006A6F11">
        <w:t>3</w:t>
      </w:r>
      <w:r w:rsidR="00A70363" w:rsidRPr="004B079D">
        <w:t>}</w:t>
      </w:r>
    </w:p>
    <w:p w14:paraId="19136084" w14:textId="77777777" w:rsidR="004428F6" w:rsidRDefault="006E0FF6">
      <w:pPr>
        <w:pStyle w:val="ConsPlusNormal"/>
        <w:spacing w:before="240"/>
        <w:ind w:firstLine="540"/>
        <w:jc w:val="both"/>
      </w:pPr>
      <w:bookmarkStart w:id="17" w:name="Par169"/>
      <w:bookmarkEnd w:id="17"/>
      <w:r>
        <w:t xml:space="preserve">а) </w:t>
      </w:r>
      <w:r w:rsidR="006A6F11" w:rsidRPr="004B079D">
        <w:t>{</w:t>
      </w:r>
      <w:r w:rsidR="006A6F11" w:rsidRPr="006914E9">
        <w:t>1</w:t>
      </w:r>
      <w:r w:rsidR="006A6F11" w:rsidRPr="00A70363">
        <w:t>5</w:t>
      </w:r>
      <w:r w:rsidR="006A6F11" w:rsidRPr="004B079D">
        <w:t>}</w:t>
      </w:r>
      <w:r w:rsidR="006A6F11">
        <w:t xml:space="preserve"> </w:t>
      </w:r>
      <w:r>
        <w:t xml:space="preserve">в установленном порядке регистрирует в порядке поступления документы, представленные российской компанией в соответствии с </w:t>
      </w:r>
      <w:hyperlink w:anchor="Par136" w:tooltip="16. Для участия в отборе российская компан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е в" w:history="1">
        <w:r>
          <w:rPr>
            <w:color w:val="0000FF"/>
          </w:rPr>
          <w:t>пунктом 16</w:t>
        </w:r>
      </w:hyperlink>
      <w:r>
        <w:t xml:space="preserve"> настоящих Правил, в специальном журнале N 1,</w:t>
      </w:r>
      <w:r w:rsidR="004428F6" w:rsidRPr="004428F6">
        <w:t xml:space="preserve"> </w:t>
      </w:r>
      <w:r w:rsidR="004428F6" w:rsidRPr="004B079D">
        <w:t>{</w:t>
      </w:r>
      <w:r w:rsidR="004428F6" w:rsidRPr="006914E9">
        <w:t>1</w:t>
      </w:r>
      <w:r w:rsidR="004428F6" w:rsidRPr="00A70363">
        <w:t>5</w:t>
      </w:r>
      <w:r w:rsidR="004428F6" w:rsidRPr="004B079D">
        <w:t>}</w:t>
      </w:r>
      <w:r w:rsidR="004428F6">
        <w:t xml:space="preserve"> </w:t>
      </w:r>
    </w:p>
    <w:p w14:paraId="176A5789" w14:textId="77777777" w:rsidR="004428F6" w:rsidRDefault="004428F6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A6F11">
        <w:t>3</w:t>
      </w:r>
      <w:r w:rsidRPr="004B079D">
        <w:t>}</w:t>
      </w:r>
      <w:r>
        <w:t xml:space="preserve"> </w:t>
      </w:r>
      <w:r w:rsidR="006E0FF6">
        <w:t xml:space="preserve"> который должен быть прошнурован, пронумерован постранично и скреплен печатью Министерства промышленности и торговли Российской Федерации (документы, представленные в Министерство промышленности и </w:t>
      </w:r>
      <w:r w:rsidRPr="004B079D">
        <w:t>{</w:t>
      </w:r>
      <w:r w:rsidRPr="006914E9">
        <w:t>1</w:t>
      </w:r>
      <w:r w:rsidR="006A6F11">
        <w:t>3</w:t>
      </w:r>
      <w:r w:rsidRPr="004B079D">
        <w:t>}</w:t>
      </w:r>
      <w:r>
        <w:t xml:space="preserve"> </w:t>
      </w:r>
    </w:p>
    <w:p w14:paraId="65ACE35B" w14:textId="77777777" w:rsidR="003F4614" w:rsidRDefault="004428F6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A6F11">
        <w:t>3</w:t>
      </w:r>
      <w:r w:rsidRPr="004B079D">
        <w:t>}</w:t>
      </w:r>
      <w:r>
        <w:t xml:space="preserve"> </w:t>
      </w:r>
      <w:r w:rsidR="006E0FF6">
        <w:t>торговли Российской Федерации через государственную информационную систему промышленности регистрируются в специальном журнале N 1 в соответствии с временем их регистрации в государственной информационной системе промышленности);</w:t>
      </w:r>
      <w:r w:rsidR="00A70363" w:rsidRPr="00A70363">
        <w:t xml:space="preserve"> </w:t>
      </w:r>
      <w:r w:rsidR="00A70363" w:rsidRPr="004B079D">
        <w:t>{</w:t>
      </w:r>
      <w:r w:rsidR="00A70363" w:rsidRPr="006914E9">
        <w:t>1</w:t>
      </w:r>
      <w:r w:rsidR="006A6F11">
        <w:t>3</w:t>
      </w:r>
      <w:r w:rsidR="00A70363" w:rsidRPr="004B079D">
        <w:t>}</w:t>
      </w:r>
    </w:p>
    <w:p w14:paraId="349B09ED" w14:textId="77777777" w:rsidR="003F4614" w:rsidRDefault="006E0FF6">
      <w:pPr>
        <w:pStyle w:val="ConsPlusNormal"/>
        <w:spacing w:before="240"/>
        <w:ind w:firstLine="540"/>
        <w:jc w:val="both"/>
      </w:pPr>
      <w:bookmarkStart w:id="18" w:name="Par170"/>
      <w:bookmarkEnd w:id="18"/>
      <w:r>
        <w:t xml:space="preserve">б) </w:t>
      </w:r>
      <w:r w:rsidR="00A70363" w:rsidRPr="004B079D">
        <w:t>{</w:t>
      </w:r>
      <w:r w:rsidR="00A70363" w:rsidRPr="006914E9">
        <w:t>1</w:t>
      </w:r>
      <w:r w:rsidR="00A70363" w:rsidRPr="00A70363">
        <w:t>5</w:t>
      </w:r>
      <w:r w:rsidR="00A70363" w:rsidRPr="004B079D">
        <w:t>}</w:t>
      </w:r>
      <w:r w:rsidR="00A70363">
        <w:t xml:space="preserve"> </w:t>
      </w:r>
      <w:r>
        <w:t xml:space="preserve">не позднее 2-го рабочего дня после регистрации документов в соответствии с </w:t>
      </w:r>
      <w:hyperlink w:anchor="Par169" w:tooltip="а) в установленном порядке регистрирует в порядке поступления документы, представленные российской компанией в соответствии с пунктом 16 настоящих Правил, в специальном журнале N 1, который должен быть прошнурован, пронумерован постранично и скреплен печатью М" w:history="1">
        <w:r>
          <w:rPr>
            <w:color w:val="0000FF"/>
          </w:rPr>
          <w:t>подпунктом "а"</w:t>
        </w:r>
      </w:hyperlink>
      <w:r>
        <w:t xml:space="preserve"> настоящего пункта запрашивает справку налогового органа об отсутствии у российской компании на 1-е число месяца, предшествующего месяцу подачи заявки на участие в отборе, неисполненной обязанности по уплате налогов, сборов, страховых взносов, пеней, штрафов, </w:t>
      </w:r>
      <w:r>
        <w:lastRenderedPageBreak/>
        <w:t>процентов, подлежащих уплате в соответствии с законодательством Российской Федерации о налогах и сборах;</w:t>
      </w:r>
      <w:r w:rsidR="00A70363" w:rsidRPr="00A70363">
        <w:t xml:space="preserve"> </w:t>
      </w:r>
      <w:r w:rsidR="00A70363" w:rsidRPr="004B079D">
        <w:t>{</w:t>
      </w:r>
      <w:r w:rsidR="00A70363" w:rsidRPr="006914E9">
        <w:t>1</w:t>
      </w:r>
      <w:r w:rsidR="00A70363" w:rsidRPr="00A70363">
        <w:t>5</w:t>
      </w:r>
      <w:r w:rsidR="00A70363" w:rsidRPr="004B079D">
        <w:t>}</w:t>
      </w:r>
    </w:p>
    <w:p w14:paraId="3AD8AA35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в) </w:t>
      </w:r>
      <w:r w:rsidR="00A70363" w:rsidRPr="004B079D">
        <w:t>{</w:t>
      </w:r>
      <w:r w:rsidR="00A70363" w:rsidRPr="006914E9">
        <w:t>1</w:t>
      </w:r>
      <w:r w:rsidR="00A70363" w:rsidRPr="00A70363">
        <w:t>5</w:t>
      </w:r>
      <w:r w:rsidR="00A70363" w:rsidRPr="004B079D">
        <w:t>}</w:t>
      </w:r>
      <w:r w:rsidR="00A70363">
        <w:t xml:space="preserve"> </w:t>
      </w:r>
      <w:r>
        <w:t xml:space="preserve">не позднее 3-го рабочего дня после получения справки, указанной в </w:t>
      </w:r>
      <w:hyperlink w:anchor="Par170" w:tooltip="б) не позднее 2-го рабочего дня после регистрации документов в соответствии с подпунктом &quot;а&quot; настоящего пункта запрашивает справку налогового органа об отсутствии у российской компании на 1-е число месяца, предшествующего месяцу подачи заявки на участие в отбо" w:history="1">
        <w:r>
          <w:rPr>
            <w:color w:val="0000FF"/>
          </w:rPr>
          <w:t>подпункте "б"</w:t>
        </w:r>
      </w:hyperlink>
      <w:r>
        <w:t xml:space="preserve"> настоящего пункта, направляет документы, представленные российской компанией в соответствии с </w:t>
      </w:r>
      <w:hyperlink w:anchor="Par136" w:tooltip="16. Для участия в отборе российская компан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е в" w:history="1">
        <w:r>
          <w:rPr>
            <w:color w:val="0000FF"/>
          </w:rPr>
          <w:t>пунктом 16</w:t>
        </w:r>
      </w:hyperlink>
      <w:r>
        <w:t xml:space="preserve"> настоящих Правил, и справку, указанную в </w:t>
      </w:r>
      <w:hyperlink w:anchor="Par170" w:tooltip="б) не позднее 2-го рабочего дня после регистрации документов в соответствии с подпунктом &quot;а&quot; настоящего пункта запрашивает справку налогового органа об отсутствии у российской компании на 1-е число месяца, предшествующего месяцу подачи заявки на участие в отбо" w:history="1">
        <w:r>
          <w:rPr>
            <w:color w:val="0000FF"/>
          </w:rPr>
          <w:t>подпункте "б"</w:t>
        </w:r>
      </w:hyperlink>
      <w:r>
        <w:t xml:space="preserve"> настоящего пункта, в комиссию;</w:t>
      </w:r>
      <w:r w:rsidR="00A70363" w:rsidRPr="00A70363">
        <w:t xml:space="preserve"> </w:t>
      </w:r>
      <w:r w:rsidR="00A70363" w:rsidRPr="004B079D">
        <w:t>{</w:t>
      </w:r>
      <w:r w:rsidR="00A70363" w:rsidRPr="006914E9">
        <w:t>1</w:t>
      </w:r>
      <w:r w:rsidR="00A70363" w:rsidRPr="00A70363">
        <w:t>5</w:t>
      </w:r>
      <w:r w:rsidR="00A70363" w:rsidRPr="004B079D">
        <w:t>}</w:t>
      </w:r>
    </w:p>
    <w:p w14:paraId="25067651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г) </w:t>
      </w:r>
      <w:r w:rsidR="00A70363" w:rsidRPr="004B079D">
        <w:t>{</w:t>
      </w:r>
      <w:r w:rsidR="00A70363" w:rsidRPr="006914E9">
        <w:t>1</w:t>
      </w:r>
      <w:r w:rsidR="00A70363" w:rsidRPr="00A70363">
        <w:t>5</w:t>
      </w:r>
      <w:r w:rsidR="00A70363" w:rsidRPr="004B079D">
        <w:t>}</w:t>
      </w:r>
      <w:r w:rsidR="00A70363">
        <w:t xml:space="preserve"> </w:t>
      </w:r>
      <w:r>
        <w:t>возвращает документы российским компаниям без вскрытия конвертов в случае их получения после даты и времени окончания подачи заявок на участие в отборе, указанных в объявлении о проведении отбора.</w:t>
      </w:r>
      <w:r w:rsidR="00A70363" w:rsidRPr="00A70363">
        <w:t xml:space="preserve"> </w:t>
      </w:r>
      <w:r w:rsidR="00A70363" w:rsidRPr="004B079D">
        <w:t>{</w:t>
      </w:r>
      <w:r w:rsidR="00A70363" w:rsidRPr="006914E9">
        <w:t>1</w:t>
      </w:r>
      <w:r w:rsidR="00A70363" w:rsidRPr="00A70363">
        <w:t>5</w:t>
      </w:r>
      <w:r w:rsidR="00A70363" w:rsidRPr="004B079D">
        <w:t>}</w:t>
      </w:r>
    </w:p>
    <w:p w14:paraId="03F5CAB6" w14:textId="77777777" w:rsidR="003F4614" w:rsidRDefault="006E0FF6">
      <w:pPr>
        <w:pStyle w:val="ConsPlusNormal"/>
        <w:spacing w:before="240"/>
        <w:ind w:firstLine="540"/>
        <w:jc w:val="both"/>
      </w:pPr>
      <w:bookmarkStart w:id="19" w:name="Par173"/>
      <w:bookmarkEnd w:id="19"/>
      <w:r>
        <w:t xml:space="preserve">19. </w:t>
      </w:r>
      <w:r w:rsidR="00A70363" w:rsidRPr="004B079D">
        <w:t>{</w:t>
      </w:r>
      <w:r w:rsidR="00A70363" w:rsidRPr="006914E9">
        <w:t>1</w:t>
      </w:r>
      <w:r w:rsidR="00A70363" w:rsidRPr="00A70363">
        <w:t>5</w:t>
      </w:r>
      <w:r w:rsidR="00A70363" w:rsidRPr="004B079D">
        <w:t>}</w:t>
      </w:r>
      <w:r w:rsidR="00A70363">
        <w:t xml:space="preserve"> </w:t>
      </w:r>
      <w:r>
        <w:t>Комиссия в сроки, установленные в объявлении о проведении отбора:</w:t>
      </w:r>
      <w:r w:rsidR="00A70363" w:rsidRPr="00A70363">
        <w:t xml:space="preserve"> </w:t>
      </w:r>
      <w:r w:rsidR="00A70363" w:rsidRPr="004B079D">
        <w:t>{</w:t>
      </w:r>
      <w:r w:rsidR="00A70363" w:rsidRPr="006914E9">
        <w:t>1</w:t>
      </w:r>
      <w:r w:rsidR="00A70363" w:rsidRPr="00A70363">
        <w:t>5</w:t>
      </w:r>
      <w:r w:rsidR="00A70363" w:rsidRPr="004B079D">
        <w:t>}</w:t>
      </w:r>
    </w:p>
    <w:p w14:paraId="076E4DF6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а) </w:t>
      </w:r>
      <w:r w:rsidR="00A70363" w:rsidRPr="004B079D">
        <w:t>{</w:t>
      </w:r>
      <w:r w:rsidR="00A70363" w:rsidRPr="006914E9">
        <w:t>1</w:t>
      </w:r>
      <w:r w:rsidR="00A70363" w:rsidRPr="00A70363">
        <w:t>5</w:t>
      </w:r>
      <w:r w:rsidR="00A70363" w:rsidRPr="004B079D">
        <w:t>}</w:t>
      </w:r>
      <w:r w:rsidR="00A70363">
        <w:t xml:space="preserve"> </w:t>
      </w:r>
      <w:r>
        <w:t xml:space="preserve">вскрывает конверты с документами, представленными российскими компаниями в соответствии с </w:t>
      </w:r>
      <w:hyperlink w:anchor="Par136" w:tooltip="16. Для участия в отборе российская компан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е в" w:history="1">
        <w:r>
          <w:rPr>
            <w:color w:val="0000FF"/>
          </w:rPr>
          <w:t>пунктом 16</w:t>
        </w:r>
      </w:hyperlink>
      <w:r>
        <w:t xml:space="preserve"> настоящих Правил, в указанные в объявлении о проведении отбора время и месте;</w:t>
      </w:r>
      <w:r w:rsidR="00A70363" w:rsidRPr="00A70363">
        <w:t xml:space="preserve"> </w:t>
      </w:r>
      <w:r w:rsidR="00A70363" w:rsidRPr="004B079D">
        <w:t>{</w:t>
      </w:r>
      <w:r w:rsidR="00A70363" w:rsidRPr="006914E9">
        <w:t>1</w:t>
      </w:r>
      <w:r w:rsidR="00A70363" w:rsidRPr="00A70363">
        <w:t>5</w:t>
      </w:r>
      <w:r w:rsidR="00A70363" w:rsidRPr="004B079D">
        <w:t>}</w:t>
      </w:r>
    </w:p>
    <w:p w14:paraId="2DB17F6E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A70363" w:rsidRPr="004B079D">
        <w:t>{</w:t>
      </w:r>
      <w:r w:rsidR="00A70363" w:rsidRPr="006914E9">
        <w:t>1</w:t>
      </w:r>
      <w:r w:rsidR="00A70363" w:rsidRPr="00A70363">
        <w:t>5</w:t>
      </w:r>
      <w:r w:rsidR="00A70363" w:rsidRPr="004B079D">
        <w:t>}</w:t>
      </w:r>
      <w:r w:rsidR="00A70363">
        <w:t xml:space="preserve"> </w:t>
      </w:r>
      <w:r>
        <w:t xml:space="preserve">обеспечивает проверку заявок на участие в отборе и документов на их соответствие требованиям </w:t>
      </w:r>
      <w:hyperlink w:anchor="Par136" w:tooltip="16. Для участия в отборе российская компан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е в" w:history="1">
        <w:r>
          <w:rPr>
            <w:color w:val="0000FF"/>
          </w:rPr>
          <w:t>пункта 16</w:t>
        </w:r>
      </w:hyperlink>
      <w:r>
        <w:t xml:space="preserve"> настоящих Правил, проверку соответствия российской компании требованиям </w:t>
      </w:r>
      <w:hyperlink w:anchor="Par56" w:tooltip="6. Российская компания - участник отбора на 1-е число месяца, предшествующего месяцу подачи заявки на участие в отборе в соответствии с пунктом 16 настоящих Правил, должна соответствовать следующим требованиям:" w:history="1">
        <w:r>
          <w:rPr>
            <w:color w:val="0000FF"/>
          </w:rPr>
          <w:t>пунктов 6</w:t>
        </w:r>
      </w:hyperlink>
      <w:r>
        <w:t xml:space="preserve"> и </w:t>
      </w:r>
      <w:hyperlink w:anchor="Par64" w:tooltip="7. Помимо требований, установленных пунктом 6 настоящих Правил, российская компания - участник отбора должна соответствовать следующим требованиям:" w:history="1">
        <w:r>
          <w:rPr>
            <w:color w:val="0000FF"/>
          </w:rPr>
          <w:t>7</w:t>
        </w:r>
      </w:hyperlink>
      <w:r>
        <w:t xml:space="preserve"> настоящих Правил, а также соответствие проекта критериям, установленным </w:t>
      </w:r>
      <w:hyperlink w:anchor="Par69" w:tooltip="8. Проект должен соответствовать следующим критериям: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A70363" w:rsidRPr="00A70363">
        <w:t xml:space="preserve"> </w:t>
      </w:r>
      <w:r w:rsidR="00A70363" w:rsidRPr="004B079D">
        <w:t>{</w:t>
      </w:r>
      <w:r w:rsidR="00A70363" w:rsidRPr="006914E9">
        <w:t>1</w:t>
      </w:r>
      <w:r w:rsidR="00A70363" w:rsidRPr="00A70363">
        <w:t>5</w:t>
      </w:r>
      <w:r w:rsidR="00A70363" w:rsidRPr="004B079D">
        <w:t>}</w:t>
      </w:r>
    </w:p>
    <w:p w14:paraId="0D72671F" w14:textId="77777777" w:rsidR="003F4614" w:rsidRDefault="006E0FF6">
      <w:pPr>
        <w:pStyle w:val="ConsPlusNormal"/>
        <w:spacing w:before="240"/>
        <w:ind w:firstLine="540"/>
        <w:jc w:val="both"/>
      </w:pPr>
      <w:bookmarkStart w:id="20" w:name="Par176"/>
      <w:bookmarkEnd w:id="20"/>
      <w:r>
        <w:t xml:space="preserve">в) </w:t>
      </w:r>
      <w:r w:rsidR="00A70363" w:rsidRPr="004B079D">
        <w:t>{</w:t>
      </w:r>
      <w:r w:rsidR="00A70363" w:rsidRPr="006914E9">
        <w:t>1</w:t>
      </w:r>
      <w:r w:rsidR="00A70363" w:rsidRPr="00A70363">
        <w:t>5</w:t>
      </w:r>
      <w:r w:rsidR="00A70363" w:rsidRPr="004B079D">
        <w:t>}</w:t>
      </w:r>
      <w:r w:rsidR="00A70363">
        <w:t xml:space="preserve"> </w:t>
      </w:r>
      <w:r>
        <w:t xml:space="preserve">принимает решение о соответствии заявки на участие в отборе требованиям, установленным настоящими Правилами, и о заключении соглашения с российской компанией, либо об отклонении заявки на участие в отборе по основаниям, указанным в </w:t>
      </w:r>
      <w:hyperlink w:anchor="Par183" w:tooltip="21. Основаниями для отклонения заявки на участие в отборе российской компании - участника отбора являются:" w:history="1">
        <w:r>
          <w:rPr>
            <w:color w:val="0000FF"/>
          </w:rPr>
          <w:t>пункте 21</w:t>
        </w:r>
      </w:hyperlink>
      <w:r>
        <w:t xml:space="preserve"> настоящих Правил.</w:t>
      </w:r>
      <w:r w:rsidR="00A70363" w:rsidRPr="00A70363">
        <w:t xml:space="preserve"> </w:t>
      </w:r>
      <w:r w:rsidR="00A70363" w:rsidRPr="004B079D">
        <w:t>{</w:t>
      </w:r>
      <w:r w:rsidR="00A70363" w:rsidRPr="006914E9">
        <w:t>1</w:t>
      </w:r>
      <w:r w:rsidR="00A70363" w:rsidRPr="00A70363">
        <w:t>5</w:t>
      </w:r>
      <w:r w:rsidR="00A70363" w:rsidRPr="004B079D">
        <w:t>}</w:t>
      </w:r>
    </w:p>
    <w:p w14:paraId="78EAC0AA" w14:textId="77777777" w:rsidR="003F4614" w:rsidRDefault="006E0FF6">
      <w:pPr>
        <w:pStyle w:val="ConsPlusNormal"/>
        <w:spacing w:before="240"/>
        <w:ind w:firstLine="540"/>
        <w:jc w:val="both"/>
      </w:pPr>
      <w:bookmarkStart w:id="21" w:name="Par177"/>
      <w:bookmarkEnd w:id="21"/>
      <w:r>
        <w:t xml:space="preserve">20. </w:t>
      </w:r>
      <w:r w:rsidR="00A70363" w:rsidRPr="004B079D">
        <w:t>{</w:t>
      </w:r>
      <w:r w:rsidR="00A70363" w:rsidRPr="00A70363">
        <w:t>7</w:t>
      </w:r>
      <w:r w:rsidR="00A70363" w:rsidRPr="004B079D">
        <w:t>}</w:t>
      </w:r>
      <w:r w:rsidR="00A70363">
        <w:t xml:space="preserve"> </w:t>
      </w:r>
      <w:r>
        <w:t xml:space="preserve">По результатам отбора Министерство промышленности и торговли Российской Федерации в течение 5 рабочих дней со дня принятия решения, указанного в </w:t>
      </w:r>
      <w:hyperlink w:anchor="Par176" w:tooltip="в) принимает решение о соответствии заявки на участие в отборе требованиям, установленным настоящими Правилами, и о заключении соглашения с российской компанией, либо об отклонении заявки на участие в отборе по основаниям, указанным в пункте 21 настоящих Прави" w:history="1">
        <w:r>
          <w:rPr>
            <w:color w:val="0000FF"/>
          </w:rPr>
          <w:t>подпункте "в" пункта 19</w:t>
        </w:r>
      </w:hyperlink>
      <w:r>
        <w:t xml:space="preserve"> настоящих Правил, размещает на официальном сайте Министерства промышленности и торговли Российской Федерации в сети "Интернет", а также обеспечивает размещение на едином портале в сети "Интернет" информации, включающей следующие сведения:</w:t>
      </w:r>
      <w:r w:rsidR="00A70363" w:rsidRPr="00A70363">
        <w:t xml:space="preserve"> </w:t>
      </w:r>
      <w:r w:rsidR="00A70363" w:rsidRPr="004B079D">
        <w:t>{</w:t>
      </w:r>
      <w:r w:rsidR="00A70363" w:rsidRPr="00A70363">
        <w:t>7</w:t>
      </w:r>
      <w:r w:rsidR="00A70363" w:rsidRPr="004B079D">
        <w:t>}</w:t>
      </w:r>
    </w:p>
    <w:p w14:paraId="60EE20A2" w14:textId="77777777" w:rsidR="003F4614" w:rsidRDefault="00A70363">
      <w:pPr>
        <w:pStyle w:val="ConsPlusNormal"/>
        <w:spacing w:before="240"/>
        <w:ind w:firstLine="540"/>
        <w:jc w:val="both"/>
      </w:pPr>
      <w:r w:rsidRPr="004B079D">
        <w:t>{</w:t>
      </w:r>
      <w:r w:rsidRPr="00A70363">
        <w:t>7</w:t>
      </w:r>
      <w:r w:rsidRPr="004B079D">
        <w:t>}</w:t>
      </w:r>
      <w:r w:rsidR="006E0FF6">
        <w:t xml:space="preserve">дата, время и место проведения вскрытия конвертов с представленными в соответствии с </w:t>
      </w:r>
      <w:hyperlink w:anchor="Par136" w:tooltip="16. Для участия в отборе российская компан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е в" w:history="1">
        <w:r w:rsidR="006E0FF6">
          <w:rPr>
            <w:color w:val="0000FF"/>
          </w:rPr>
          <w:t>пунктом 16</w:t>
        </w:r>
      </w:hyperlink>
      <w:r w:rsidR="006E0FF6">
        <w:t xml:space="preserve"> настоящих Правил заявками на участие в отборе и документами;</w:t>
      </w:r>
      <w:r w:rsidRPr="00A70363">
        <w:t xml:space="preserve"> </w:t>
      </w:r>
      <w:r w:rsidRPr="004B079D">
        <w:t>{</w:t>
      </w:r>
      <w:r w:rsidRPr="00A70363">
        <w:t>7</w:t>
      </w:r>
      <w:r w:rsidRPr="004B079D">
        <w:t>}</w:t>
      </w:r>
    </w:p>
    <w:p w14:paraId="2A66CFD4" w14:textId="77777777" w:rsidR="003F4614" w:rsidRDefault="00A70363">
      <w:pPr>
        <w:pStyle w:val="ConsPlusNormal"/>
        <w:spacing w:before="240"/>
        <w:ind w:firstLine="540"/>
        <w:jc w:val="both"/>
      </w:pPr>
      <w:r w:rsidRPr="004B079D">
        <w:t>{</w:t>
      </w:r>
      <w:r w:rsidRPr="00A70363">
        <w:t>7</w:t>
      </w:r>
      <w:r w:rsidRPr="004B079D">
        <w:t>}</w:t>
      </w:r>
      <w:r w:rsidR="006E0FF6">
        <w:t>дата, время и место проведения рассмотрения заявок на участие в отборе;</w:t>
      </w:r>
      <w:r w:rsidRPr="00A70363">
        <w:t xml:space="preserve"> </w:t>
      </w:r>
      <w:r w:rsidRPr="004B079D">
        <w:t>{</w:t>
      </w:r>
      <w:r w:rsidRPr="00A70363">
        <w:t>7</w:t>
      </w:r>
      <w:r w:rsidRPr="004B079D">
        <w:t>}</w:t>
      </w:r>
    </w:p>
    <w:p w14:paraId="453FBDD9" w14:textId="77777777" w:rsidR="003F4614" w:rsidRDefault="00A70363">
      <w:pPr>
        <w:pStyle w:val="ConsPlusNormal"/>
        <w:spacing w:before="240"/>
        <w:ind w:firstLine="540"/>
        <w:jc w:val="both"/>
      </w:pPr>
      <w:r w:rsidRPr="004B079D">
        <w:t>{</w:t>
      </w:r>
      <w:r w:rsidRPr="00A70363">
        <w:t>7</w:t>
      </w:r>
      <w:r w:rsidRPr="004B079D">
        <w:t>}</w:t>
      </w:r>
      <w:r w:rsidR="006E0FF6">
        <w:t>информация о российских компаниях - участниках отбора, заявки на участие в отборе которых были рассмотрены;</w:t>
      </w:r>
      <w:r w:rsidRPr="00A70363">
        <w:t xml:space="preserve"> </w:t>
      </w:r>
      <w:r w:rsidRPr="004B079D">
        <w:t>{</w:t>
      </w:r>
      <w:r w:rsidRPr="00A70363">
        <w:t>7</w:t>
      </w:r>
      <w:r w:rsidRPr="004B079D">
        <w:t>}</w:t>
      </w:r>
    </w:p>
    <w:p w14:paraId="396312C3" w14:textId="77777777" w:rsidR="003F4614" w:rsidRDefault="00A70363">
      <w:pPr>
        <w:pStyle w:val="ConsPlusNormal"/>
        <w:spacing w:before="240"/>
        <w:ind w:firstLine="540"/>
        <w:jc w:val="both"/>
      </w:pPr>
      <w:r w:rsidRPr="004B079D">
        <w:t>{</w:t>
      </w:r>
      <w:r w:rsidRPr="00A70363">
        <w:t>7</w:t>
      </w:r>
      <w:r w:rsidRPr="004B079D">
        <w:t>}</w:t>
      </w:r>
      <w:r w:rsidR="006E0FF6">
        <w:t>информация о российских компаниях - участниках отбора, заявки на участие в отборе которых были отклонены, с указанием причин их отклонения и положений объявления о проведении отбора, которым они не соответствуют;</w:t>
      </w:r>
      <w:r w:rsidRPr="00A70363">
        <w:t xml:space="preserve"> </w:t>
      </w:r>
      <w:r w:rsidRPr="004B079D">
        <w:t>{</w:t>
      </w:r>
      <w:r w:rsidRPr="00A70363">
        <w:t>7</w:t>
      </w:r>
      <w:r w:rsidRPr="004B079D">
        <w:t>}</w:t>
      </w:r>
    </w:p>
    <w:p w14:paraId="28D39005" w14:textId="77777777" w:rsidR="003F4614" w:rsidRDefault="00A70363">
      <w:pPr>
        <w:pStyle w:val="ConsPlusNormal"/>
        <w:spacing w:before="240"/>
        <w:ind w:firstLine="540"/>
        <w:jc w:val="both"/>
      </w:pPr>
      <w:r w:rsidRPr="004B079D">
        <w:t>{</w:t>
      </w:r>
      <w:r w:rsidRPr="00A70363">
        <w:t>7</w:t>
      </w:r>
      <w:r w:rsidRPr="004B079D">
        <w:t>}</w:t>
      </w:r>
      <w:r w:rsidR="006E0FF6">
        <w:t>информация о российских компаниях - участниках отбора, с которыми будут заключены соглашения, с указанием размера предоставляемой субсидии.</w:t>
      </w:r>
      <w:r w:rsidRPr="00A70363">
        <w:t xml:space="preserve"> </w:t>
      </w:r>
      <w:r w:rsidRPr="004B079D">
        <w:t>{</w:t>
      </w:r>
      <w:r w:rsidRPr="00A70363">
        <w:t>7</w:t>
      </w:r>
      <w:r w:rsidRPr="004B079D">
        <w:t>}</w:t>
      </w:r>
    </w:p>
    <w:p w14:paraId="5748C6BD" w14:textId="77777777" w:rsidR="003F4614" w:rsidRDefault="006E0FF6">
      <w:pPr>
        <w:pStyle w:val="ConsPlusNormal"/>
        <w:spacing w:before="240"/>
        <w:ind w:firstLine="540"/>
        <w:jc w:val="both"/>
      </w:pPr>
      <w:bookmarkStart w:id="22" w:name="Par183"/>
      <w:bookmarkEnd w:id="22"/>
      <w:r>
        <w:lastRenderedPageBreak/>
        <w:t xml:space="preserve">21.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  <w:r>
        <w:t>Основаниями для отклонения заявки на участие в отборе российской компании - участника отбора являются:</w:t>
      </w:r>
      <w:r w:rsidR="00A70363" w:rsidRPr="00A70363">
        <w:t xml:space="preserve">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</w:p>
    <w:p w14:paraId="1DFD1FF9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а)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  <w:r>
        <w:t xml:space="preserve">несоответствие российской компании требованиям </w:t>
      </w:r>
      <w:hyperlink w:anchor="Par56" w:tooltip="6. Российская компания - участник отбора на 1-е число месяца, предшествующего месяцу подачи заявки на участие в отборе в соответствии с пунктом 16 настоящих Правил, должна соответствовать следующим требованиям:" w:history="1">
        <w:r>
          <w:rPr>
            <w:color w:val="0000FF"/>
          </w:rPr>
          <w:t>пунктов 6</w:t>
        </w:r>
      </w:hyperlink>
      <w:r>
        <w:t xml:space="preserve"> и </w:t>
      </w:r>
      <w:hyperlink w:anchor="Par64" w:tooltip="7. Помимо требований, установленных пунктом 6 настоящих Правил, российская компания - участник отбора должна соответствовать следующим требованиям:" w:history="1">
        <w:r>
          <w:rPr>
            <w:color w:val="0000FF"/>
          </w:rPr>
          <w:t>7</w:t>
        </w:r>
      </w:hyperlink>
      <w:r>
        <w:t xml:space="preserve"> настоящих Правил;</w:t>
      </w:r>
      <w:r w:rsidR="00A70363" w:rsidRPr="00A70363">
        <w:t xml:space="preserve">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</w:p>
    <w:p w14:paraId="12C048BC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  <w:r>
        <w:t xml:space="preserve">несоответствие заявки на участие в отборе и документов, представленных российской компанией, требованиям </w:t>
      </w:r>
      <w:hyperlink w:anchor="Par136" w:tooltip="16. Для участия в отборе российская компан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е в" w:history="1">
        <w:r>
          <w:rPr>
            <w:color w:val="0000FF"/>
          </w:rPr>
          <w:t>пункта 16</w:t>
        </w:r>
      </w:hyperlink>
      <w:r>
        <w:t xml:space="preserve"> настоящих Правил и требованиям, указанным в объявлении о проведении отбора;</w:t>
      </w:r>
      <w:r w:rsidR="00A70363" w:rsidRPr="00A70363">
        <w:t xml:space="preserve">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</w:p>
    <w:p w14:paraId="75B30D64" w14:textId="77777777" w:rsidR="003F4614" w:rsidRDefault="006E0FF6">
      <w:pPr>
        <w:pStyle w:val="ConsPlusNormal"/>
        <w:spacing w:before="240"/>
        <w:ind w:firstLine="540"/>
        <w:jc w:val="both"/>
      </w:pPr>
      <w:r>
        <w:t>в)</w:t>
      </w:r>
      <w:r w:rsidR="00A70363" w:rsidRPr="00A70363">
        <w:t xml:space="preserve">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  <w:r>
        <w:t xml:space="preserve"> несоответствие информации о проекте, приведенной в заявке на участие в отборе и документах, представленных российской компанией, критериям, указанным в </w:t>
      </w:r>
      <w:hyperlink w:anchor="Par69" w:tooltip="8. Проект должен соответствовать следующим критериям:" w:history="1">
        <w:r>
          <w:rPr>
            <w:color w:val="0000FF"/>
          </w:rPr>
          <w:t>пункте 8</w:t>
        </w:r>
      </w:hyperlink>
      <w:r>
        <w:t xml:space="preserve"> настоящих Правил;</w:t>
      </w:r>
      <w:r w:rsidR="00A70363" w:rsidRPr="00A70363">
        <w:t xml:space="preserve">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</w:p>
    <w:p w14:paraId="71159EE6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г)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  <w:r>
        <w:t>недостоверность представленной российской компанией информации, в том числе информации о месте нахождения и адресе российской компании;</w:t>
      </w:r>
      <w:r w:rsidR="00A70363" w:rsidRPr="00A70363">
        <w:t xml:space="preserve">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</w:p>
    <w:p w14:paraId="657DDB35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д)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  <w:r>
        <w:t>несоответствие информации, представленной в заявке на участие в отборе, информации в прилагаемых документах;</w:t>
      </w:r>
      <w:r w:rsidR="00A70363" w:rsidRPr="00A70363">
        <w:t xml:space="preserve">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</w:p>
    <w:p w14:paraId="284F719F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е)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  <w:r>
        <w:t>подача российской компанией заявки на участие в отборе после даты и (или) времени, определенных для подачи заявок на участие в отборе в объявлении о проведении отбора;</w:t>
      </w:r>
      <w:r w:rsidR="00A70363" w:rsidRPr="00A70363">
        <w:t xml:space="preserve">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</w:p>
    <w:p w14:paraId="0AC6B3C9" w14:textId="77777777" w:rsidR="003F4614" w:rsidRDefault="006E0FF6">
      <w:pPr>
        <w:pStyle w:val="ConsPlusNormal"/>
        <w:spacing w:before="240"/>
        <w:ind w:firstLine="540"/>
        <w:jc w:val="both"/>
      </w:pPr>
      <w:bookmarkStart w:id="23" w:name="Par190"/>
      <w:bookmarkEnd w:id="23"/>
      <w:r>
        <w:t xml:space="preserve">ж)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  <w:r>
        <w:t xml:space="preserve">недостаточность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в соответствии с </w:t>
      </w:r>
      <w:hyperlink w:anchor="Par215" w:tooltip="28. Предоставление субсидий осуществляется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пункте 1 на" w:history="1">
        <w:r>
          <w:rPr>
            <w:color w:val="0000FF"/>
          </w:rPr>
          <w:t>пунктом 28</w:t>
        </w:r>
      </w:hyperlink>
      <w:r>
        <w:t xml:space="preserve"> настоящих Правил (исходя из очередности поступления заявки на участие в отборе).</w:t>
      </w:r>
      <w:r w:rsidR="00A70363" w:rsidRPr="00A70363">
        <w:t xml:space="preserve">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</w:p>
    <w:p w14:paraId="03EBE364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22. </w:t>
      </w:r>
      <w:r w:rsidR="00A70363" w:rsidRPr="004B079D">
        <w:t>{</w:t>
      </w:r>
      <w:r w:rsidR="00A70363" w:rsidRPr="00A70363">
        <w:t>2</w:t>
      </w:r>
      <w:r w:rsidR="006A6F11">
        <w:t>4</w:t>
      </w:r>
      <w:r w:rsidR="00A70363" w:rsidRPr="004B079D">
        <w:t>}</w:t>
      </w:r>
      <w:r>
        <w:t xml:space="preserve">В течение 30 рабочих дней со дня размещения в соответствии с </w:t>
      </w:r>
      <w:hyperlink w:anchor="Par177" w:tooltip="20. По результатам отбора Министерство промышленности и торговли Российской Федерации в течение 5 рабочих дней со дня принятия решения, указанного в подпункте &quot;в&quot; пункта 19 настоящих Правил, размещает на официальном сайте Министерства промышленности и торговли" w:history="1">
        <w:r>
          <w:rPr>
            <w:color w:val="0000FF"/>
          </w:rPr>
          <w:t>пунктом 20</w:t>
        </w:r>
      </w:hyperlink>
      <w:r>
        <w:t xml:space="preserve"> настоящих Правил информации о прошедших отбор заявках на участие в отборе Министерство промышленности и торговли Российской Федерации заключает с российскими компаниями - победителями отбора соглашения до исчерпания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в соответствии с </w:t>
      </w:r>
      <w:hyperlink w:anchor="Par215" w:tooltip="28. Предоставление субсидий осуществляется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пункте 1 на" w:history="1">
        <w:r>
          <w:rPr>
            <w:color w:val="0000FF"/>
          </w:rPr>
          <w:t>пунктом 28</w:t>
        </w:r>
      </w:hyperlink>
      <w:r>
        <w:t xml:space="preserve"> настоящих Правил.</w:t>
      </w:r>
      <w:r w:rsidR="00A70363" w:rsidRPr="00A70363">
        <w:t xml:space="preserve"> </w:t>
      </w:r>
      <w:r w:rsidR="00A70363" w:rsidRPr="004B079D">
        <w:t>{</w:t>
      </w:r>
      <w:r w:rsidR="00A70363" w:rsidRPr="00A70363">
        <w:t>2</w:t>
      </w:r>
      <w:r w:rsidR="006A6F11">
        <w:t>4</w:t>
      </w:r>
      <w:r w:rsidR="00A70363" w:rsidRPr="004B079D">
        <w:t>}</w:t>
      </w:r>
    </w:p>
    <w:p w14:paraId="0B7F1DBE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23. </w:t>
      </w:r>
      <w:r w:rsidR="00A70363" w:rsidRPr="004B079D">
        <w:t>{</w:t>
      </w:r>
      <w:r w:rsidR="00E63A46">
        <w:t>24</w:t>
      </w:r>
      <w:r w:rsidR="00A70363" w:rsidRPr="004B079D">
        <w:t>}</w:t>
      </w:r>
      <w:r>
        <w:t xml:space="preserve">В случае отказа российской компании - победителя отбора заключить соглашение Министерство промышленности и торговли Российской Федерации заключает соглашение с российской компанией, заявка на участие в отборе которой была отклонена по основанию, предусмотренному </w:t>
      </w:r>
      <w:hyperlink w:anchor="Par190" w:tooltip="ж) недостаточность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в соответствии с пунктом 28 настоящих Правил (исходя из очередности" w:history="1">
        <w:r>
          <w:rPr>
            <w:color w:val="0000FF"/>
          </w:rPr>
          <w:t>подпунктом "ж" пункта 21</w:t>
        </w:r>
      </w:hyperlink>
      <w:r>
        <w:t xml:space="preserve"> настоящих Правил, порядковый номер заявки на участие в отборе которой в специальном журнале N 1 следует за порядковым номером заявки на участие в отборе российской компании - победителя отбора, отказавшейся от заключения соглашения.</w:t>
      </w:r>
      <w:r w:rsidR="00A70363" w:rsidRPr="00A70363">
        <w:t xml:space="preserve"> </w:t>
      </w:r>
      <w:r w:rsidR="00A70363" w:rsidRPr="004B079D">
        <w:t>{</w:t>
      </w:r>
      <w:r w:rsidR="00E63A46">
        <w:t>24</w:t>
      </w:r>
      <w:r w:rsidR="00A70363" w:rsidRPr="004B079D">
        <w:t>}</w:t>
      </w:r>
    </w:p>
    <w:p w14:paraId="26A4AE28" w14:textId="77777777" w:rsidR="003F4614" w:rsidRDefault="006E0FF6">
      <w:pPr>
        <w:pStyle w:val="ConsPlusNormal"/>
        <w:spacing w:before="240"/>
        <w:ind w:firstLine="540"/>
        <w:jc w:val="both"/>
      </w:pPr>
      <w:r>
        <w:t>24.</w:t>
      </w:r>
      <w:r w:rsidR="00A70363" w:rsidRPr="00A70363">
        <w:t xml:space="preserve"> </w:t>
      </w:r>
      <w:r w:rsidR="00A70363" w:rsidRPr="004B079D">
        <w:t>{</w:t>
      </w:r>
      <w:r w:rsidR="00A70363">
        <w:t>24</w:t>
      </w:r>
      <w:r w:rsidR="00A70363" w:rsidRPr="004B079D">
        <w:t>}</w:t>
      </w:r>
      <w:r>
        <w:t xml:space="preserve"> Соглашения (дополнительные соглашения к соглашению) заключаются в соответствии с типовой формой, утвержденной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бюджет", подписываются усиленной квалифицированной электронной подписью лиц, имеющих право действовать от имени каждой из сторон, и предусматривают в том </w:t>
      </w:r>
      <w:r>
        <w:lastRenderedPageBreak/>
        <w:t>числе следующие положения:</w:t>
      </w:r>
      <w:r w:rsidR="00A70363" w:rsidRPr="00A70363">
        <w:t xml:space="preserve"> </w:t>
      </w:r>
      <w:r w:rsidR="00A70363" w:rsidRPr="004B079D">
        <w:t>{</w:t>
      </w:r>
      <w:r w:rsidR="00A70363">
        <w:t>24</w:t>
      </w:r>
      <w:r w:rsidR="00A70363" w:rsidRPr="004B079D">
        <w:t>}</w:t>
      </w:r>
    </w:p>
    <w:p w14:paraId="16BA0DD9" w14:textId="77777777" w:rsidR="003F4614" w:rsidRDefault="006E0FF6">
      <w:pPr>
        <w:pStyle w:val="ConsPlusNormal"/>
        <w:spacing w:before="240"/>
        <w:ind w:firstLine="540"/>
        <w:jc w:val="both"/>
      </w:pPr>
      <w:r>
        <w:t>а)</w:t>
      </w:r>
      <w:r w:rsidR="00A70363" w:rsidRPr="00A70363">
        <w:t xml:space="preserve"> </w:t>
      </w:r>
      <w:r w:rsidR="00A70363" w:rsidRPr="004B079D">
        <w:t>{</w:t>
      </w:r>
      <w:r w:rsidR="00A70363">
        <w:t>24</w:t>
      </w:r>
      <w:r w:rsidR="00A70363" w:rsidRPr="004B079D">
        <w:t>}</w:t>
      </w:r>
      <w:r>
        <w:t xml:space="preserve"> срок реализации проекта, общая стоимость проекта;</w:t>
      </w:r>
      <w:r w:rsidR="00A70363" w:rsidRPr="00A70363">
        <w:t xml:space="preserve"> </w:t>
      </w:r>
      <w:r w:rsidR="00A70363" w:rsidRPr="004B079D">
        <w:t>{</w:t>
      </w:r>
      <w:r w:rsidR="00A70363">
        <w:t>24</w:t>
      </w:r>
      <w:r w:rsidR="00A70363" w:rsidRPr="004B079D">
        <w:t>}</w:t>
      </w:r>
    </w:p>
    <w:p w14:paraId="7AB20516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A70363" w:rsidRPr="004B079D">
        <w:t>{</w:t>
      </w:r>
      <w:r w:rsidR="00A70363">
        <w:t>24</w:t>
      </w:r>
      <w:r w:rsidR="00A70363" w:rsidRPr="004B079D">
        <w:t>}</w:t>
      </w:r>
      <w:r w:rsidR="00A70363">
        <w:t xml:space="preserve"> </w:t>
      </w:r>
      <w:r>
        <w:t xml:space="preserve">значения результатов предоставления субсидии, предусмотренных </w:t>
      </w:r>
      <w:hyperlink w:anchor="Par106" w:tooltip="12. Результатами предоставления субсидии на дату окончания реализации проекта являются:" w:history="1">
        <w:r>
          <w:rPr>
            <w:color w:val="0000FF"/>
          </w:rPr>
          <w:t>пунктом 12</w:t>
        </w:r>
      </w:hyperlink>
      <w:r>
        <w:t xml:space="preserve"> настоящих Правил, и показателей, необходимых для достижения результата предоставления субсидии, предусмотренных </w:t>
      </w:r>
      <w:hyperlink w:anchor="Par110" w:tooltip="13. Показателями, необходимыми для достижения результата предоставления субсидии, являются:" w:history="1">
        <w:r>
          <w:rPr>
            <w:color w:val="0000FF"/>
          </w:rPr>
          <w:t>пунктом 13</w:t>
        </w:r>
      </w:hyperlink>
      <w:r>
        <w:t xml:space="preserve"> настоящих Правил;</w:t>
      </w:r>
      <w:r w:rsidR="00A70363" w:rsidRPr="00A70363">
        <w:t xml:space="preserve"> </w:t>
      </w:r>
      <w:r w:rsidR="00A70363" w:rsidRPr="004B079D">
        <w:t>{</w:t>
      </w:r>
      <w:r w:rsidR="00A70363">
        <w:t>24</w:t>
      </w:r>
      <w:r w:rsidR="00A70363" w:rsidRPr="004B079D">
        <w:t>}</w:t>
      </w:r>
    </w:p>
    <w:p w14:paraId="1A7A133B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в) </w:t>
      </w:r>
      <w:r w:rsidR="00A70363" w:rsidRPr="004B079D">
        <w:t>{</w:t>
      </w:r>
      <w:r w:rsidR="00A70363">
        <w:t>24</w:t>
      </w:r>
      <w:r w:rsidR="00A70363" w:rsidRPr="004B079D">
        <w:t>}</w:t>
      </w:r>
      <w:r w:rsidR="00A70363">
        <w:t xml:space="preserve"> </w:t>
      </w:r>
      <w:r>
        <w:t>план-график реализации проекта с указанием сроков выполнения ключевых событий и выполнения плановых значений показателей, необходимых для достижения результата предоставления субсидии;</w:t>
      </w:r>
      <w:r w:rsidR="00A70363" w:rsidRPr="00A70363">
        <w:t xml:space="preserve"> </w:t>
      </w:r>
      <w:r w:rsidR="00A70363" w:rsidRPr="004B079D">
        <w:t>{</w:t>
      </w:r>
      <w:r w:rsidR="00A70363">
        <w:t>24</w:t>
      </w:r>
      <w:r w:rsidR="00A70363" w:rsidRPr="004B079D">
        <w:t>}</w:t>
      </w:r>
    </w:p>
    <w:p w14:paraId="58408A2F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г) </w:t>
      </w:r>
      <w:r w:rsidR="00A70363" w:rsidRPr="004B079D">
        <w:t>{</w:t>
      </w:r>
      <w:r w:rsidR="00A70363">
        <w:t>24</w:t>
      </w:r>
      <w:r w:rsidR="00A70363" w:rsidRPr="004B079D">
        <w:t>}</w:t>
      </w:r>
      <w:r w:rsidR="00A70363">
        <w:t xml:space="preserve"> </w:t>
      </w:r>
      <w:r>
        <w:t>план-график финансового обеспечения, определяющий объем планируемых затрат российской компании на реализацию проекта и порядок их финансового обеспечения за счет средств субсидии, а также собственных и (или) заемных средств;</w:t>
      </w:r>
      <w:r w:rsidR="00A70363" w:rsidRPr="00A70363">
        <w:t xml:space="preserve"> </w:t>
      </w:r>
      <w:r w:rsidR="00A70363" w:rsidRPr="004B079D">
        <w:t>{</w:t>
      </w:r>
      <w:r w:rsidR="00A70363">
        <w:t>24</w:t>
      </w:r>
      <w:r w:rsidR="00A70363" w:rsidRPr="004B079D">
        <w:t>}</w:t>
      </w:r>
    </w:p>
    <w:p w14:paraId="3F021F6A" w14:textId="77777777" w:rsidR="004428F6" w:rsidRDefault="006E0FF6">
      <w:pPr>
        <w:pStyle w:val="ConsPlusNormal"/>
        <w:spacing w:before="240"/>
        <w:ind w:firstLine="540"/>
        <w:jc w:val="both"/>
      </w:pPr>
      <w:r>
        <w:t xml:space="preserve">д) </w:t>
      </w:r>
      <w:r w:rsidR="00A70363" w:rsidRPr="004B079D">
        <w:t>{</w:t>
      </w:r>
      <w:r w:rsidR="00A70363">
        <w:t>24</w:t>
      </w:r>
      <w:r w:rsidR="00A70363" w:rsidRPr="004B079D">
        <w:t>}</w:t>
      </w:r>
      <w:r w:rsidR="00A70363">
        <w:t xml:space="preserve"> </w:t>
      </w:r>
      <w:r>
        <w:t>согласие российской компании - получателя субсидии на проведение Министерством промышленности и торговли Российской Федерации и органами государственного финансового контроля проверок, в том числе на территории российской компании, соблюдения российской компанией - получателем субсидии целей,</w:t>
      </w:r>
      <w:r w:rsidR="004428F6" w:rsidRPr="004428F6">
        <w:t xml:space="preserve"> </w:t>
      </w:r>
      <w:r w:rsidR="004428F6" w:rsidRPr="004B079D">
        <w:t>{</w:t>
      </w:r>
      <w:r w:rsidR="004428F6">
        <w:t>24</w:t>
      </w:r>
      <w:r w:rsidR="004428F6" w:rsidRPr="004B079D">
        <w:t>}</w:t>
      </w:r>
    </w:p>
    <w:p w14:paraId="4F7C0664" w14:textId="77777777" w:rsidR="004428F6" w:rsidRDefault="004428F6">
      <w:pPr>
        <w:pStyle w:val="ConsPlusNormal"/>
        <w:spacing w:before="240"/>
        <w:ind w:firstLine="540"/>
        <w:jc w:val="both"/>
      </w:pPr>
      <w:r w:rsidRPr="004B079D">
        <w:t>{</w:t>
      </w:r>
      <w:r>
        <w:t>24</w:t>
      </w:r>
      <w:r w:rsidRPr="004B079D">
        <w:t>}</w:t>
      </w:r>
      <w:r w:rsidR="006E0FF6">
        <w:t xml:space="preserve"> условий и порядка предоставления субсидии, которые установлены соглашением и настоящими Правилами, а также обязанность российской компании - получателя субсидии по включению в договоры (соглашения), </w:t>
      </w:r>
      <w:r w:rsidRPr="004B079D">
        <w:t>{</w:t>
      </w:r>
      <w:r>
        <w:t>24</w:t>
      </w:r>
      <w:r w:rsidRPr="004B079D">
        <w:t>}</w:t>
      </w:r>
    </w:p>
    <w:p w14:paraId="640DFED8" w14:textId="77777777" w:rsidR="003F4614" w:rsidRDefault="004428F6">
      <w:pPr>
        <w:pStyle w:val="ConsPlusNormal"/>
        <w:spacing w:before="240"/>
        <w:ind w:firstLine="540"/>
        <w:jc w:val="both"/>
      </w:pPr>
      <w:r w:rsidRPr="004B079D">
        <w:t>{</w:t>
      </w:r>
      <w:r>
        <w:t>24</w:t>
      </w:r>
      <w:r w:rsidRPr="004B079D">
        <w:t>}</w:t>
      </w:r>
      <w:r w:rsidR="006E0FF6">
        <w:t>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r w:rsidR="00A70363" w:rsidRPr="00A70363">
        <w:t xml:space="preserve"> </w:t>
      </w:r>
      <w:r w:rsidR="00A70363" w:rsidRPr="004B079D">
        <w:t>{</w:t>
      </w:r>
      <w:r w:rsidR="00A70363">
        <w:t>24</w:t>
      </w:r>
      <w:r w:rsidR="00A70363" w:rsidRPr="004B079D">
        <w:t>}</w:t>
      </w:r>
    </w:p>
    <w:p w14:paraId="07F6A07B" w14:textId="77777777" w:rsidR="003F4614" w:rsidRDefault="006E0FF6">
      <w:pPr>
        <w:pStyle w:val="ConsPlusNormal"/>
        <w:spacing w:before="240"/>
        <w:ind w:firstLine="540"/>
        <w:jc w:val="both"/>
      </w:pPr>
      <w:bookmarkStart w:id="24" w:name="Par199"/>
      <w:bookmarkEnd w:id="24"/>
      <w:r>
        <w:t xml:space="preserve">е) </w:t>
      </w:r>
      <w:r w:rsidR="00A70363" w:rsidRPr="004B079D">
        <w:t>{</w:t>
      </w:r>
      <w:r w:rsidR="00A70363">
        <w:t>2</w:t>
      </w:r>
      <w:r w:rsidR="00E63A46">
        <w:t>5</w:t>
      </w:r>
      <w:r w:rsidR="00A70363" w:rsidRPr="004B079D">
        <w:t>}</w:t>
      </w:r>
      <w:r w:rsidR="00A70363">
        <w:t xml:space="preserve"> </w:t>
      </w:r>
      <w:r>
        <w:t>порядок пересмотра условий соглашения и согласования новых условий соглашения в случае уменьшения Министерству промышленности и торговли Российской Федерации как получателю средств федерального бюджета ранее доведенных лимитов бюджетных обязательств на соответствующий финансовый год, приводящего к невозможности предоставления субсидии в размере, определенном в соглашении;</w:t>
      </w:r>
      <w:r w:rsidR="00A70363" w:rsidRPr="00A70363">
        <w:t xml:space="preserve"> </w:t>
      </w:r>
      <w:r w:rsidR="00A70363" w:rsidRPr="004B079D">
        <w:t>{</w:t>
      </w:r>
      <w:r w:rsidR="00A70363">
        <w:t>2</w:t>
      </w:r>
      <w:r w:rsidR="00E63A46">
        <w:t>5</w:t>
      </w:r>
      <w:r w:rsidR="00A70363" w:rsidRPr="004B079D">
        <w:t>}</w:t>
      </w:r>
    </w:p>
    <w:p w14:paraId="1B773367" w14:textId="77777777" w:rsidR="004428F6" w:rsidRDefault="006E0FF6">
      <w:pPr>
        <w:pStyle w:val="ConsPlusNormal"/>
        <w:spacing w:before="240"/>
        <w:ind w:firstLine="540"/>
        <w:jc w:val="both"/>
      </w:pPr>
      <w:r>
        <w:t xml:space="preserve">ж) </w:t>
      </w:r>
      <w:r w:rsidR="00A70363" w:rsidRPr="004B079D">
        <w:t>{</w:t>
      </w:r>
      <w:r w:rsidR="00A70363">
        <w:t>24</w:t>
      </w:r>
      <w:r w:rsidR="00A70363" w:rsidRPr="004B079D">
        <w:t>}</w:t>
      </w:r>
      <w:r w:rsidR="00A70363">
        <w:t xml:space="preserve"> </w:t>
      </w:r>
      <w:r>
        <w:t>порядок и условия расторжения соглашения, в том числе расторжения соглашения Министерством промышленности и торговли Российской Федерации в одностороннем порядке, в случае нарушения российской компанией - получателем субсидии целей, условий и порядка предоставления субсидии,</w:t>
      </w:r>
      <w:r w:rsidR="004428F6" w:rsidRPr="004428F6">
        <w:t xml:space="preserve"> </w:t>
      </w:r>
      <w:r w:rsidR="004428F6" w:rsidRPr="004B079D">
        <w:t>{</w:t>
      </w:r>
      <w:r w:rsidR="004428F6">
        <w:t>24</w:t>
      </w:r>
      <w:r w:rsidR="004428F6" w:rsidRPr="004B079D">
        <w:t>}</w:t>
      </w:r>
      <w:r w:rsidR="004428F6">
        <w:t xml:space="preserve"> </w:t>
      </w:r>
    </w:p>
    <w:p w14:paraId="46FBAA0B" w14:textId="77777777" w:rsidR="004428F6" w:rsidRDefault="004428F6">
      <w:pPr>
        <w:pStyle w:val="ConsPlusNormal"/>
        <w:spacing w:before="240"/>
        <w:ind w:firstLine="540"/>
        <w:jc w:val="both"/>
      </w:pPr>
      <w:r w:rsidRPr="004B079D">
        <w:t>{</w:t>
      </w:r>
      <w:r>
        <w:t>24</w:t>
      </w:r>
      <w:r w:rsidRPr="004B079D">
        <w:t>}</w:t>
      </w:r>
      <w:r>
        <w:t xml:space="preserve"> </w:t>
      </w:r>
      <w:r w:rsidR="006E0FF6">
        <w:t>нарушения (более чем на 12 месяцев) выполнения плана-графика реализации проекта, а также недостижения согласия по новым условиям предоставления субсидии,</w:t>
      </w:r>
      <w:r w:rsidRPr="004428F6">
        <w:t xml:space="preserve"> </w:t>
      </w:r>
      <w:r w:rsidRPr="004B079D">
        <w:t>{</w:t>
      </w:r>
      <w:r>
        <w:t>24</w:t>
      </w:r>
      <w:r w:rsidRPr="004B079D">
        <w:t>}</w:t>
      </w:r>
      <w:r>
        <w:t xml:space="preserve"> </w:t>
      </w:r>
    </w:p>
    <w:p w14:paraId="3FB7479B" w14:textId="77777777" w:rsidR="003F4614" w:rsidRDefault="004428F6">
      <w:pPr>
        <w:pStyle w:val="ConsPlusNormal"/>
        <w:spacing w:before="240"/>
        <w:ind w:firstLine="540"/>
        <w:jc w:val="both"/>
      </w:pPr>
      <w:r w:rsidRPr="004B079D">
        <w:t>{</w:t>
      </w:r>
      <w:r>
        <w:t>24</w:t>
      </w:r>
      <w:r w:rsidRPr="004B079D">
        <w:t>}</w:t>
      </w:r>
      <w:r>
        <w:t xml:space="preserve"> </w:t>
      </w:r>
      <w:r w:rsidR="006E0FF6">
        <w:t xml:space="preserve"> предложенным Министерством промышленности и торговли Российской Федерации в соответствии с </w:t>
      </w:r>
      <w:hyperlink w:anchor="Par199" w:tooltip="е) порядок пересмотра условий соглашения и согласования новых условий соглашения в случае уменьшения Министерству промышленности и торговли Российской Федерации как получателю средств федерального бюджета ранее доведенных лимитов бюджетных обязательств на соот" w:history="1">
        <w:r w:rsidR="006E0FF6">
          <w:rPr>
            <w:color w:val="0000FF"/>
          </w:rPr>
          <w:t>подпунктом "е"</w:t>
        </w:r>
      </w:hyperlink>
      <w:r w:rsidR="006E0FF6">
        <w:t xml:space="preserve"> настоящего пункта;</w:t>
      </w:r>
      <w:r w:rsidR="00A70363" w:rsidRPr="00A70363">
        <w:t xml:space="preserve"> </w:t>
      </w:r>
      <w:r w:rsidR="00A70363" w:rsidRPr="004B079D">
        <w:t>{</w:t>
      </w:r>
      <w:r w:rsidR="00A70363">
        <w:t>24</w:t>
      </w:r>
      <w:r w:rsidR="00A70363" w:rsidRPr="004B079D">
        <w:t>}</w:t>
      </w:r>
    </w:p>
    <w:p w14:paraId="7542D674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з) </w:t>
      </w:r>
      <w:r w:rsidR="00A70363" w:rsidRPr="004B079D">
        <w:t>{</w:t>
      </w:r>
      <w:r w:rsidR="00A70363">
        <w:t>24</w:t>
      </w:r>
      <w:r w:rsidR="00A70363" w:rsidRPr="004B079D">
        <w:t>}</w:t>
      </w:r>
      <w:r w:rsidR="00A70363">
        <w:t xml:space="preserve"> </w:t>
      </w:r>
      <w:r>
        <w:t>требование по ведению российской компанией - получателем субсидии раздельного учета затрат (расходов), связанных с реализацией проекта;</w:t>
      </w:r>
      <w:r w:rsidR="00A70363" w:rsidRPr="00A70363">
        <w:t xml:space="preserve"> </w:t>
      </w:r>
      <w:r w:rsidR="00A70363" w:rsidRPr="004B079D">
        <w:t>{</w:t>
      </w:r>
      <w:r w:rsidR="00A70363">
        <w:t>24</w:t>
      </w:r>
      <w:r w:rsidR="00A70363" w:rsidRPr="004B079D">
        <w:t>}</w:t>
      </w:r>
    </w:p>
    <w:p w14:paraId="202A157B" w14:textId="77777777" w:rsidR="003F4614" w:rsidRDefault="006E0FF6">
      <w:pPr>
        <w:pStyle w:val="ConsPlusNormal"/>
        <w:spacing w:before="240"/>
        <w:ind w:firstLine="540"/>
        <w:jc w:val="both"/>
      </w:pPr>
      <w:r>
        <w:lastRenderedPageBreak/>
        <w:t xml:space="preserve">и) </w:t>
      </w:r>
      <w:r w:rsidR="00A70363" w:rsidRPr="004B079D">
        <w:t>{</w:t>
      </w:r>
      <w:r w:rsidR="00E63A46">
        <w:t>36</w:t>
      </w:r>
      <w:r w:rsidR="00A70363" w:rsidRPr="004B079D">
        <w:t>}</w:t>
      </w:r>
      <w:r w:rsidR="00A70363">
        <w:t xml:space="preserve"> </w:t>
      </w:r>
      <w:r>
        <w:t xml:space="preserve">обязательство российской компании - получателя субсидии о представлении в срок, установленный </w:t>
      </w:r>
      <w:hyperlink w:anchor="Par217" w:tooltip="а) до 31 октября года предоставления субсидии и последующих периодов реализации проекта:" w:history="1">
        <w:r>
          <w:rPr>
            <w:color w:val="0000FF"/>
          </w:rPr>
          <w:t>подпунктом "а" пункта 29</w:t>
        </w:r>
      </w:hyperlink>
      <w:r>
        <w:t xml:space="preserve"> настоящих Правил, отчета о достижении значений результата предоставления субсидии и показателей, необходимых для достижения результата предоставления субсидии, отчета о расходах, источником финансового обеспечения которых является субсидия, в соответствии с типовыми формами, утвержденными Министерством финансов Российской Федерации, формы и сроки представления российской компанией - получателем субсидии дополнительной отчетности;</w:t>
      </w:r>
      <w:r w:rsidR="00A70363" w:rsidRPr="00A70363">
        <w:t xml:space="preserve"> </w:t>
      </w:r>
      <w:r w:rsidR="00A70363" w:rsidRPr="004B079D">
        <w:t>{</w:t>
      </w:r>
      <w:r w:rsidR="00E63A46">
        <w:t>36</w:t>
      </w:r>
      <w:r w:rsidR="00A70363" w:rsidRPr="004B079D">
        <w:t>}</w:t>
      </w:r>
    </w:p>
    <w:p w14:paraId="0986D48C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к) </w:t>
      </w:r>
      <w:r w:rsidR="00A70363" w:rsidRPr="004B079D">
        <w:t>{</w:t>
      </w:r>
      <w:r w:rsidR="00E63A46">
        <w:t>38</w:t>
      </w:r>
      <w:r w:rsidR="00A70363" w:rsidRPr="004B079D">
        <w:t>}</w:t>
      </w:r>
      <w:r w:rsidR="00A70363">
        <w:t xml:space="preserve"> </w:t>
      </w:r>
      <w:r>
        <w:t xml:space="preserve">ответственность российской компании - получателя субсидии за несоблюдение порядка и сроков представления отчетности, указанной в </w:t>
      </w:r>
      <w:hyperlink w:anchor="Par216" w:tooltip="29. Для подтверждения реализации проекта в отчетном периоде в соответствии с условиями соглашения российская компания - получатель субсидии представляет в Министерство промышленности и торговли Российской Федерации прошитые и пронумерованные постранично следую" w:history="1">
        <w:r>
          <w:rPr>
            <w:color w:val="0000FF"/>
          </w:rPr>
          <w:t>пункте 29</w:t>
        </w:r>
      </w:hyperlink>
      <w:r>
        <w:t xml:space="preserve"> настоящих Правил;</w:t>
      </w:r>
      <w:r w:rsidR="00A70363" w:rsidRPr="00A70363">
        <w:t xml:space="preserve"> </w:t>
      </w:r>
      <w:r w:rsidR="00A70363" w:rsidRPr="004B079D">
        <w:t>{</w:t>
      </w:r>
      <w:r w:rsidR="00E63A46">
        <w:t>38</w:t>
      </w:r>
      <w:r w:rsidR="00A70363" w:rsidRPr="004B079D">
        <w:t>}</w:t>
      </w:r>
    </w:p>
    <w:p w14:paraId="1494AF91" w14:textId="77777777" w:rsidR="004428F6" w:rsidRDefault="006E0FF6">
      <w:pPr>
        <w:pStyle w:val="ConsPlusNormal"/>
        <w:spacing w:before="240"/>
        <w:ind w:firstLine="540"/>
        <w:jc w:val="both"/>
      </w:pPr>
      <w:r>
        <w:t>л)</w:t>
      </w:r>
      <w:r w:rsidR="00A70363" w:rsidRPr="00A70363">
        <w:t xml:space="preserve"> </w:t>
      </w:r>
      <w:r w:rsidR="00A70363" w:rsidRPr="004B079D">
        <w:t>{</w:t>
      </w:r>
      <w:r w:rsidR="00E63A46">
        <w:t>31</w:t>
      </w:r>
      <w:r w:rsidR="00A70363" w:rsidRPr="004B079D">
        <w:t>}</w:t>
      </w:r>
      <w:r w:rsidR="00A70363">
        <w:t xml:space="preserve"> </w:t>
      </w:r>
      <w:r>
        <w:t>запрет приобретения российской компанией - получателем субсидии за счет полученных из федерального бюджета средств субсидии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</w:t>
      </w:r>
      <w:r w:rsidR="004428F6" w:rsidRPr="004428F6">
        <w:t xml:space="preserve"> </w:t>
      </w:r>
      <w:r w:rsidR="004428F6" w:rsidRPr="004B079D">
        <w:t>{</w:t>
      </w:r>
      <w:r w:rsidR="00E63A46">
        <w:t>31</w:t>
      </w:r>
      <w:r w:rsidR="004428F6" w:rsidRPr="004B079D">
        <w:t>}</w:t>
      </w:r>
      <w:r w:rsidR="004428F6">
        <w:t xml:space="preserve">  </w:t>
      </w:r>
    </w:p>
    <w:p w14:paraId="272003B3" w14:textId="77777777" w:rsidR="00965B27" w:rsidRDefault="004428F6">
      <w:pPr>
        <w:pStyle w:val="ConsPlusNormal"/>
        <w:spacing w:before="240"/>
        <w:ind w:firstLine="540"/>
        <w:jc w:val="both"/>
      </w:pPr>
      <w:r w:rsidRPr="004B079D">
        <w:t>{</w:t>
      </w:r>
      <w:r>
        <w:t>24</w:t>
      </w:r>
      <w:r w:rsidRPr="004B079D">
        <w:t>}</w:t>
      </w:r>
      <w:r>
        <w:t xml:space="preserve">  </w:t>
      </w:r>
      <w:r w:rsidR="006E0FF6">
        <w:t xml:space="preserve"> технологической оснастки, результатов интеллектуальной деятельности, сырья и комплектующих изделий, а также обязанность российской компании по распространению данного условия на иных юридических лиц и индивидуальных предпринимателей, </w:t>
      </w:r>
      <w:r w:rsidR="00965B27" w:rsidRPr="004B079D">
        <w:t>{</w:t>
      </w:r>
      <w:r w:rsidR="00965B27">
        <w:t>24</w:t>
      </w:r>
      <w:r w:rsidR="00965B27" w:rsidRPr="004B079D">
        <w:t>}</w:t>
      </w:r>
      <w:r w:rsidR="00965B27">
        <w:t xml:space="preserve">  </w:t>
      </w:r>
    </w:p>
    <w:p w14:paraId="123AC272" w14:textId="77777777" w:rsidR="003F4614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24</w:t>
      </w:r>
      <w:r w:rsidRPr="004B079D">
        <w:t>}</w:t>
      </w:r>
      <w:r>
        <w:t xml:space="preserve"> </w:t>
      </w:r>
      <w:r w:rsidR="006E0FF6">
        <w:t>получающих средства на основании договоров (соглашений), заключенных с российской компанией - получателем субсидии;</w:t>
      </w:r>
      <w:r w:rsidR="00A70363" w:rsidRPr="00A70363">
        <w:t xml:space="preserve"> </w:t>
      </w:r>
      <w:r w:rsidR="00A70363" w:rsidRPr="004B079D">
        <w:t>{</w:t>
      </w:r>
      <w:r w:rsidR="00A70363">
        <w:t>24</w:t>
      </w:r>
      <w:r w:rsidR="00A70363" w:rsidRPr="004B079D">
        <w:t>}</w:t>
      </w:r>
    </w:p>
    <w:p w14:paraId="73424FC6" w14:textId="77777777" w:rsidR="003F4614" w:rsidRDefault="006E0FF6">
      <w:pPr>
        <w:pStyle w:val="ConsPlusNormal"/>
        <w:spacing w:before="240"/>
        <w:ind w:firstLine="540"/>
        <w:jc w:val="both"/>
      </w:pPr>
      <w:r>
        <w:t>м)</w:t>
      </w:r>
      <w:r w:rsidR="00A70363" w:rsidRPr="00A70363">
        <w:t xml:space="preserve"> </w:t>
      </w:r>
      <w:r w:rsidR="00A70363" w:rsidRPr="004B079D">
        <w:t>{</w:t>
      </w:r>
      <w:r w:rsidR="00A70363">
        <w:t>24</w:t>
      </w:r>
      <w:r w:rsidR="00A70363" w:rsidRPr="004B079D">
        <w:t>}</w:t>
      </w:r>
      <w:r>
        <w:t xml:space="preserve"> запрет на размещение полученных из федерального бюджета средств субсидии на депозитных счетах в кредитных организациях или государственной корпорации развития "ВЭБ.РФ";</w:t>
      </w:r>
      <w:r w:rsidR="00A70363" w:rsidRPr="004B079D">
        <w:t>{</w:t>
      </w:r>
      <w:r w:rsidR="00A70363">
        <w:t>24</w:t>
      </w:r>
      <w:r w:rsidR="00A70363" w:rsidRPr="004B079D">
        <w:t>}</w:t>
      </w:r>
    </w:p>
    <w:p w14:paraId="51FB6041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н) </w:t>
      </w:r>
      <w:r w:rsidR="00A70363" w:rsidRPr="004B079D">
        <w:t>{</w:t>
      </w:r>
      <w:r w:rsidR="00A70363">
        <w:t>24</w:t>
      </w:r>
      <w:r w:rsidR="00A70363" w:rsidRPr="004B079D">
        <w:t>}</w:t>
      </w:r>
      <w:r w:rsidR="00A70363">
        <w:t xml:space="preserve"> </w:t>
      </w:r>
      <w:r>
        <w:t xml:space="preserve">обязанность представления российской компанией - получателем субсидии сведений о проведенных в рамках реализации проекта опытно-конструкторских и технологических работах гражданского назначения (при наличии таковых) в Министерство науки и высшего образования Российской Федерации в порядке, предусмотренном </w:t>
      </w:r>
      <w:hyperlink r:id="rId15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12 апреля 2013 г. N 327 "О единой государственной информационной системе учета научно-исследовательских, опытно-конструкторских и технологических работ гражданского назначения";</w:t>
      </w:r>
      <w:r w:rsidR="00A70363" w:rsidRPr="004B079D">
        <w:t>{</w:t>
      </w:r>
      <w:r w:rsidR="00A70363">
        <w:t>24</w:t>
      </w:r>
      <w:r w:rsidR="00A70363" w:rsidRPr="004B079D">
        <w:t>}</w:t>
      </w:r>
    </w:p>
    <w:p w14:paraId="33A88B3C" w14:textId="77777777" w:rsidR="003F4614" w:rsidRDefault="006E0FF6">
      <w:pPr>
        <w:pStyle w:val="ConsPlusNormal"/>
        <w:spacing w:before="240"/>
        <w:ind w:firstLine="540"/>
        <w:jc w:val="both"/>
      </w:pPr>
      <w:r>
        <w:t>о)</w:t>
      </w:r>
      <w:r w:rsidR="00A70363" w:rsidRPr="00A70363">
        <w:t xml:space="preserve"> </w:t>
      </w:r>
      <w:r w:rsidR="00A70363" w:rsidRPr="004B079D">
        <w:t>{</w:t>
      </w:r>
      <w:r w:rsidR="00A70363">
        <w:t>24</w:t>
      </w:r>
      <w:r w:rsidR="00A70363" w:rsidRPr="004B079D">
        <w:t>}</w:t>
      </w:r>
      <w:r w:rsidR="00A70363">
        <w:t xml:space="preserve"> </w:t>
      </w:r>
      <w:r>
        <w:t>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Федерации.</w:t>
      </w:r>
      <w:r w:rsidR="00A70363" w:rsidRPr="00A70363">
        <w:t xml:space="preserve"> </w:t>
      </w:r>
      <w:r w:rsidR="00A70363" w:rsidRPr="004B079D">
        <w:t>{</w:t>
      </w:r>
      <w:r w:rsidR="00A70363">
        <w:t>24</w:t>
      </w:r>
      <w:r w:rsidR="00A70363" w:rsidRPr="004B079D">
        <w:t>}</w:t>
      </w:r>
    </w:p>
    <w:p w14:paraId="63F24CAB" w14:textId="77777777" w:rsidR="00965B27" w:rsidRDefault="006E0FF6">
      <w:pPr>
        <w:pStyle w:val="ConsPlusNormal"/>
        <w:spacing w:before="240"/>
        <w:ind w:firstLine="540"/>
        <w:jc w:val="both"/>
      </w:pPr>
      <w:r>
        <w:t xml:space="preserve">25. </w:t>
      </w:r>
      <w:r w:rsidR="00A70363" w:rsidRPr="004B079D">
        <w:t>{</w:t>
      </w:r>
      <w:r w:rsidR="00A0098A">
        <w:t>2</w:t>
      </w:r>
      <w:r w:rsidR="00A70363" w:rsidRPr="004B079D">
        <w:t>}</w:t>
      </w:r>
      <w:r w:rsidR="00A70363">
        <w:t xml:space="preserve"> </w:t>
      </w:r>
      <w:r>
        <w:t xml:space="preserve">Приобретение российской компанией - получателем субсидии за счет полученных из федерального бюджета средств субсидии иностранной валюты, за исключением операций, осуществляемых российской компанией в соответствии с валютным законодательством Российской Федерации при закупке (поставке) высокотехнологичного импортного оборудования, </w:t>
      </w:r>
      <w:r w:rsidR="00965B27" w:rsidRPr="004B079D">
        <w:t>{</w:t>
      </w:r>
      <w:r w:rsidR="00965B27">
        <w:t>2</w:t>
      </w:r>
      <w:r w:rsidR="00965B27" w:rsidRPr="004B079D">
        <w:t>}</w:t>
      </w:r>
      <w:r w:rsidR="00965B27">
        <w:t xml:space="preserve"> </w:t>
      </w:r>
    </w:p>
    <w:p w14:paraId="61742E16" w14:textId="77777777" w:rsidR="00965B27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</w:t>
      </w:r>
      <w:r w:rsidRPr="004B079D">
        <w:t>}</w:t>
      </w:r>
      <w:r>
        <w:t xml:space="preserve"> </w:t>
      </w:r>
      <w:r w:rsidR="006E0FF6">
        <w:t>технологической оснастки, результатов интеллектуальной деятельности, сырья и комплектующих изделий, запрещается.</w:t>
      </w:r>
      <w:r w:rsidRPr="00965B27">
        <w:t xml:space="preserve"> </w:t>
      </w:r>
      <w:r w:rsidRPr="004B079D">
        <w:t>{</w:t>
      </w:r>
      <w:r>
        <w:t>2</w:t>
      </w:r>
      <w:r w:rsidRPr="004B079D">
        <w:t>}</w:t>
      </w:r>
      <w:r>
        <w:t xml:space="preserve"> </w:t>
      </w:r>
    </w:p>
    <w:p w14:paraId="4118E665" w14:textId="77777777" w:rsidR="003F4614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</w:t>
      </w:r>
      <w:r w:rsidRPr="004B079D">
        <w:t>}</w:t>
      </w:r>
      <w:r>
        <w:t xml:space="preserve"> </w:t>
      </w:r>
      <w:r w:rsidR="006E0FF6">
        <w:t xml:space="preserve"> Российская компания - получатель субсидии обязана распространить данное условие на иных юридических лиц и индивидуальных предпринимателей, получающих средства на основании </w:t>
      </w:r>
      <w:r w:rsidR="006E0FF6">
        <w:lastRenderedPageBreak/>
        <w:t>договоров (соглашений), заключенных с российской компанией - получателем субсидии.</w:t>
      </w:r>
      <w:r w:rsidR="00A70363" w:rsidRPr="00A70363">
        <w:t xml:space="preserve"> </w:t>
      </w:r>
      <w:r w:rsidR="00A70363" w:rsidRPr="004B079D">
        <w:t>{</w:t>
      </w:r>
      <w:r w:rsidR="00A0098A">
        <w:t>2</w:t>
      </w:r>
      <w:r w:rsidR="00A70363" w:rsidRPr="004B079D">
        <w:t>}</w:t>
      </w:r>
    </w:p>
    <w:p w14:paraId="734B99D0" w14:textId="77777777" w:rsidR="003F4614" w:rsidRDefault="006E0FF6">
      <w:pPr>
        <w:pStyle w:val="ConsPlusNormal"/>
        <w:spacing w:before="240"/>
        <w:ind w:firstLine="540"/>
        <w:jc w:val="both"/>
      </w:pPr>
      <w:bookmarkStart w:id="25" w:name="Par209"/>
      <w:bookmarkEnd w:id="25"/>
      <w:r>
        <w:t xml:space="preserve">26. </w:t>
      </w:r>
      <w:r w:rsidR="00A70363" w:rsidRPr="004B079D">
        <w:t>{</w:t>
      </w:r>
      <w:r w:rsidR="00A70363">
        <w:t>36</w:t>
      </w:r>
      <w:r w:rsidR="00A70363" w:rsidRPr="004B079D">
        <w:t>}</w:t>
      </w:r>
      <w:r w:rsidR="00A70363">
        <w:t xml:space="preserve"> </w:t>
      </w:r>
      <w:r>
        <w:t>Для получения субсидии российская компания - получатель субсидии в течение 30 рабочих дней с даты заключения соглашения (в рамках первого периода реализации комплексного проекта) и не позднее 1 ноября календарного года, предшествующего году получения субсидии (в рамках последующих периодов реализации комплексного проекта) представляет в Министерство промышленности и торговли Российской Федерации следующие документы:</w:t>
      </w:r>
      <w:r w:rsidR="00A70363" w:rsidRPr="00A70363">
        <w:t xml:space="preserve"> </w:t>
      </w:r>
      <w:r w:rsidR="00A70363" w:rsidRPr="004B079D">
        <w:t>{</w:t>
      </w:r>
      <w:r w:rsidR="00A70363">
        <w:t>36</w:t>
      </w:r>
      <w:r w:rsidR="00A70363" w:rsidRPr="004B079D">
        <w:t>}</w:t>
      </w:r>
    </w:p>
    <w:p w14:paraId="3658BAB2" w14:textId="77777777" w:rsidR="003F4614" w:rsidRDefault="00A70363">
      <w:pPr>
        <w:pStyle w:val="ConsPlusNormal"/>
        <w:spacing w:before="240"/>
        <w:ind w:firstLine="540"/>
        <w:jc w:val="both"/>
      </w:pPr>
      <w:bookmarkStart w:id="26" w:name="Par210"/>
      <w:bookmarkEnd w:id="26"/>
      <w:r w:rsidRPr="004B079D">
        <w:t>{</w:t>
      </w:r>
      <w:r>
        <w:t>36</w:t>
      </w:r>
      <w:r w:rsidRPr="004B079D">
        <w:t>}</w:t>
      </w:r>
      <w:r>
        <w:t xml:space="preserve"> </w:t>
      </w:r>
      <w:r w:rsidR="006E0FF6">
        <w:t>составленное в произвольной форме заявление о предоставлении субсидии с указанием размера субсидии, подписанное руководителем и главным бухгалтером (при наличии) российской компании;</w:t>
      </w:r>
      <w:r w:rsidRPr="00A70363">
        <w:t xml:space="preserve"> </w:t>
      </w:r>
      <w:r w:rsidRPr="004B079D">
        <w:t>{</w:t>
      </w:r>
      <w:r>
        <w:t>36</w:t>
      </w:r>
      <w:r w:rsidRPr="004B079D">
        <w:t>}</w:t>
      </w:r>
    </w:p>
    <w:p w14:paraId="04FF1B81" w14:textId="77777777" w:rsidR="003F4614" w:rsidRDefault="00A70363">
      <w:pPr>
        <w:pStyle w:val="ConsPlusNormal"/>
        <w:spacing w:before="240"/>
        <w:ind w:firstLine="540"/>
        <w:jc w:val="both"/>
      </w:pPr>
      <w:r w:rsidRPr="004B079D">
        <w:t>{</w:t>
      </w:r>
      <w:r>
        <w:t>36</w:t>
      </w:r>
      <w:r w:rsidRPr="004B079D">
        <w:t>}</w:t>
      </w:r>
      <w:r>
        <w:t xml:space="preserve"> </w:t>
      </w:r>
      <w:r w:rsidR="006E0FF6">
        <w:t xml:space="preserve">справки о соответствии российской компании - получателя субсидии на 1-е число месяца, предшествующего месяцу подачи заявления о предоставлении субсидии в соответствии с </w:t>
      </w:r>
      <w:hyperlink w:anchor="Par210" w:tooltip="составленное в произвольной форме заявление о предоставлении субсидии с указанием размера субсидии, подписанное руководителем и главным бухгалтером (при наличии) российской компании;" w:history="1">
        <w:r w:rsidR="006E0FF6">
          <w:rPr>
            <w:color w:val="0000FF"/>
          </w:rPr>
          <w:t>абзацем вторым</w:t>
        </w:r>
      </w:hyperlink>
      <w:r w:rsidR="006E0FF6">
        <w:t xml:space="preserve"> настоящего пункта, требованиям, указанным в </w:t>
      </w:r>
      <w:hyperlink w:anchor="Par58" w:tooltip="б) у российской компании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о денеж" w:history="1">
        <w:r w:rsidR="006E0FF6">
          <w:rPr>
            <w:color w:val="0000FF"/>
          </w:rPr>
          <w:t>подпунктах "б"</w:t>
        </w:r>
      </w:hyperlink>
      <w:r w:rsidR="006E0FF6">
        <w:t xml:space="preserve"> - </w:t>
      </w:r>
      <w:hyperlink w:anchor="Par63" w:tooltip="ж) сведения о российской компании, предусмотренные постановлением Правительства Российской Федерации от 21 декабря 2017 г. N 1604 &quot;О предоставлении субъектами деятельности в сфере промышленности, органами государственной власти и органами местного самоуправлен" w:history="1">
        <w:r w:rsidR="006E0FF6">
          <w:rPr>
            <w:color w:val="0000FF"/>
          </w:rPr>
          <w:t>"ж" пункта 6</w:t>
        </w:r>
      </w:hyperlink>
      <w:r w:rsidR="006E0FF6">
        <w:t xml:space="preserve"> настоящих Правил, подписанные руководителем и главным бухгалтером (при наличии) российской компании.</w:t>
      </w:r>
      <w:r w:rsidRPr="00A70363">
        <w:t xml:space="preserve"> </w:t>
      </w:r>
      <w:r w:rsidRPr="004B079D">
        <w:t>{</w:t>
      </w:r>
      <w:r>
        <w:t>36</w:t>
      </w:r>
      <w:r w:rsidRPr="004B079D">
        <w:t>}</w:t>
      </w:r>
    </w:p>
    <w:p w14:paraId="49CED95D" w14:textId="77777777" w:rsidR="003F4614" w:rsidRDefault="00A70363">
      <w:pPr>
        <w:pStyle w:val="ConsPlusNormal"/>
        <w:spacing w:before="240"/>
        <w:ind w:firstLine="540"/>
        <w:jc w:val="both"/>
      </w:pPr>
      <w:r w:rsidRPr="004B079D">
        <w:t>{</w:t>
      </w:r>
      <w:r>
        <w:t>36</w:t>
      </w:r>
      <w:r w:rsidRPr="004B079D">
        <w:t>}</w:t>
      </w:r>
      <w:r>
        <w:t xml:space="preserve"> </w:t>
      </w:r>
      <w:r w:rsidR="006E0FF6">
        <w:t>При наличии технической возможности указанные документы представляются в Министерство промышленности и торговли Российской Федерации в электронном виде через государственную информационную систему промышленности.</w:t>
      </w:r>
      <w:r w:rsidRPr="00A70363">
        <w:t xml:space="preserve"> </w:t>
      </w:r>
      <w:r w:rsidRPr="004B079D">
        <w:t>{</w:t>
      </w:r>
      <w:r>
        <w:t>36</w:t>
      </w:r>
      <w:r w:rsidRPr="004B079D">
        <w:t>}</w:t>
      </w:r>
    </w:p>
    <w:p w14:paraId="1F7592CA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27. </w:t>
      </w:r>
      <w:r w:rsidR="00A70363" w:rsidRPr="004B079D">
        <w:t>{</w:t>
      </w:r>
      <w:r w:rsidR="00A70363">
        <w:t>3</w:t>
      </w:r>
      <w:r w:rsidR="00A70363" w:rsidRPr="004B079D">
        <w:t>}</w:t>
      </w:r>
      <w:r w:rsidR="00A70363">
        <w:t xml:space="preserve"> </w:t>
      </w:r>
      <w:r>
        <w:t xml:space="preserve">Министерство промышленности и торговли Российской Федерации регистрирует в порядке поступления документы, указанные в </w:t>
      </w:r>
      <w:hyperlink w:anchor="Par209" w:tooltip="26. Для получения субсидии российская компания - получатель субсидии в течение 30 рабочих дней с даты заключения соглашения (в рамках первого периода реализации комплексного проекта) и не позднее 1 ноября календарного года, предшествующего году получения субси" w:history="1">
        <w:r>
          <w:rPr>
            <w:color w:val="0000FF"/>
          </w:rPr>
          <w:t>пункте 26</w:t>
        </w:r>
      </w:hyperlink>
      <w:r>
        <w:t xml:space="preserve"> настоящих Правил, в специальном журнале N 2, который должен быть прошнурован, пронумерован постранично и скреплен печатью Министерства промышленности и торговли Российской Федерации. Документы, представленные через государственную информационную систему промышленности, регистрируются в специальном журнале N 2 в соответствии с датой и временем регистрации в указанной системе.</w:t>
      </w:r>
      <w:r w:rsidR="00A70363" w:rsidRPr="00A70363">
        <w:t xml:space="preserve"> </w:t>
      </w:r>
      <w:r w:rsidR="00A70363" w:rsidRPr="004B079D">
        <w:t>{</w:t>
      </w:r>
      <w:r w:rsidR="00A70363">
        <w:t>3</w:t>
      </w:r>
      <w:r w:rsidR="00A70363" w:rsidRPr="004B079D">
        <w:t>}</w:t>
      </w:r>
    </w:p>
    <w:p w14:paraId="7C8D063A" w14:textId="77777777" w:rsidR="003F4614" w:rsidRDefault="00A70363">
      <w:pPr>
        <w:pStyle w:val="ConsPlusNormal"/>
        <w:spacing w:before="240"/>
        <w:ind w:firstLine="540"/>
        <w:jc w:val="both"/>
      </w:pPr>
      <w:r w:rsidRPr="004B079D">
        <w:t>{</w:t>
      </w:r>
      <w:r>
        <w:t>36</w:t>
      </w:r>
      <w:r w:rsidRPr="004B079D">
        <w:t>}</w:t>
      </w:r>
      <w:r>
        <w:t xml:space="preserve"> </w:t>
      </w:r>
      <w:r w:rsidR="006E0FF6">
        <w:t xml:space="preserve">Министерство промышленности и торговли Российской Федерации рассматривает представленные российской компанией документы, указанные в </w:t>
      </w:r>
      <w:hyperlink w:anchor="Par209" w:tooltip="26. Для получения субсидии российская компания - получатель субсидии в течение 30 рабочих дней с даты заключения соглашения (в рамках первого периода реализации комплексного проекта) и не позднее 1 ноября календарного года, предшествующего году получения субси" w:history="1">
        <w:r w:rsidR="006E0FF6">
          <w:rPr>
            <w:color w:val="0000FF"/>
          </w:rPr>
          <w:t>пункте 26</w:t>
        </w:r>
      </w:hyperlink>
      <w:r w:rsidR="006E0FF6">
        <w:t xml:space="preserve"> настоящих Правил, в порядке поступления и обеспечивает проведение проверки полноты и достоверности сведений, содержащихся в них, а также соответствия российской компании требованию, указанному в </w:t>
      </w:r>
      <w:hyperlink w:anchor="Par57" w:tooltip="а) у российской компан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" w:history="1">
        <w:r w:rsidR="006E0FF6">
          <w:rPr>
            <w:color w:val="0000FF"/>
          </w:rPr>
          <w:t>подпункте "а" пункта 6</w:t>
        </w:r>
      </w:hyperlink>
      <w:r w:rsidR="006E0FF6">
        <w:t xml:space="preserve"> настоящих Правил, в течение 30 рабочих дней со дня их поступления.</w:t>
      </w:r>
      <w:r w:rsidRPr="00A70363">
        <w:t xml:space="preserve"> </w:t>
      </w:r>
      <w:r w:rsidRPr="004B079D">
        <w:t>{</w:t>
      </w:r>
      <w:r>
        <w:t>36</w:t>
      </w:r>
      <w:r w:rsidRPr="004B079D">
        <w:t>}</w:t>
      </w:r>
    </w:p>
    <w:p w14:paraId="4934DDC6" w14:textId="77777777" w:rsidR="003F4614" w:rsidRDefault="006E0FF6">
      <w:pPr>
        <w:pStyle w:val="ConsPlusNormal"/>
        <w:spacing w:before="240"/>
        <w:ind w:firstLine="540"/>
        <w:jc w:val="both"/>
      </w:pPr>
      <w:bookmarkStart w:id="27" w:name="Par215"/>
      <w:bookmarkEnd w:id="27"/>
      <w:r>
        <w:t xml:space="preserve">28. </w:t>
      </w:r>
      <w:r w:rsidR="00A0098A" w:rsidRPr="004B079D">
        <w:t>{</w:t>
      </w:r>
      <w:r w:rsidR="00A0098A">
        <w:t>4</w:t>
      </w:r>
      <w:r w:rsidR="00A0098A" w:rsidRPr="004B079D">
        <w:t>}</w:t>
      </w:r>
      <w:r w:rsidR="00A0098A">
        <w:t xml:space="preserve"> </w:t>
      </w:r>
      <w:r>
        <w:t xml:space="preserve">Предоставление субсидий осуществляется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ar34" w:tooltip="1. Настоящие Правила устанавливают цели, условия и порядок предоставления субсидий из федерального бюджета российским компаниям на финансовое обеспечение части затрат, связанных с внедрением российской продукции радиоэлектронной промышленности (далее - субсиди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A0098A" w:rsidRPr="00A0098A">
        <w:t xml:space="preserve"> </w:t>
      </w:r>
      <w:r w:rsidR="00A0098A" w:rsidRPr="004B079D">
        <w:t>{</w:t>
      </w:r>
      <w:r w:rsidR="00A0098A">
        <w:t>4</w:t>
      </w:r>
      <w:r w:rsidR="00A0098A" w:rsidRPr="004B079D">
        <w:t>}</w:t>
      </w:r>
    </w:p>
    <w:p w14:paraId="0C2CD4C4" w14:textId="77777777" w:rsidR="003F4614" w:rsidRDefault="006E0FF6">
      <w:pPr>
        <w:pStyle w:val="ConsPlusNormal"/>
        <w:spacing w:before="240"/>
        <w:ind w:firstLine="540"/>
        <w:jc w:val="both"/>
      </w:pPr>
      <w:bookmarkStart w:id="28" w:name="Par216"/>
      <w:bookmarkEnd w:id="28"/>
      <w:r>
        <w:t xml:space="preserve">29. </w:t>
      </w:r>
      <w:r w:rsidR="00A0098A" w:rsidRPr="004B079D">
        <w:t>{</w:t>
      </w:r>
      <w:r w:rsidR="00A0098A">
        <w:t>36</w:t>
      </w:r>
      <w:r w:rsidR="00A0098A" w:rsidRPr="004B079D">
        <w:t>}</w:t>
      </w:r>
      <w:r w:rsidR="00A0098A">
        <w:t xml:space="preserve"> </w:t>
      </w:r>
      <w:r>
        <w:t>Для подтверждения реализации проекта в отчетном периоде в соответствии с условиями соглашения российская компания - получатель субсидии представляет в Министерство промышленности и торговли Российской Федерации прошитые и пронумерованные постранично следующие документы (при наличии технической возможности указанные документы представляются в Министерство промышленности и торговли Российской Федерации через государственную информационную систему промышленности):</w:t>
      </w:r>
      <w:r w:rsidR="00A0098A" w:rsidRPr="00A0098A">
        <w:t xml:space="preserve"> </w:t>
      </w:r>
      <w:r w:rsidR="00A0098A" w:rsidRPr="004B079D">
        <w:t>{</w:t>
      </w:r>
      <w:r w:rsidR="00A0098A">
        <w:t>36</w:t>
      </w:r>
      <w:r w:rsidR="00A0098A" w:rsidRPr="004B079D">
        <w:t>}</w:t>
      </w:r>
    </w:p>
    <w:p w14:paraId="2EEB22E5" w14:textId="77777777" w:rsidR="003F4614" w:rsidRDefault="006E0FF6">
      <w:pPr>
        <w:pStyle w:val="ConsPlusNormal"/>
        <w:spacing w:before="240"/>
        <w:ind w:firstLine="540"/>
        <w:jc w:val="both"/>
      </w:pPr>
      <w:bookmarkStart w:id="29" w:name="Par217"/>
      <w:bookmarkEnd w:id="29"/>
      <w:r>
        <w:t>а)</w:t>
      </w:r>
      <w:r w:rsidR="00A0098A" w:rsidRPr="00A0098A">
        <w:t xml:space="preserve"> </w:t>
      </w:r>
      <w:r w:rsidR="00A0098A" w:rsidRPr="004B079D">
        <w:t>{</w:t>
      </w:r>
      <w:r w:rsidR="00A0098A">
        <w:t>36</w:t>
      </w:r>
      <w:r w:rsidR="00A0098A" w:rsidRPr="004B079D">
        <w:t>}</w:t>
      </w:r>
      <w:r>
        <w:t xml:space="preserve"> до 31 октября года предоставления субсидии и последующих периодов реализации </w:t>
      </w:r>
      <w:r>
        <w:lastRenderedPageBreak/>
        <w:t>проекта:</w:t>
      </w:r>
      <w:r w:rsidR="00A0098A" w:rsidRPr="00A0098A">
        <w:t xml:space="preserve"> </w:t>
      </w:r>
      <w:r w:rsidR="00A0098A" w:rsidRPr="004B079D">
        <w:t>{</w:t>
      </w:r>
      <w:r w:rsidR="00A0098A">
        <w:t>36</w:t>
      </w:r>
      <w:r w:rsidR="00A0098A" w:rsidRPr="004B079D">
        <w:t>}</w:t>
      </w:r>
    </w:p>
    <w:p w14:paraId="0DA66DCE" w14:textId="77777777" w:rsidR="003F4614" w:rsidRDefault="00A0098A">
      <w:pPr>
        <w:pStyle w:val="ConsPlusNormal"/>
        <w:spacing w:before="240"/>
        <w:ind w:firstLine="540"/>
        <w:jc w:val="both"/>
      </w:pPr>
      <w:r w:rsidRPr="004B079D">
        <w:t>{</w:t>
      </w:r>
      <w:r>
        <w:t>36</w:t>
      </w:r>
      <w:r w:rsidRPr="004B079D">
        <w:t>}</w:t>
      </w:r>
      <w:r>
        <w:t xml:space="preserve"> </w:t>
      </w:r>
      <w:r w:rsidR="006E0FF6">
        <w:t>отчет о расходах, источником финансового обеспечения которых является субсидия, составленный по форме, определенной типовой формой соглашения, утвержденной Министерством финансов Российской Федерации;</w:t>
      </w:r>
      <w:r w:rsidRPr="00A0098A">
        <w:t xml:space="preserve"> </w:t>
      </w:r>
      <w:r w:rsidRPr="004B079D">
        <w:t>{</w:t>
      </w:r>
      <w:r>
        <w:t>36</w:t>
      </w:r>
      <w:r w:rsidRPr="004B079D">
        <w:t>}</w:t>
      </w:r>
    </w:p>
    <w:p w14:paraId="44CF3DAB" w14:textId="77777777" w:rsidR="003F4614" w:rsidRDefault="00A0098A">
      <w:pPr>
        <w:pStyle w:val="ConsPlusNormal"/>
        <w:spacing w:before="240"/>
        <w:ind w:firstLine="540"/>
        <w:jc w:val="both"/>
      </w:pPr>
      <w:r w:rsidRPr="004B079D">
        <w:t>{</w:t>
      </w:r>
      <w:r>
        <w:t>36</w:t>
      </w:r>
      <w:r w:rsidRPr="004B079D">
        <w:t>}</w:t>
      </w:r>
      <w:r>
        <w:t xml:space="preserve"> </w:t>
      </w:r>
      <w:r w:rsidR="006E0FF6">
        <w:t>отчет о достижении значений результата предоставления субсидии и показателей, необходимых для достижения результата предоставления субсидии, по форме, определенной типовой формой, утвержденной Министерством финансов Российской Федерации;</w:t>
      </w:r>
      <w:r w:rsidRPr="00A0098A">
        <w:t xml:space="preserve"> </w:t>
      </w:r>
      <w:r w:rsidRPr="004B079D">
        <w:t>{</w:t>
      </w:r>
      <w:r>
        <w:t>36</w:t>
      </w:r>
      <w:r w:rsidRPr="004B079D">
        <w:t>}</w:t>
      </w:r>
    </w:p>
    <w:p w14:paraId="5D7DAE0C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A0098A" w:rsidRPr="004B079D">
        <w:t>{</w:t>
      </w:r>
      <w:r w:rsidR="00A0098A">
        <w:t>36</w:t>
      </w:r>
      <w:r w:rsidR="00A0098A" w:rsidRPr="004B079D">
        <w:t>}</w:t>
      </w:r>
      <w:r w:rsidR="00A0098A">
        <w:t xml:space="preserve"> </w:t>
      </w:r>
      <w:r>
        <w:t>в сроки и по форме, которые установлены соглашением:</w:t>
      </w:r>
      <w:r w:rsidR="00A0098A" w:rsidRPr="00A0098A">
        <w:t xml:space="preserve"> </w:t>
      </w:r>
      <w:r w:rsidR="00A0098A" w:rsidRPr="004B079D">
        <w:t>{</w:t>
      </w:r>
      <w:r w:rsidR="00A0098A">
        <w:t>36</w:t>
      </w:r>
      <w:r w:rsidR="00A0098A" w:rsidRPr="004B079D">
        <w:t>}</w:t>
      </w:r>
    </w:p>
    <w:p w14:paraId="398AF5E6" w14:textId="77777777" w:rsidR="003F4614" w:rsidRDefault="00A0098A">
      <w:pPr>
        <w:pStyle w:val="ConsPlusNormal"/>
        <w:spacing w:before="240"/>
        <w:ind w:firstLine="540"/>
        <w:jc w:val="both"/>
      </w:pPr>
      <w:r w:rsidRPr="004B079D">
        <w:t>{</w:t>
      </w:r>
      <w:r>
        <w:t>36</w:t>
      </w:r>
      <w:r w:rsidRPr="004B079D">
        <w:t>}</w:t>
      </w:r>
      <w:r>
        <w:t xml:space="preserve"> </w:t>
      </w:r>
      <w:r w:rsidR="006E0FF6">
        <w:t>отчет о выполнении условий предоставления субсидии с приложением подтверждающих документов;</w:t>
      </w:r>
      <w:r w:rsidRPr="00A0098A">
        <w:t xml:space="preserve"> </w:t>
      </w:r>
      <w:r w:rsidRPr="004B079D">
        <w:t>{</w:t>
      </w:r>
      <w:r>
        <w:t>36</w:t>
      </w:r>
      <w:r w:rsidRPr="004B079D">
        <w:t>}</w:t>
      </w:r>
    </w:p>
    <w:p w14:paraId="230855D8" w14:textId="77777777" w:rsidR="003F4614" w:rsidRDefault="00A0098A">
      <w:pPr>
        <w:pStyle w:val="ConsPlusNormal"/>
        <w:spacing w:before="240"/>
        <w:ind w:firstLine="540"/>
        <w:jc w:val="both"/>
      </w:pPr>
      <w:r w:rsidRPr="004B079D">
        <w:t>{</w:t>
      </w:r>
      <w:r>
        <w:t>36</w:t>
      </w:r>
      <w:r w:rsidRPr="004B079D">
        <w:t>}</w:t>
      </w:r>
      <w:r>
        <w:t xml:space="preserve"> </w:t>
      </w:r>
      <w:r w:rsidR="006E0FF6">
        <w:t>отчет о затратах на реализацию проекта с приложением подтверждающих документов, включая выписки со счетов бухгалтерского учета, на которых российская компания - получатель субсидии ведет раздельный учет затрат на реализацию проекта;</w:t>
      </w:r>
      <w:r w:rsidRPr="00A0098A">
        <w:t xml:space="preserve"> </w:t>
      </w:r>
      <w:r w:rsidRPr="004B079D">
        <w:t>{</w:t>
      </w:r>
      <w:r>
        <w:t>36</w:t>
      </w:r>
      <w:r w:rsidRPr="004B079D">
        <w:t>}</w:t>
      </w:r>
    </w:p>
    <w:p w14:paraId="11D1F86B" w14:textId="77777777" w:rsidR="003F4614" w:rsidRDefault="00A0098A">
      <w:pPr>
        <w:pStyle w:val="ConsPlusNormal"/>
        <w:spacing w:before="240"/>
        <w:ind w:firstLine="540"/>
        <w:jc w:val="both"/>
      </w:pPr>
      <w:r w:rsidRPr="004B079D">
        <w:t>{</w:t>
      </w:r>
      <w:r>
        <w:t>36</w:t>
      </w:r>
      <w:r w:rsidRPr="004B079D">
        <w:t>}</w:t>
      </w:r>
      <w:r>
        <w:t xml:space="preserve"> </w:t>
      </w:r>
      <w:r w:rsidR="006E0FF6">
        <w:t>отчет о целевом использовании субсидии на реализацию проекта с приложением подтверждающих документов, включая выписки со счетов бухгалтерского учета, на которых российская компания - получатель субсидии ведет раздельный учет затрат на реализацию проекта;</w:t>
      </w:r>
      <w:r w:rsidRPr="00A0098A">
        <w:t xml:space="preserve"> </w:t>
      </w:r>
      <w:r w:rsidRPr="004B079D">
        <w:t>{</w:t>
      </w:r>
      <w:r>
        <w:t>36</w:t>
      </w:r>
      <w:r w:rsidRPr="004B079D">
        <w:t>}</w:t>
      </w:r>
    </w:p>
    <w:p w14:paraId="3F33D625" w14:textId="77777777" w:rsidR="003F4614" w:rsidRDefault="00A0098A">
      <w:pPr>
        <w:pStyle w:val="ConsPlusNormal"/>
        <w:spacing w:before="240"/>
        <w:ind w:firstLine="540"/>
        <w:jc w:val="both"/>
      </w:pPr>
      <w:r w:rsidRPr="004B079D">
        <w:t>{</w:t>
      </w:r>
      <w:r>
        <w:t>36</w:t>
      </w:r>
      <w:r w:rsidRPr="004B079D">
        <w:t>}</w:t>
      </w:r>
      <w:r>
        <w:t xml:space="preserve"> </w:t>
      </w:r>
      <w:r w:rsidR="006E0FF6">
        <w:t>отчет о достижении контрольных событий, установленных планом-графиком реализации проекта, с приложением подтверждающих документов.</w:t>
      </w:r>
      <w:r w:rsidRPr="00A0098A">
        <w:t xml:space="preserve"> </w:t>
      </w:r>
      <w:r w:rsidRPr="004B079D">
        <w:t>{</w:t>
      </w:r>
      <w:r>
        <w:t>36</w:t>
      </w:r>
      <w:r w:rsidRPr="004B079D">
        <w:t>}</w:t>
      </w:r>
    </w:p>
    <w:p w14:paraId="42AB28E6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30. </w:t>
      </w:r>
      <w:r w:rsidR="00A0098A" w:rsidRPr="004B079D">
        <w:t>{</w:t>
      </w:r>
      <w:r w:rsidR="00A0098A">
        <w:t>36</w:t>
      </w:r>
      <w:r w:rsidR="00A0098A" w:rsidRPr="004B079D">
        <w:t>}</w:t>
      </w:r>
      <w:r w:rsidR="00A0098A">
        <w:t xml:space="preserve"> </w:t>
      </w:r>
      <w:r>
        <w:t xml:space="preserve">Министерство промышленности и торговли Российской Федерации регистрирует в порядке поступления документы, указанные в </w:t>
      </w:r>
      <w:hyperlink w:anchor="Par216" w:tooltip="29. Для подтверждения реализации проекта в отчетном периоде в соответствии с условиями соглашения российская компания - получатель субсидии представляет в Министерство промышленности и торговли Российской Федерации прошитые и пронумерованные постранично следую" w:history="1">
        <w:r>
          <w:rPr>
            <w:color w:val="0000FF"/>
          </w:rPr>
          <w:t>пункте 29</w:t>
        </w:r>
      </w:hyperlink>
      <w:r>
        <w:t xml:space="preserve"> настоящих Правил, в специальном журнале N 3, который должен быть прошнурован, пронумерован постранично и скреплен печатью Министерства промышленности и торговли Российской Федерации. Документы, представленные через государственную информационную систему промышленности, регистрируются в специальном журнале N 3 в соответствии с датой и временем регистрации в указанной системе.</w:t>
      </w:r>
      <w:r w:rsidR="00A0098A" w:rsidRPr="00A0098A">
        <w:t xml:space="preserve"> </w:t>
      </w:r>
      <w:r w:rsidR="00A0098A" w:rsidRPr="004B079D">
        <w:t>{</w:t>
      </w:r>
      <w:r w:rsidR="00A0098A">
        <w:t>36</w:t>
      </w:r>
      <w:r w:rsidR="00A0098A" w:rsidRPr="004B079D">
        <w:t>}</w:t>
      </w:r>
    </w:p>
    <w:p w14:paraId="3B4CE921" w14:textId="77777777" w:rsidR="003F4614" w:rsidRDefault="00A0098A">
      <w:pPr>
        <w:pStyle w:val="ConsPlusNormal"/>
        <w:spacing w:before="240"/>
        <w:ind w:firstLine="540"/>
        <w:jc w:val="both"/>
      </w:pPr>
      <w:r w:rsidRPr="004B079D">
        <w:t>{</w:t>
      </w:r>
      <w:r>
        <w:t>20</w:t>
      </w:r>
      <w:r w:rsidRPr="004B079D">
        <w:t>}</w:t>
      </w:r>
      <w:r>
        <w:t xml:space="preserve"> </w:t>
      </w:r>
      <w:r w:rsidR="006E0FF6">
        <w:t xml:space="preserve">Министерство промышленности и торговли Российской Федерации рассматривает представленные российской компанией документы, указанные в </w:t>
      </w:r>
      <w:hyperlink w:anchor="Par216" w:tooltip="29. Для подтверждения реализации проекта в отчетном периоде в соответствии с условиями соглашения российская компания - получатель субсидии представляет в Министерство промышленности и торговли Российской Федерации прошитые и пронумерованные постранично следую" w:history="1">
        <w:r w:rsidR="006E0FF6">
          <w:rPr>
            <w:color w:val="0000FF"/>
          </w:rPr>
          <w:t>пункте 29</w:t>
        </w:r>
      </w:hyperlink>
      <w:r w:rsidR="006E0FF6">
        <w:t xml:space="preserve"> настоящих Правил, в порядке поступления и обеспечивает проведение проверки полноты и достоверности сведений, содержащихся в документах, указанных в </w:t>
      </w:r>
      <w:hyperlink w:anchor="Par216" w:tooltip="29. Для подтверждения реализации проекта в отчетном периоде в соответствии с условиями соглашения российская компания - получатель субсидии представляет в Министерство промышленности и торговли Российской Федерации прошитые и пронумерованные постранично следую" w:history="1">
        <w:r w:rsidR="006E0FF6">
          <w:rPr>
            <w:color w:val="0000FF"/>
          </w:rPr>
          <w:t>пункте 29</w:t>
        </w:r>
      </w:hyperlink>
      <w:r w:rsidR="006E0FF6">
        <w:t xml:space="preserve"> настоящих Правил, в течение 50 рабочих дней со дня их поступления.</w:t>
      </w:r>
      <w:r w:rsidRPr="00A0098A">
        <w:t xml:space="preserve"> </w:t>
      </w:r>
      <w:r w:rsidRPr="004B079D">
        <w:t>{</w:t>
      </w:r>
      <w:r>
        <w:t>20</w:t>
      </w:r>
      <w:r w:rsidRPr="004B079D">
        <w:t>}</w:t>
      </w:r>
    </w:p>
    <w:p w14:paraId="10986E35" w14:textId="77777777" w:rsidR="003F4614" w:rsidRDefault="006E0FF6">
      <w:pPr>
        <w:pStyle w:val="ConsPlusNormal"/>
        <w:spacing w:before="240"/>
        <w:ind w:firstLine="540"/>
        <w:jc w:val="both"/>
      </w:pPr>
      <w:r>
        <w:t>31.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</w:t>
      </w:r>
      <w:r>
        <w:t>Основаниями для отказа российской компании - получателю субсидии в предоставлении субсидии в текущем финансовом году (начиная со второго года предоставления субсидии) являются: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42C8AB37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а)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  <w:r>
        <w:t xml:space="preserve">несоответствие представленных российской компанией документов, указанных в </w:t>
      </w:r>
      <w:hyperlink w:anchor="Par216" w:tooltip="29. Для подтверждения реализации проекта в отчетном периоде в соответствии с условиями соглашения российская компания - получатель субсидии представляет в Министерство промышленности и торговли Российской Федерации прошитые и пронумерованные постранично следую" w:history="1">
        <w:r>
          <w:rPr>
            <w:color w:val="0000FF"/>
          </w:rPr>
          <w:t>пункте 29</w:t>
        </w:r>
      </w:hyperlink>
      <w:r>
        <w:t xml:space="preserve"> настоящих Правил, требованиям настоящих Правил;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275D2D28" w14:textId="77777777" w:rsidR="003F4614" w:rsidRDefault="006E0FF6">
      <w:pPr>
        <w:pStyle w:val="ConsPlusNormal"/>
        <w:spacing w:before="240"/>
        <w:ind w:firstLine="540"/>
        <w:jc w:val="both"/>
      </w:pPr>
      <w:bookmarkStart w:id="30" w:name="Par229"/>
      <w:bookmarkEnd w:id="30"/>
      <w:r>
        <w:lastRenderedPageBreak/>
        <w:t xml:space="preserve">б)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</w:t>
      </w:r>
      <w:r>
        <w:t xml:space="preserve">непредставление российской компанией и (или) представление не в полном объеме в установленный срок отчетности, указанной в </w:t>
      </w:r>
      <w:hyperlink w:anchor="Par216" w:tooltip="29. Для подтверждения реализации проекта в отчетном периоде в соответствии с условиями соглашения российская компания - получатель субсидии представляет в Министерство промышленности и торговли Российской Федерации прошитые и пронумерованные постранично следую" w:history="1">
        <w:r>
          <w:rPr>
            <w:color w:val="0000FF"/>
          </w:rPr>
          <w:t>пункте 29</w:t>
        </w:r>
      </w:hyperlink>
      <w:r>
        <w:t xml:space="preserve"> настоящих Правил (в случае первичного предоставления субсидии не применяется);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3C9A18A5" w14:textId="77777777" w:rsidR="003F4614" w:rsidRDefault="006E0FF6">
      <w:pPr>
        <w:pStyle w:val="ConsPlusNormal"/>
        <w:spacing w:before="240"/>
        <w:ind w:firstLine="540"/>
        <w:jc w:val="both"/>
      </w:pPr>
      <w:bookmarkStart w:id="31" w:name="Par230"/>
      <w:bookmarkEnd w:id="31"/>
      <w:r>
        <w:t>в)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>
        <w:t xml:space="preserve"> установление факта недостоверности представленной российской компанией информации;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7EB045DC" w14:textId="77777777" w:rsidR="003F4614" w:rsidRDefault="006E0FF6">
      <w:pPr>
        <w:pStyle w:val="ConsPlusNormal"/>
        <w:spacing w:before="240"/>
        <w:ind w:firstLine="540"/>
        <w:jc w:val="both"/>
      </w:pPr>
      <w:bookmarkStart w:id="32" w:name="Par231"/>
      <w:bookmarkEnd w:id="32"/>
      <w:r>
        <w:t>г)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</w:t>
      </w:r>
      <w:r>
        <w:t>фактическое недостижение значений результата предоставления субсидии и всех показателей, необходимых для достижения результата предоставления субсидии в рамках проекта, предусмотренных соглашением на дату представления отчетности, более чем на 30 процентов их плановых значений на конец отчетного периода (нарастающим итогом с начала реализации проекта);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4B74F38B" w14:textId="77777777" w:rsidR="003F4614" w:rsidRDefault="006E0FF6">
      <w:pPr>
        <w:pStyle w:val="ConsPlusNormal"/>
        <w:spacing w:before="240"/>
        <w:ind w:firstLine="540"/>
        <w:jc w:val="both"/>
      </w:pPr>
      <w:bookmarkStart w:id="33" w:name="Par232"/>
      <w:bookmarkEnd w:id="33"/>
      <w:r>
        <w:t xml:space="preserve">д)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  <w:r>
        <w:t>фактическое невыполнение ключевых событий, установленных планом-графиком реализации проекта, более чем на 30 процентов в отчетном периоде.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60B0079E" w14:textId="77777777" w:rsidR="00965B27" w:rsidRDefault="006E0FF6">
      <w:pPr>
        <w:pStyle w:val="ConsPlusNormal"/>
        <w:spacing w:before="240"/>
        <w:ind w:firstLine="540"/>
        <w:jc w:val="both"/>
      </w:pPr>
      <w:r>
        <w:t xml:space="preserve">32.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  <w:r>
        <w:t xml:space="preserve">При наличии оснований, указанных в </w:t>
      </w:r>
      <w:hyperlink w:anchor="Par229" w:tooltip="б) непредставление российской компанией и (или) представление не в полном объеме в установленный срок отчетности, указанной в пункте 29 настоящих Правил (в случае первичного предоставления субсидии не применяется);" w:history="1">
        <w:r>
          <w:rPr>
            <w:color w:val="0000FF"/>
          </w:rPr>
          <w:t>подпунктах "б"</w:t>
        </w:r>
      </w:hyperlink>
      <w:r>
        <w:t xml:space="preserve"> и (или) </w:t>
      </w:r>
      <w:hyperlink w:anchor="Par230" w:tooltip="в) установление факта недостоверности представленной российской компанией информации;" w:history="1">
        <w:r>
          <w:rPr>
            <w:color w:val="0000FF"/>
          </w:rPr>
          <w:t>"в" пункта 31</w:t>
        </w:r>
      </w:hyperlink>
      <w:r>
        <w:t xml:space="preserve"> настоящих Правил, Министерство промышленности и торговли Российской Федерации не позднее 3-го рабочего дня после наступления срока представления отчетности, </w:t>
      </w:r>
      <w:r w:rsidR="00965B27" w:rsidRPr="004B079D">
        <w:t>{</w:t>
      </w:r>
      <w:r w:rsidR="00965B27">
        <w:t>21</w:t>
      </w:r>
      <w:r w:rsidR="00965B27" w:rsidRPr="004B079D">
        <w:t>}</w:t>
      </w:r>
      <w:r w:rsidR="00965B27">
        <w:t xml:space="preserve">  </w:t>
      </w:r>
    </w:p>
    <w:p w14:paraId="5C21165B" w14:textId="77777777" w:rsidR="00965B27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21</w:t>
      </w:r>
      <w:r w:rsidRPr="004B079D">
        <w:t>}</w:t>
      </w:r>
      <w:r>
        <w:t xml:space="preserve">  </w:t>
      </w:r>
      <w:r w:rsidR="006E0FF6">
        <w:t xml:space="preserve">указанного в </w:t>
      </w:r>
      <w:hyperlink w:anchor="Par216" w:tooltip="29. Для подтверждения реализации проекта в отчетном периоде в соответствии с условиями соглашения российская компания - получатель субсидии представляет в Министерство промышленности и торговли Российской Федерации прошитые и пронумерованные постранично следую" w:history="1">
        <w:r w:rsidR="006E0FF6">
          <w:rPr>
            <w:color w:val="0000FF"/>
          </w:rPr>
          <w:t>пункте 29</w:t>
        </w:r>
      </w:hyperlink>
      <w:r w:rsidR="006E0FF6">
        <w:t xml:space="preserve"> настоящих Правил, или установления факта недостоверности представленной российской компанией информации направляет российской компании уведомление о наличии оснований для отказа в предоставлении субсидии на очередной плановый период с указанием сроков представления в Министерство промышленности и торговли Российской Федерации необходимых документов и сведений. </w:t>
      </w:r>
      <w:r w:rsidRPr="004B079D">
        <w:t>{</w:t>
      </w:r>
      <w:r>
        <w:t>21</w:t>
      </w:r>
      <w:r w:rsidRPr="004B079D">
        <w:t>}</w:t>
      </w:r>
      <w:r>
        <w:t xml:space="preserve">  </w:t>
      </w:r>
    </w:p>
    <w:p w14:paraId="7C6398B7" w14:textId="77777777" w:rsidR="00965B27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21</w:t>
      </w:r>
      <w:r w:rsidRPr="004B079D">
        <w:t>}</w:t>
      </w:r>
      <w:r>
        <w:t xml:space="preserve">  </w:t>
      </w:r>
      <w:r w:rsidR="006E0FF6">
        <w:t>В случае непредставления российской компанией документов и сведений, указанных в уведомлении, в установленный срок Министерство промышленности и торговли Российской Федерации принимает решение о приостановлении предоставления субсидии в следующем периоде реализации проекта.</w:t>
      </w:r>
      <w:r w:rsidRPr="00965B27">
        <w:t xml:space="preserve"> </w:t>
      </w:r>
      <w:r w:rsidRPr="004B079D">
        <w:t>{</w:t>
      </w:r>
      <w:r>
        <w:t>21</w:t>
      </w:r>
      <w:r w:rsidRPr="004B079D">
        <w:t>}</w:t>
      </w:r>
      <w:r>
        <w:t xml:space="preserve">  </w:t>
      </w:r>
    </w:p>
    <w:p w14:paraId="13E6A7C2" w14:textId="77777777" w:rsidR="003F4614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21</w:t>
      </w:r>
      <w:r w:rsidRPr="004B079D">
        <w:t>}</w:t>
      </w:r>
      <w:r>
        <w:t xml:space="preserve">  </w:t>
      </w:r>
      <w:r w:rsidR="006E0FF6">
        <w:t xml:space="preserve"> В случае представления российской компанией документов и сведений, указанных в уведомлении, в установленный срок Министерство промышленности и торговли Российской Федерации принимает решение о предоставлении субсидии в текущем периоде реализации проекта в течение 15 рабочих дней со дня получения документов и сведений от российской компании.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12BE79F2" w14:textId="77777777" w:rsidR="003F4614" w:rsidRDefault="00A0098A">
      <w:pPr>
        <w:pStyle w:val="ConsPlusNormal"/>
        <w:spacing w:before="240"/>
        <w:ind w:firstLine="540"/>
        <w:jc w:val="both"/>
      </w:pPr>
      <w:r w:rsidRPr="004B079D">
        <w:t>{</w:t>
      </w:r>
      <w:r>
        <w:t>21</w:t>
      </w:r>
      <w:r w:rsidRPr="004B079D">
        <w:t>}</w:t>
      </w:r>
      <w:r>
        <w:t xml:space="preserve">  </w:t>
      </w:r>
      <w:r w:rsidR="006E0FF6">
        <w:t xml:space="preserve">При наличии оснований, указанных в </w:t>
      </w:r>
      <w:hyperlink w:anchor="Par231" w:tooltip="г) фактическое недостижение значений результата предоставления субсидии и всех показателей, необходимых для достижения результата предоставления субсидии в рамках проекта, предусмотренных соглашением на дату представления отчетности, более чем на 30 процентов " w:history="1">
        <w:r w:rsidR="006E0FF6">
          <w:rPr>
            <w:color w:val="0000FF"/>
          </w:rPr>
          <w:t>подпунктах "г"</w:t>
        </w:r>
      </w:hyperlink>
      <w:r w:rsidR="006E0FF6">
        <w:t xml:space="preserve"> и </w:t>
      </w:r>
      <w:hyperlink w:anchor="Par232" w:tooltip="д) фактическое невыполнение ключевых событий, установленных планом-графиком реализации проекта, более чем на 30 процентов в отчетном периоде." w:history="1">
        <w:r w:rsidR="006E0FF6">
          <w:rPr>
            <w:color w:val="0000FF"/>
          </w:rPr>
          <w:t>"д" пункта 31</w:t>
        </w:r>
      </w:hyperlink>
      <w:r w:rsidR="006E0FF6">
        <w:t xml:space="preserve"> настоящих Правил, Министерство промышленности и торговли Российской Федерации в течение 3 рабочих дней после выявления таких оснований направляет российской компании уведомление о наличии оснований для отказа в предоставлении субсидии в очередном периоде реализации проекта, а также принимает решение о проведении в установленном порядке проверки соблюдения целей, условий и порядка предоставления субсидии на территории российской компании в срок до 1 ноября текущего календарного года.</w:t>
      </w:r>
      <w:r w:rsidRPr="00A0098A">
        <w:t xml:space="preserve"> </w:t>
      </w:r>
      <w:r w:rsidRPr="004B079D">
        <w:t>{</w:t>
      </w:r>
      <w:r>
        <w:t>21</w:t>
      </w:r>
      <w:r w:rsidRPr="004B079D">
        <w:t>}</w:t>
      </w:r>
      <w:r>
        <w:t xml:space="preserve">  </w:t>
      </w:r>
    </w:p>
    <w:p w14:paraId="305902CB" w14:textId="77777777" w:rsidR="003F4614" w:rsidRDefault="00A0098A">
      <w:pPr>
        <w:pStyle w:val="ConsPlusNormal"/>
        <w:spacing w:before="240"/>
        <w:ind w:firstLine="540"/>
        <w:jc w:val="both"/>
      </w:pPr>
      <w:r w:rsidRPr="004B079D">
        <w:t>{</w:t>
      </w:r>
      <w:r>
        <w:t>21</w:t>
      </w:r>
      <w:r w:rsidRPr="004B079D">
        <w:t>}</w:t>
      </w:r>
      <w:r>
        <w:t xml:space="preserve">  </w:t>
      </w:r>
      <w:r w:rsidR="006E0FF6">
        <w:t xml:space="preserve">В случае если в ходе проверки не выявлены нарушения российской компанией целей, условий и порядка предоставления субсидии, и (или) российская компания устранила выявленные нарушения в установленные сроки, Министерство промышленности и торговли Российской Федерации принимает решение о возможности предоставления субсидии российской компании в </w:t>
      </w:r>
      <w:r w:rsidR="006E0FF6">
        <w:lastRenderedPageBreak/>
        <w:t>следующем периоде реализации проекта.</w:t>
      </w:r>
      <w:r w:rsidRPr="00A0098A">
        <w:t xml:space="preserve"> </w:t>
      </w:r>
      <w:r w:rsidRPr="004B079D">
        <w:t>{</w:t>
      </w:r>
      <w:r>
        <w:t>21</w:t>
      </w:r>
      <w:r w:rsidRPr="004B079D">
        <w:t>}</w:t>
      </w:r>
      <w:r>
        <w:t xml:space="preserve">  </w:t>
      </w:r>
    </w:p>
    <w:p w14:paraId="61CD0354" w14:textId="77777777" w:rsidR="003F4614" w:rsidRDefault="00A0098A">
      <w:pPr>
        <w:pStyle w:val="ConsPlusNormal"/>
        <w:spacing w:before="240"/>
        <w:ind w:firstLine="540"/>
        <w:jc w:val="both"/>
      </w:pPr>
      <w:r w:rsidRPr="004B079D">
        <w:t>{</w:t>
      </w:r>
      <w:r>
        <w:t>21</w:t>
      </w:r>
      <w:r w:rsidRPr="004B079D">
        <w:t>}</w:t>
      </w:r>
      <w:r>
        <w:t xml:space="preserve">  </w:t>
      </w:r>
      <w:r w:rsidR="006E0FF6">
        <w:t>В случае если в ходе проверки выявлены нарушения российской компанией целей, условий и порядка предоставления субсидии, Министерство промышленности и торговли Российской Федерации принимает решение о расторжении соглашения, в том числе в одностороннем порядке.</w:t>
      </w:r>
      <w:r w:rsidRPr="00A0098A">
        <w:t xml:space="preserve"> </w:t>
      </w:r>
      <w:r w:rsidRPr="004B079D">
        <w:t>{</w:t>
      </w:r>
      <w:r>
        <w:t>21</w:t>
      </w:r>
      <w:r w:rsidRPr="004B079D">
        <w:t>}</w:t>
      </w:r>
      <w:r>
        <w:t xml:space="preserve">  </w:t>
      </w:r>
    </w:p>
    <w:p w14:paraId="1105A8B3" w14:textId="77777777" w:rsidR="00965B27" w:rsidRDefault="006E0FF6">
      <w:pPr>
        <w:pStyle w:val="ConsPlusNormal"/>
        <w:spacing w:before="240"/>
        <w:ind w:firstLine="540"/>
        <w:jc w:val="both"/>
      </w:pPr>
      <w:r>
        <w:t>33.</w:t>
      </w:r>
      <w:r w:rsidR="00A0098A" w:rsidRPr="00A0098A">
        <w:t xml:space="preserve"> </w:t>
      </w:r>
      <w:r w:rsidR="00A0098A" w:rsidRPr="004B079D">
        <w:t>{</w:t>
      </w:r>
      <w:r w:rsidR="00A0098A">
        <w:t>29</w:t>
      </w:r>
      <w:r w:rsidR="00A0098A" w:rsidRPr="004B079D">
        <w:t>}</w:t>
      </w:r>
      <w:r>
        <w:t xml:space="preserve">Перечисление субсидии российской компании - получателю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</w:t>
      </w:r>
      <w:r w:rsidR="00965B27" w:rsidRPr="004B079D">
        <w:t>{</w:t>
      </w:r>
      <w:r w:rsidR="00965B27">
        <w:t>29</w:t>
      </w:r>
      <w:r w:rsidR="00965B27" w:rsidRPr="004B079D">
        <w:t>}</w:t>
      </w:r>
      <w:r w:rsidR="00965B27">
        <w:t xml:space="preserve">   </w:t>
      </w:r>
    </w:p>
    <w:p w14:paraId="2125A62F" w14:textId="77777777" w:rsidR="003F4614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29</w:t>
      </w:r>
      <w:r w:rsidRPr="004B079D">
        <w:t>}</w:t>
      </w:r>
      <w:r>
        <w:t xml:space="preserve"> </w:t>
      </w:r>
      <w:r w:rsidR="006E0FF6">
        <w:t>бюджетными и автономными учреждениями, открытый в территориальном органе Федерального казначейства, не позднее 2-го рабочего дня после представления в территориальный орган Федерального казначейства российской компанией - получателем субсидии распоряжений о совершении казначейских платежей для оплаты денежного обязательства получателя субсидии.</w:t>
      </w:r>
      <w:r w:rsidR="00A0098A" w:rsidRPr="00A0098A">
        <w:t xml:space="preserve"> </w:t>
      </w:r>
      <w:r w:rsidR="00A0098A" w:rsidRPr="004B079D">
        <w:t>{</w:t>
      </w:r>
      <w:r w:rsidR="00A0098A">
        <w:t>29</w:t>
      </w:r>
      <w:r w:rsidR="00A0098A" w:rsidRPr="004B079D">
        <w:t>}</w:t>
      </w:r>
      <w:r w:rsidR="00A0098A">
        <w:t xml:space="preserve">  </w:t>
      </w:r>
    </w:p>
    <w:p w14:paraId="3C6513AB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34. </w:t>
      </w:r>
      <w:r w:rsidR="00A0098A" w:rsidRPr="004B079D">
        <w:t>{</w:t>
      </w:r>
      <w:r w:rsidR="00A0098A">
        <w:t>22</w:t>
      </w:r>
      <w:r w:rsidR="00A0098A" w:rsidRPr="004B079D">
        <w:t>}</w:t>
      </w:r>
      <w:r w:rsidR="00A0098A">
        <w:t xml:space="preserve"> </w:t>
      </w:r>
      <w:r>
        <w:t>Информация о размерах и сроках перечисления субсидий учитывается Министерством промышленности и торговли Российской Федерации при формировании прогноза кассовых выплат из федерального бюджета, необходимого для составления в установленном порядке кассового плана исполнения федерального бюджета.</w:t>
      </w:r>
      <w:r w:rsidR="00A0098A" w:rsidRPr="00A0098A">
        <w:t xml:space="preserve"> </w:t>
      </w:r>
      <w:r w:rsidR="00A0098A" w:rsidRPr="004B079D">
        <w:t>{</w:t>
      </w:r>
      <w:r w:rsidR="00A0098A">
        <w:t>22</w:t>
      </w:r>
      <w:r w:rsidR="00A0098A" w:rsidRPr="004B079D">
        <w:t>}</w:t>
      </w:r>
      <w:r w:rsidR="00A0098A">
        <w:t xml:space="preserve">  </w:t>
      </w:r>
    </w:p>
    <w:p w14:paraId="0CB0629D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35. </w:t>
      </w:r>
      <w:r w:rsidR="00A0098A" w:rsidRPr="004B079D">
        <w:t>{</w:t>
      </w:r>
      <w:r w:rsidR="00A0098A">
        <w:t>32</w:t>
      </w:r>
      <w:r w:rsidR="00A0098A" w:rsidRPr="004B079D">
        <w:t>}</w:t>
      </w:r>
      <w:r w:rsidR="00A0098A">
        <w:t xml:space="preserve">  </w:t>
      </w:r>
      <w:r>
        <w:t>Министерство промышленности и торговли Российской Федерации и органы государственного финансового контроля проводят обязательные проверки соблюдения российскими компаниями целей, условий и порядка предоставления субсидий.</w:t>
      </w:r>
      <w:r w:rsidR="00A0098A" w:rsidRPr="00A0098A">
        <w:t xml:space="preserve"> </w:t>
      </w:r>
      <w:r w:rsidR="00A0098A" w:rsidRPr="004B079D">
        <w:t>{</w:t>
      </w:r>
      <w:r w:rsidR="00A0098A">
        <w:t>32</w:t>
      </w:r>
      <w:r w:rsidR="00A0098A" w:rsidRPr="004B079D">
        <w:t>}</w:t>
      </w:r>
      <w:r w:rsidR="00A0098A">
        <w:t xml:space="preserve">  </w:t>
      </w:r>
    </w:p>
    <w:p w14:paraId="65C3CC31" w14:textId="77777777" w:rsidR="003F4614" w:rsidRDefault="006E0FF6">
      <w:pPr>
        <w:pStyle w:val="ConsPlusNormal"/>
        <w:spacing w:before="240"/>
        <w:ind w:firstLine="540"/>
        <w:jc w:val="both"/>
      </w:pPr>
      <w:bookmarkStart w:id="34" w:name="Par240"/>
      <w:bookmarkEnd w:id="34"/>
      <w:r>
        <w:t xml:space="preserve">36. </w:t>
      </w:r>
      <w:r w:rsidR="00A0098A" w:rsidRPr="004B079D">
        <w:t>{</w:t>
      </w:r>
      <w:r w:rsidR="00A0098A">
        <w:t>24</w:t>
      </w:r>
      <w:r w:rsidR="00A0098A" w:rsidRPr="004B079D">
        <w:t>}</w:t>
      </w:r>
      <w:r w:rsidR="00A0098A">
        <w:t xml:space="preserve">  </w:t>
      </w:r>
      <w:r>
        <w:t>Основаниями для расторжения соглашения, в том числе расторжения соглашения Министерством промышленности и торговли Российской Федерации в одностороннем порядке, являются: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237D659E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а)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</w:t>
      </w:r>
      <w:r>
        <w:t>фактическое недостижение промежуточных значений результата предоставления субсидии и показателей, необходимых для достижения результата предоставления субсидии в рамках проекта, предусмотренных соглашением, более чем на 50 процентов его планового значения на конец отчетного периода (нарастающим итогом с начала реализации проекта);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1CB034DE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</w:t>
      </w:r>
      <w:r>
        <w:t>фактическое невыполнение ключевых событий плана-графика реализации проекта, предусмотренного соглашением, более чем на 50 процентов на конец отчетного периода (нарастающим итогом с начала реализации проекта);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2EE8F3A7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в)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</w:t>
      </w:r>
      <w:r>
        <w:t xml:space="preserve">непредставление отчетности, указанной в </w:t>
      </w:r>
      <w:hyperlink w:anchor="Par216" w:tooltip="29. Для подтверждения реализации проекта в отчетном периоде в соответствии с условиями соглашения российская компания - получатель субсидии представляет в Министерство промышленности и торговли Российской Федерации прошитые и пронумерованные постранично следую" w:history="1">
        <w:r>
          <w:rPr>
            <w:color w:val="0000FF"/>
          </w:rPr>
          <w:t>пункте 29</w:t>
        </w:r>
      </w:hyperlink>
      <w:r>
        <w:t xml:space="preserve"> настоящих Правил, в течение более 6 месяцев с установленной даты;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39D820B0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г)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</w:t>
      </w:r>
      <w:r>
        <w:t>неиспользование средств субсидии в соответствии с планом-графиком финансового обеспечения в течение 2 периодов реализации проекта подряд;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336AE3AB" w14:textId="77777777" w:rsidR="003F4614" w:rsidRDefault="006E0FF6">
      <w:pPr>
        <w:pStyle w:val="ConsPlusNormal"/>
        <w:spacing w:before="240"/>
        <w:ind w:firstLine="540"/>
        <w:jc w:val="both"/>
      </w:pPr>
      <w:r>
        <w:t>д)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</w:t>
      </w:r>
      <w:r>
        <w:t xml:space="preserve"> выявление в ходе проведения проверок, в том числе на территории российской компании - получателя субсидии, фактов нарушения целей, условий и порядка предоставления субсидии, а также несоответствия фактического статуса реализации проекта сведениям, </w:t>
      </w:r>
      <w:r>
        <w:lastRenderedPageBreak/>
        <w:t xml:space="preserve">представленным российской компанией в отчетности, и (или) несоответствия представленных российской компанией документов, относящихся к проекту и создаваемой в рамках этого проекта продукции, условиям соглашения и документам, представленным в соответствии с </w:t>
      </w:r>
      <w:hyperlink w:anchor="Par216" w:tooltip="29. Для подтверждения реализации проекта в отчетном периоде в соответствии с условиями соглашения российская компания - получатель субсидии представляет в Министерство промышленности и торговли Российской Федерации прошитые и пронумерованные постранично следую" w:history="1">
        <w:r>
          <w:rPr>
            <w:color w:val="0000FF"/>
          </w:rPr>
          <w:t>пунктом 29</w:t>
        </w:r>
      </w:hyperlink>
      <w:r>
        <w:t xml:space="preserve"> настоящих Правил;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26ACE7E5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е)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</w:t>
      </w:r>
      <w:r>
        <w:t>нарушение (более чем на 12 месяцев) выполнения плана-графика реализации проекта;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52490EB0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ж)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</w:t>
      </w:r>
      <w:r>
        <w:t>недостижение согласия по новым условиям предоставления субсидии, предложенным Министерством промышленности и торговли Российской Федерации в случае уменьшения Министерству промышленности и торговли Российской Федерации как получателю средств федерального бюджета ранее доведенных лимитов бюджетных обязательств на соответствующий финансовый год, приводящего к невозможности предоставления субсидии в размере, определенном в соглашении.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57C54F40" w14:textId="77777777" w:rsidR="00965B27" w:rsidRDefault="006E0FF6">
      <w:pPr>
        <w:pStyle w:val="ConsPlusNormal"/>
        <w:spacing w:before="240"/>
        <w:ind w:firstLine="540"/>
        <w:jc w:val="both"/>
      </w:pPr>
      <w:r>
        <w:t xml:space="preserve">37.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  <w:r>
        <w:t>В случае если по итогам реализации проекта значение результата предоставления субсидии или показателей, необходимых для достижения результата предоставления субсидии, указанных в соглашении, составляет менее 90 процентов планового значения, определенного соглашением,</w:t>
      </w:r>
      <w:r w:rsidR="00965B27" w:rsidRPr="00965B27">
        <w:t xml:space="preserve"> </w:t>
      </w:r>
      <w:r w:rsidR="00965B27" w:rsidRPr="004B079D">
        <w:t>{</w:t>
      </w:r>
      <w:r w:rsidR="00965B27">
        <w:t>21</w:t>
      </w:r>
      <w:r w:rsidR="00965B27" w:rsidRPr="004B079D">
        <w:t>}</w:t>
      </w:r>
      <w:r w:rsidR="00965B27">
        <w:t xml:space="preserve">  </w:t>
      </w:r>
    </w:p>
    <w:p w14:paraId="477E37DF" w14:textId="77777777" w:rsidR="00965B27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21</w:t>
      </w:r>
      <w:r w:rsidRPr="004B079D">
        <w:t>}</w:t>
      </w:r>
      <w:r>
        <w:t xml:space="preserve"> </w:t>
      </w:r>
      <w:r w:rsidR="006E0FF6">
        <w:t xml:space="preserve">и не достигнуто в течение одного календарного года с даты завершения проекта, российская компания - получатель субсидии возвращает субсидию в размере, определяемом в соответствии с расчетом размера субсидии, </w:t>
      </w:r>
      <w:r w:rsidRPr="004B079D">
        <w:t>{</w:t>
      </w:r>
      <w:r>
        <w:t>21</w:t>
      </w:r>
      <w:r w:rsidRPr="004B079D">
        <w:t>}</w:t>
      </w:r>
      <w:r>
        <w:t xml:space="preserve">  </w:t>
      </w:r>
    </w:p>
    <w:p w14:paraId="503235E2" w14:textId="77777777" w:rsidR="003F4614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21</w:t>
      </w:r>
      <w:r w:rsidRPr="004B079D">
        <w:t>}</w:t>
      </w:r>
      <w:r>
        <w:t xml:space="preserve"> </w:t>
      </w:r>
      <w:r w:rsidR="006E0FF6">
        <w:t xml:space="preserve">подлежащей возврату в доход федерального бюджета в случае недостижения российской компанией значений результата предоставления субсидии или показателей, необходимых для достижения результата предоставления субсидии, согласно </w:t>
      </w:r>
      <w:hyperlink w:anchor="Par321" w:tooltip="РАСЧЕТ" w:history="1">
        <w:r w:rsidR="006E0FF6">
          <w:rPr>
            <w:color w:val="0000FF"/>
          </w:rPr>
          <w:t>приложению N 2</w:t>
        </w:r>
      </w:hyperlink>
      <w:r w:rsidR="006E0FF6">
        <w:t>.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314A1112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38. </w:t>
      </w:r>
      <w:r w:rsidR="00A0098A" w:rsidRPr="004B079D">
        <w:t>{</w:t>
      </w:r>
      <w:r w:rsidR="00A0098A">
        <w:t>38</w:t>
      </w:r>
      <w:r w:rsidR="00A0098A" w:rsidRPr="004B079D">
        <w:t>}</w:t>
      </w:r>
      <w:r w:rsidR="00A0098A">
        <w:t xml:space="preserve">  </w:t>
      </w:r>
      <w:r>
        <w:t>В случае установления Министерством промышленности и торговли Российской Федерации и органами государственного финансового контроля в ходе обязательной проверки фактов нарушения целей, условий и порядка предоставления субсидии средства в размере выявленных нарушений подлежат возврату в доход федерального бюджета в порядке, установленном бюджетным законодательством Российской Федерации.</w:t>
      </w:r>
      <w:r w:rsidR="00A0098A" w:rsidRPr="00A0098A">
        <w:t xml:space="preserve"> </w:t>
      </w:r>
      <w:r w:rsidR="00A0098A" w:rsidRPr="004B079D">
        <w:t>{</w:t>
      </w:r>
      <w:r w:rsidR="00A0098A">
        <w:t>38</w:t>
      </w:r>
      <w:r w:rsidR="00A0098A" w:rsidRPr="004B079D">
        <w:t>}</w:t>
      </w:r>
      <w:r w:rsidR="00A0098A">
        <w:t xml:space="preserve">  </w:t>
      </w:r>
    </w:p>
    <w:p w14:paraId="017D9D95" w14:textId="77777777" w:rsidR="003F4614" w:rsidRDefault="007C0EDF">
      <w:pPr>
        <w:pStyle w:val="ConsPlusNormal"/>
        <w:spacing w:before="240"/>
        <w:ind w:firstLine="540"/>
        <w:jc w:val="both"/>
      </w:pPr>
      <w:r w:rsidRPr="004B079D">
        <w:t>{</w:t>
      </w:r>
      <w:r>
        <w:t>38</w:t>
      </w:r>
      <w:r w:rsidRPr="004B079D">
        <w:t>}</w:t>
      </w:r>
      <w:r>
        <w:t xml:space="preserve">  </w:t>
      </w:r>
      <w:r w:rsidR="006E0FF6">
        <w:t xml:space="preserve">В случае расторжения Министерством промышленности и торговли Российской Федерации соглашения в одностороннем порядке в соответствии с </w:t>
      </w:r>
      <w:hyperlink w:anchor="Par240" w:tooltip="36. Основаниями для расторжения соглашения, в том числе расторжения соглашения Министерством промышленности и торговли Российской Федерации в одностороннем порядке, являются:" w:history="1">
        <w:r w:rsidR="006E0FF6">
          <w:rPr>
            <w:color w:val="0000FF"/>
          </w:rPr>
          <w:t>пунктом 36</w:t>
        </w:r>
      </w:hyperlink>
      <w:r w:rsidR="006E0FF6">
        <w:t xml:space="preserve"> настоящих Правил средства субсидии подлежат возврату в доход федерального бюджета в полном объеме с уплатой процентов в размере одной трехсотой ключевой ставки, установленной Центральным банком Российской Федерации, за каждый день пользования указанными денежными средствами.</w:t>
      </w:r>
      <w:r w:rsidRPr="007C0EDF">
        <w:t xml:space="preserve"> </w:t>
      </w:r>
      <w:r w:rsidRPr="004B079D">
        <w:t>{</w:t>
      </w:r>
      <w:r>
        <w:t>38</w:t>
      </w:r>
      <w:r w:rsidRPr="004B079D">
        <w:t>}</w:t>
      </w:r>
      <w:r>
        <w:t xml:space="preserve">  </w:t>
      </w:r>
    </w:p>
    <w:p w14:paraId="4B131FE4" w14:textId="77777777" w:rsidR="003F4614" w:rsidRDefault="007C0EDF">
      <w:pPr>
        <w:pStyle w:val="ConsPlusNormal"/>
        <w:spacing w:before="240"/>
        <w:ind w:firstLine="540"/>
        <w:jc w:val="both"/>
      </w:pPr>
      <w:r w:rsidRPr="004B079D">
        <w:t>{</w:t>
      </w:r>
      <w:r>
        <w:t>38</w:t>
      </w:r>
      <w:r w:rsidRPr="004B079D">
        <w:t>}</w:t>
      </w:r>
      <w:r>
        <w:t xml:space="preserve">  </w:t>
      </w:r>
      <w:r w:rsidR="006E0FF6">
        <w:t xml:space="preserve">В случае если в отчетном периоде российская компания представила отчетные документы, указанные в </w:t>
      </w:r>
      <w:hyperlink w:anchor="Par216" w:tooltip="29. Для подтверждения реализации проекта в отчетном периоде в соответствии с условиями соглашения российская компания - получатель субсидии представляет в Министерство промышленности и торговли Российской Федерации прошитые и пронумерованные постранично следую" w:history="1">
        <w:r w:rsidR="006E0FF6">
          <w:rPr>
            <w:color w:val="0000FF"/>
          </w:rPr>
          <w:t>пункте 29</w:t>
        </w:r>
      </w:hyperlink>
      <w:r w:rsidR="006E0FF6">
        <w:t xml:space="preserve"> настоящих Правил (хотя бы один отчет из указанных), с нарушением установленных сроков, российская компания уплачивает пеню в размере одной трехсотой ключевой ставки, установленной Центральным банком Российской Федерации, за каждый день просрочки до даты представления установленной отчетности в полном объеме.</w:t>
      </w:r>
      <w:r w:rsidRPr="007C0EDF">
        <w:t xml:space="preserve"> </w:t>
      </w:r>
      <w:r w:rsidRPr="004B079D">
        <w:t>{</w:t>
      </w:r>
      <w:r>
        <w:t>38</w:t>
      </w:r>
      <w:r w:rsidRPr="004B079D">
        <w:t>}</w:t>
      </w:r>
      <w:r>
        <w:t xml:space="preserve">  </w:t>
      </w:r>
    </w:p>
    <w:p w14:paraId="37BB419A" w14:textId="77777777" w:rsidR="003F4614" w:rsidRDefault="007C0EDF">
      <w:pPr>
        <w:pStyle w:val="ConsPlusNormal"/>
        <w:spacing w:before="240"/>
        <w:ind w:firstLine="540"/>
        <w:jc w:val="both"/>
      </w:pPr>
      <w:r w:rsidRPr="004B079D">
        <w:t>{</w:t>
      </w:r>
      <w:r>
        <w:t>38</w:t>
      </w:r>
      <w:r w:rsidRPr="004B079D">
        <w:t>}</w:t>
      </w:r>
      <w:r>
        <w:t xml:space="preserve">  </w:t>
      </w:r>
      <w:r w:rsidR="006E0FF6">
        <w:t xml:space="preserve">В случае если в отчетном периоде российская компания не привлекла внебюджетные средства в размере, установленном планом-графиком финансового обеспечения, она уплачивает в </w:t>
      </w:r>
      <w:r w:rsidR="006E0FF6">
        <w:lastRenderedPageBreak/>
        <w:t xml:space="preserve">доход федерального бюджета штраф в размере 10 процентов размера </w:t>
      </w:r>
      <w:proofErr w:type="spellStart"/>
      <w:r w:rsidR="006E0FF6">
        <w:t>непривлеченных</w:t>
      </w:r>
      <w:proofErr w:type="spellEnd"/>
      <w:r w:rsidR="006E0FF6">
        <w:t xml:space="preserve"> средств, но не более чем в размере, эквивалентном 50 процентам средств не использованной в этом отчетном периоде субсидии.</w:t>
      </w:r>
      <w:r w:rsidRPr="007C0EDF">
        <w:t xml:space="preserve"> </w:t>
      </w:r>
      <w:r w:rsidRPr="004B079D">
        <w:t>{</w:t>
      </w:r>
      <w:r>
        <w:t>38</w:t>
      </w:r>
      <w:r w:rsidRPr="004B079D">
        <w:t>}</w:t>
      </w:r>
      <w:r>
        <w:t xml:space="preserve">  </w:t>
      </w:r>
    </w:p>
    <w:p w14:paraId="25D072BC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39. </w:t>
      </w:r>
      <w:r w:rsidR="007C0EDF" w:rsidRPr="004B079D">
        <w:t>{</w:t>
      </w:r>
      <w:r w:rsidR="007C0EDF">
        <w:t>35</w:t>
      </w:r>
      <w:r w:rsidR="007C0EDF" w:rsidRPr="004B079D">
        <w:t>}</w:t>
      </w:r>
      <w:r w:rsidR="007C0EDF">
        <w:t xml:space="preserve">  </w:t>
      </w:r>
      <w:r>
        <w:t>При наличии потребности российской компании - получателя субсидии в не использованном в отчетном финансовом году остатке субсидии Министерство промышленности и торговли Российской Федерации в установленном Правительством Российской Федерации порядке по согласованию с Министерством финансов Российской Федерации принимает решение о возможности использования остатка субсидии указанной компанией в очередном финансовом году на те же цели.</w:t>
      </w:r>
      <w:r w:rsidR="007C0EDF" w:rsidRPr="007C0EDF">
        <w:t xml:space="preserve"> </w:t>
      </w:r>
      <w:r w:rsidR="007C0EDF" w:rsidRPr="004B079D">
        <w:t>{</w:t>
      </w:r>
      <w:r w:rsidR="007C0EDF">
        <w:t>35</w:t>
      </w:r>
      <w:r w:rsidR="007C0EDF" w:rsidRPr="004B079D">
        <w:t>}</w:t>
      </w:r>
      <w:r w:rsidR="007C0EDF">
        <w:t xml:space="preserve">  </w:t>
      </w:r>
    </w:p>
    <w:p w14:paraId="48CE5C34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40. </w:t>
      </w:r>
      <w:r w:rsidR="007C0EDF" w:rsidRPr="004B079D">
        <w:t>{</w:t>
      </w:r>
      <w:r w:rsidR="007C0EDF">
        <w:t>38</w:t>
      </w:r>
      <w:r w:rsidR="007C0EDF" w:rsidRPr="004B079D">
        <w:t>}</w:t>
      </w:r>
      <w:r w:rsidR="007C0EDF">
        <w:t xml:space="preserve"> </w:t>
      </w:r>
      <w:r>
        <w:t>Средства субсидии подлежат возврату на основании:</w:t>
      </w:r>
      <w:r w:rsidR="007C0EDF" w:rsidRPr="007C0EDF">
        <w:t xml:space="preserve"> </w:t>
      </w:r>
      <w:r w:rsidR="007C0EDF" w:rsidRPr="004B079D">
        <w:t>{</w:t>
      </w:r>
      <w:r w:rsidR="007C0EDF">
        <w:t>38</w:t>
      </w:r>
      <w:r w:rsidR="007C0EDF" w:rsidRPr="004B079D">
        <w:t>}</w:t>
      </w:r>
      <w:r w:rsidR="007C0EDF">
        <w:t xml:space="preserve">  </w:t>
      </w:r>
    </w:p>
    <w:p w14:paraId="2FB422CA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а) </w:t>
      </w:r>
      <w:r w:rsidR="007C0EDF" w:rsidRPr="004B079D">
        <w:t>{</w:t>
      </w:r>
      <w:r w:rsidR="007C0EDF">
        <w:t>38</w:t>
      </w:r>
      <w:r w:rsidR="007C0EDF" w:rsidRPr="004B079D">
        <w:t>}</w:t>
      </w:r>
      <w:r w:rsidR="007C0EDF">
        <w:t xml:space="preserve"> </w:t>
      </w:r>
      <w:r>
        <w:t>соответствующего требования Министерства промышленности и торговли Российской Федерации - в течение 10 рабочих дней со дня получения российской компанией указанного требования;</w:t>
      </w:r>
      <w:r w:rsidR="007C0EDF" w:rsidRPr="007C0EDF">
        <w:t xml:space="preserve"> </w:t>
      </w:r>
      <w:r w:rsidR="007C0EDF" w:rsidRPr="004B079D">
        <w:t>{</w:t>
      </w:r>
      <w:r w:rsidR="007C0EDF">
        <w:t>38</w:t>
      </w:r>
      <w:r w:rsidR="007C0EDF" w:rsidRPr="004B079D">
        <w:t>}</w:t>
      </w:r>
      <w:r w:rsidR="007C0EDF">
        <w:t xml:space="preserve">  </w:t>
      </w:r>
    </w:p>
    <w:p w14:paraId="2CA76870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7C0EDF" w:rsidRPr="004B079D">
        <w:t>{</w:t>
      </w:r>
      <w:r w:rsidR="007C0EDF">
        <w:t>38</w:t>
      </w:r>
      <w:r w:rsidR="007C0EDF" w:rsidRPr="004B079D">
        <w:t>}</w:t>
      </w:r>
      <w:r w:rsidR="007C0EDF">
        <w:t xml:space="preserve"> </w:t>
      </w:r>
      <w:r>
        <w:t>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7C0EDF" w:rsidRPr="007C0EDF">
        <w:t xml:space="preserve"> </w:t>
      </w:r>
      <w:r w:rsidR="007C0EDF" w:rsidRPr="004B079D">
        <w:t>{</w:t>
      </w:r>
      <w:r w:rsidR="007C0EDF">
        <w:t>38</w:t>
      </w:r>
      <w:r w:rsidR="007C0EDF" w:rsidRPr="004B079D">
        <w:t>}</w:t>
      </w:r>
      <w:r w:rsidR="007C0EDF">
        <w:t xml:space="preserve">  </w:t>
      </w:r>
    </w:p>
    <w:p w14:paraId="2D5E6E59" w14:textId="77777777" w:rsidR="003F4614" w:rsidRDefault="006E0FF6">
      <w:pPr>
        <w:pStyle w:val="ConsPlusNormal"/>
        <w:spacing w:before="240"/>
        <w:ind w:firstLine="540"/>
        <w:jc w:val="both"/>
      </w:pPr>
      <w:bookmarkStart w:id="35" w:name="Par257"/>
      <w:bookmarkEnd w:id="35"/>
      <w:r>
        <w:t xml:space="preserve">41. </w:t>
      </w:r>
      <w:r w:rsidR="008D512F" w:rsidRPr="004B079D">
        <w:t>{</w:t>
      </w:r>
      <w:r w:rsidR="008D512F">
        <w:t>25</w:t>
      </w:r>
      <w:r w:rsidR="008D512F" w:rsidRPr="004B079D">
        <w:t>}</w:t>
      </w:r>
      <w:r w:rsidR="008D512F">
        <w:t xml:space="preserve">  </w:t>
      </w:r>
      <w:r>
        <w:t>Российская компания не более одного раза в течение 2 периодов реализации проекта вправе обратиться в Министерство промышленности и торговли Российской Федерации с мотивированным заявлением о внесении изменений в значение результата предоставления субсидии и показателей, необходимых для достижения результата предоставления субсидии, и в план-график реализации проекта (далее - заявление о внесении изменений) в следующих случаях</w:t>
      </w:r>
      <w:r w:rsidR="008D512F" w:rsidRPr="004B079D">
        <w:t>{</w:t>
      </w:r>
      <w:r w:rsidR="008D512F">
        <w:t>25</w:t>
      </w:r>
      <w:r w:rsidR="008D512F" w:rsidRPr="004B079D">
        <w:t>}</w:t>
      </w:r>
      <w:r w:rsidR="008D512F">
        <w:t xml:space="preserve">  </w:t>
      </w:r>
      <w:r>
        <w:t>:</w:t>
      </w:r>
    </w:p>
    <w:p w14:paraId="1ABC281F" w14:textId="77777777" w:rsidR="003F4614" w:rsidRDefault="006E0FF6">
      <w:pPr>
        <w:pStyle w:val="ConsPlusNormal"/>
        <w:spacing w:before="240"/>
        <w:ind w:firstLine="540"/>
        <w:jc w:val="both"/>
      </w:pPr>
      <w:r>
        <w:t>а)</w:t>
      </w:r>
      <w:r w:rsidR="008D512F" w:rsidRPr="008D512F">
        <w:t xml:space="preserve"> </w:t>
      </w:r>
      <w:r w:rsidR="008D512F" w:rsidRPr="004B079D">
        <w:t>{</w:t>
      </w:r>
      <w:r w:rsidR="008D512F">
        <w:t>25</w:t>
      </w:r>
      <w:r w:rsidR="008D512F" w:rsidRPr="004B079D">
        <w:t>}</w:t>
      </w:r>
      <w:r w:rsidR="008D512F">
        <w:t xml:space="preserve">  </w:t>
      </w:r>
      <w:r>
        <w:t xml:space="preserve"> введение торговых и экономических санкций в отношении российских юридических и (или) физических лиц, оказывающих влияние на реализацию проекта;</w:t>
      </w:r>
      <w:r w:rsidR="008D512F" w:rsidRPr="008D512F">
        <w:t xml:space="preserve"> </w:t>
      </w:r>
      <w:r w:rsidR="008D512F" w:rsidRPr="004B079D">
        <w:t>{</w:t>
      </w:r>
      <w:r w:rsidR="008D512F">
        <w:t>25</w:t>
      </w:r>
      <w:r w:rsidR="008D512F" w:rsidRPr="004B079D">
        <w:t>}</w:t>
      </w:r>
      <w:r w:rsidR="008D512F">
        <w:t xml:space="preserve">  </w:t>
      </w:r>
    </w:p>
    <w:p w14:paraId="3F5BF44B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8D512F" w:rsidRPr="004B079D">
        <w:t>{</w:t>
      </w:r>
      <w:r w:rsidR="008D512F">
        <w:t>25</w:t>
      </w:r>
      <w:r w:rsidR="008D512F" w:rsidRPr="004B079D">
        <w:t>}</w:t>
      </w:r>
      <w:r w:rsidR="008D512F">
        <w:t xml:space="preserve">  </w:t>
      </w:r>
      <w:r>
        <w:t>изменение валютных курсов более чем на 30 процентов с фиксацией измененного курса в течение не менее 6 месяцев, предшествующих дате подачи заявления о внесении изменений;</w:t>
      </w:r>
      <w:r w:rsidR="008D512F" w:rsidRPr="008D512F">
        <w:t xml:space="preserve"> </w:t>
      </w:r>
      <w:r w:rsidR="008D512F" w:rsidRPr="004B079D">
        <w:t>{</w:t>
      </w:r>
      <w:r w:rsidR="008D512F">
        <w:t>25</w:t>
      </w:r>
      <w:r w:rsidR="008D512F" w:rsidRPr="004B079D">
        <w:t>}</w:t>
      </w:r>
      <w:r w:rsidR="008D512F">
        <w:t xml:space="preserve">  </w:t>
      </w:r>
    </w:p>
    <w:p w14:paraId="45B7C294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в) </w:t>
      </w:r>
      <w:r w:rsidR="008D512F" w:rsidRPr="004B079D">
        <w:t>{</w:t>
      </w:r>
      <w:r w:rsidR="008D512F">
        <w:t>25</w:t>
      </w:r>
      <w:r w:rsidR="008D512F" w:rsidRPr="004B079D">
        <w:t>}</w:t>
      </w:r>
      <w:r w:rsidR="008D512F">
        <w:t xml:space="preserve"> </w:t>
      </w:r>
      <w:r>
        <w:t>изменение стоимости высокотехнологичного импортного производственного оборудования, технологической оснастки, результатов интеллектуальной деятельности, сырья, комплектующих изделий и услуг, необходимых для реализации проекта, на мировых рынках в рублевом эквиваленте более чем на 30 процентов с фиксацией измененной стоимости в течение не менее 6 месяцев, предшествующих дате подачи заявления о внесении изменений.</w:t>
      </w:r>
      <w:r w:rsidR="008D512F" w:rsidRPr="008D512F">
        <w:t xml:space="preserve"> </w:t>
      </w:r>
      <w:r w:rsidR="008D512F" w:rsidRPr="004B079D">
        <w:t>{</w:t>
      </w:r>
      <w:r w:rsidR="008D512F">
        <w:t>25</w:t>
      </w:r>
      <w:r w:rsidR="008D512F" w:rsidRPr="004B079D">
        <w:t>}</w:t>
      </w:r>
      <w:r w:rsidR="008D512F">
        <w:t xml:space="preserve">  </w:t>
      </w:r>
    </w:p>
    <w:p w14:paraId="35B07FBB" w14:textId="77777777" w:rsidR="00965B27" w:rsidRDefault="006E0FF6">
      <w:pPr>
        <w:pStyle w:val="ConsPlusNormal"/>
        <w:spacing w:before="240"/>
        <w:ind w:firstLine="540"/>
        <w:jc w:val="both"/>
      </w:pPr>
      <w:r>
        <w:t xml:space="preserve">42. </w:t>
      </w:r>
      <w:r w:rsidR="007C0EDF" w:rsidRPr="004B079D">
        <w:t>{</w:t>
      </w:r>
      <w:r w:rsidR="007C0EDF">
        <w:t>25</w:t>
      </w:r>
      <w:r w:rsidR="007C0EDF" w:rsidRPr="004B079D">
        <w:t>}</w:t>
      </w:r>
      <w:r w:rsidR="007C0EDF">
        <w:t xml:space="preserve">  </w:t>
      </w:r>
      <w:r>
        <w:t xml:space="preserve">В случае наступления одного или нескольких событий, указанных в </w:t>
      </w:r>
      <w:hyperlink w:anchor="Par257" w:tooltip="41. Российская компания не более одного раза в течение 2 периодов реализации проекта вправе обратиться в Министерство промышленности и торговли Российской Федерации с мотивированным заявлением о внесении изменений в значение результата предоставления субсидии " w:history="1">
        <w:r>
          <w:rPr>
            <w:color w:val="0000FF"/>
          </w:rPr>
          <w:t>пункте 41</w:t>
        </w:r>
      </w:hyperlink>
      <w:r>
        <w:t xml:space="preserve"> настоящих Правил, российская компания вправе направить в Министерство промышленности и торговли Российской Федерации заявление о внесении изменений, подписанное руководителем российской компании,</w:t>
      </w:r>
      <w:r w:rsidR="00965B27" w:rsidRPr="00965B27">
        <w:t xml:space="preserve"> </w:t>
      </w:r>
      <w:r w:rsidR="00965B27" w:rsidRPr="004B079D">
        <w:t>{</w:t>
      </w:r>
      <w:r w:rsidR="00965B27">
        <w:t>25</w:t>
      </w:r>
      <w:r w:rsidR="00965B27" w:rsidRPr="004B079D">
        <w:t>}</w:t>
      </w:r>
      <w:r w:rsidR="00965B27">
        <w:t xml:space="preserve">  </w:t>
      </w:r>
    </w:p>
    <w:p w14:paraId="4F210C37" w14:textId="77777777" w:rsidR="00965B27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25</w:t>
      </w:r>
      <w:r w:rsidRPr="004B079D">
        <w:t>}</w:t>
      </w:r>
      <w:r>
        <w:t xml:space="preserve">  </w:t>
      </w:r>
      <w:r w:rsidR="006E0FF6">
        <w:t xml:space="preserve"> с приложением документов, свидетельствующих о наступлении указанных событий, расчетов, обосновывающих степень влияния наступивших событий на результат предоставления </w:t>
      </w:r>
      <w:r w:rsidR="006E0FF6">
        <w:lastRenderedPageBreak/>
        <w:t xml:space="preserve">субсидии и показатели, </w:t>
      </w:r>
      <w:r w:rsidRPr="004B079D">
        <w:t>{</w:t>
      </w:r>
      <w:r>
        <w:t>25</w:t>
      </w:r>
      <w:r w:rsidRPr="004B079D">
        <w:t>}</w:t>
      </w:r>
      <w:r>
        <w:t xml:space="preserve">  </w:t>
      </w:r>
    </w:p>
    <w:p w14:paraId="41DE674F" w14:textId="77777777" w:rsidR="00965B27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25</w:t>
      </w:r>
      <w:r w:rsidRPr="004B079D">
        <w:t>}</w:t>
      </w:r>
      <w:r>
        <w:t xml:space="preserve">  </w:t>
      </w:r>
      <w:r w:rsidR="006E0FF6">
        <w:t>необходимые для достижения результата предоставления субсидии, указанные в соглашении, а также предложения о внесении изменений в план-график реализации проекта (при наличии технической возможности</w:t>
      </w:r>
      <w:r w:rsidRPr="004B079D">
        <w:t>{</w:t>
      </w:r>
      <w:r>
        <w:t>25</w:t>
      </w:r>
      <w:r w:rsidRPr="004B079D">
        <w:t>}</w:t>
      </w:r>
      <w:r>
        <w:t xml:space="preserve">  </w:t>
      </w:r>
    </w:p>
    <w:p w14:paraId="0C2E0690" w14:textId="77777777" w:rsidR="003F4614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25</w:t>
      </w:r>
      <w:r w:rsidRPr="004B079D">
        <w:t>}</w:t>
      </w:r>
      <w:r>
        <w:t xml:space="preserve">  </w:t>
      </w:r>
      <w:r w:rsidR="006E0FF6">
        <w:t xml:space="preserve"> указанные документы представляются в Министерство промышленности и торговли Российской Федерации в электронном виде через государственную информационную систему промышленности).</w:t>
      </w:r>
      <w:r w:rsidR="007C0EDF" w:rsidRPr="007C0EDF">
        <w:t xml:space="preserve"> </w:t>
      </w:r>
      <w:r w:rsidR="007C0EDF" w:rsidRPr="004B079D">
        <w:t>{</w:t>
      </w:r>
      <w:r w:rsidR="007C0EDF">
        <w:t>25</w:t>
      </w:r>
      <w:r w:rsidR="007C0EDF" w:rsidRPr="004B079D">
        <w:t>}</w:t>
      </w:r>
      <w:r w:rsidR="007C0EDF">
        <w:t xml:space="preserve">  </w:t>
      </w:r>
    </w:p>
    <w:p w14:paraId="5CBE7304" w14:textId="77777777" w:rsidR="00965B27" w:rsidRDefault="007C0EDF">
      <w:pPr>
        <w:pStyle w:val="ConsPlusNormal"/>
        <w:spacing w:before="240"/>
        <w:ind w:firstLine="540"/>
        <w:jc w:val="both"/>
      </w:pPr>
      <w:r w:rsidRPr="004B079D">
        <w:t>{</w:t>
      </w:r>
      <w:r>
        <w:t>25</w:t>
      </w:r>
      <w:r w:rsidRPr="004B079D">
        <w:t>}</w:t>
      </w:r>
      <w:r>
        <w:t xml:space="preserve">  </w:t>
      </w:r>
      <w:r w:rsidR="006E0FF6">
        <w:t xml:space="preserve">Решение о возможности (невозможности) внесения изменений в значение результата предоставления субсидии и показателей, необходимых для достижения результата предоставления субсидии, и в план-график реализации проекта принимается Министерством промышленности и торговли Российской Федерации не позднее 30-го рабочего дня после получения заявления о внесении изменений. </w:t>
      </w:r>
      <w:r w:rsidR="00965B27" w:rsidRPr="004B079D">
        <w:t>{</w:t>
      </w:r>
      <w:r w:rsidR="00965B27">
        <w:t>25</w:t>
      </w:r>
      <w:r w:rsidR="00965B27" w:rsidRPr="004B079D">
        <w:t>}</w:t>
      </w:r>
      <w:r w:rsidR="00965B27">
        <w:t xml:space="preserve">  </w:t>
      </w:r>
    </w:p>
    <w:p w14:paraId="114F3CD8" w14:textId="77777777" w:rsidR="00965B27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25</w:t>
      </w:r>
      <w:r w:rsidRPr="004B079D">
        <w:t>}</w:t>
      </w:r>
      <w:r>
        <w:t xml:space="preserve">  </w:t>
      </w:r>
      <w:r w:rsidR="006E0FF6">
        <w:t>При этом уточнения указанных в соглашении значений результата предоставления субсидии и показателей, необходимых для достижения результата предоставления субсидии,</w:t>
      </w:r>
      <w:r w:rsidRPr="00965B27">
        <w:t xml:space="preserve"> </w:t>
      </w:r>
      <w:r w:rsidRPr="004B079D">
        <w:t>{</w:t>
      </w:r>
      <w:r>
        <w:t>25</w:t>
      </w:r>
      <w:r w:rsidRPr="004B079D">
        <w:t>}</w:t>
      </w:r>
      <w:r>
        <w:t xml:space="preserve">  </w:t>
      </w:r>
    </w:p>
    <w:p w14:paraId="27DDDC86" w14:textId="77777777" w:rsidR="00965B27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25</w:t>
      </w:r>
      <w:r w:rsidRPr="004B079D">
        <w:t>}</w:t>
      </w:r>
      <w:r>
        <w:t xml:space="preserve">  </w:t>
      </w:r>
      <w:r w:rsidR="006E0FF6">
        <w:t xml:space="preserve"> в рамках отдельных периодов реализации проекта могут вноситься при условии сохранения итоговых значений результата предоставления субсидии и показателей, необходимых для достижения результата предоставления субсидии, </w:t>
      </w:r>
      <w:r w:rsidRPr="004B079D">
        <w:t>{</w:t>
      </w:r>
      <w:r>
        <w:t>25</w:t>
      </w:r>
      <w:r w:rsidRPr="004B079D">
        <w:t>}</w:t>
      </w:r>
      <w:r>
        <w:t xml:space="preserve">  </w:t>
      </w:r>
    </w:p>
    <w:p w14:paraId="0561C10C" w14:textId="77777777" w:rsidR="003F4614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25</w:t>
      </w:r>
      <w:r w:rsidRPr="004B079D">
        <w:t>}</w:t>
      </w:r>
      <w:r>
        <w:t xml:space="preserve">  </w:t>
      </w:r>
      <w:r w:rsidR="006E0FF6">
        <w:t>на дату окончания реализации проекта, а внесение изменений в план-график реализации проекта - при условии сохранения срока его реализации.</w:t>
      </w:r>
      <w:r w:rsidR="007C0EDF" w:rsidRPr="007C0EDF">
        <w:t xml:space="preserve"> </w:t>
      </w:r>
      <w:r w:rsidR="007C0EDF" w:rsidRPr="004B079D">
        <w:t>{</w:t>
      </w:r>
      <w:r w:rsidR="007C0EDF">
        <w:t>25</w:t>
      </w:r>
      <w:r w:rsidR="007C0EDF" w:rsidRPr="004B079D">
        <w:t>}</w:t>
      </w:r>
      <w:r w:rsidR="007C0EDF">
        <w:t xml:space="preserve">  </w:t>
      </w:r>
    </w:p>
    <w:p w14:paraId="12379DF6" w14:textId="77777777" w:rsidR="003F4614" w:rsidRDefault="003F4614">
      <w:pPr>
        <w:pStyle w:val="ConsPlusNormal"/>
        <w:jc w:val="both"/>
      </w:pPr>
    </w:p>
    <w:p w14:paraId="7AB3AD79" w14:textId="77777777" w:rsidR="003F4614" w:rsidRDefault="003F4614">
      <w:pPr>
        <w:pStyle w:val="ConsPlusNormal"/>
        <w:jc w:val="both"/>
      </w:pPr>
    </w:p>
    <w:p w14:paraId="5A12E342" w14:textId="77777777" w:rsidR="003F4614" w:rsidRDefault="003F4614">
      <w:pPr>
        <w:pStyle w:val="ConsPlusNormal"/>
        <w:jc w:val="both"/>
      </w:pPr>
    </w:p>
    <w:p w14:paraId="21A52ED3" w14:textId="77777777" w:rsidR="003F4614" w:rsidRDefault="003F4614">
      <w:pPr>
        <w:pStyle w:val="ConsPlusNormal"/>
        <w:jc w:val="both"/>
      </w:pPr>
    </w:p>
    <w:p w14:paraId="590211F1" w14:textId="77777777" w:rsidR="003F4614" w:rsidRDefault="003F4614">
      <w:pPr>
        <w:pStyle w:val="ConsPlusNormal"/>
        <w:jc w:val="both"/>
      </w:pPr>
    </w:p>
    <w:p w14:paraId="3F773AB8" w14:textId="77777777" w:rsidR="003F4614" w:rsidRDefault="006E0FF6">
      <w:pPr>
        <w:pStyle w:val="ConsPlusNormal"/>
        <w:jc w:val="right"/>
        <w:outlineLvl w:val="1"/>
      </w:pPr>
      <w:r>
        <w:t>Приложение N 1</w:t>
      </w:r>
    </w:p>
    <w:p w14:paraId="5C147B76" w14:textId="77777777" w:rsidR="003F4614" w:rsidRDefault="006E0FF6">
      <w:pPr>
        <w:pStyle w:val="ConsPlusNormal"/>
        <w:jc w:val="right"/>
      </w:pPr>
      <w:r>
        <w:t>к Правилам предоставления субсидий</w:t>
      </w:r>
    </w:p>
    <w:p w14:paraId="18D136CF" w14:textId="77777777" w:rsidR="003F4614" w:rsidRDefault="006E0FF6">
      <w:pPr>
        <w:pStyle w:val="ConsPlusNormal"/>
        <w:jc w:val="right"/>
      </w:pPr>
      <w:r>
        <w:t>из федерального бюджета российским</w:t>
      </w:r>
    </w:p>
    <w:p w14:paraId="2D306DFB" w14:textId="77777777" w:rsidR="003F4614" w:rsidRDefault="006E0FF6">
      <w:pPr>
        <w:pStyle w:val="ConsPlusNormal"/>
        <w:jc w:val="right"/>
      </w:pPr>
      <w:r>
        <w:t>компаниям на финансовое обеспечение</w:t>
      </w:r>
    </w:p>
    <w:p w14:paraId="35F7F44D" w14:textId="77777777" w:rsidR="003F4614" w:rsidRDefault="006E0FF6">
      <w:pPr>
        <w:pStyle w:val="ConsPlusNormal"/>
        <w:jc w:val="right"/>
      </w:pPr>
      <w:r>
        <w:t>части затрат, связанных с внедрением</w:t>
      </w:r>
    </w:p>
    <w:p w14:paraId="0463F7B5" w14:textId="77777777" w:rsidR="003F4614" w:rsidRDefault="006E0FF6">
      <w:pPr>
        <w:pStyle w:val="ConsPlusNormal"/>
        <w:jc w:val="right"/>
      </w:pPr>
      <w:r>
        <w:t>российской продукции радиоэлектронной</w:t>
      </w:r>
    </w:p>
    <w:p w14:paraId="0A22840B" w14:textId="77777777" w:rsidR="003F4614" w:rsidRDefault="006E0FF6">
      <w:pPr>
        <w:pStyle w:val="ConsPlusNormal"/>
        <w:jc w:val="right"/>
      </w:pPr>
      <w:r>
        <w:t>промышленности</w:t>
      </w:r>
    </w:p>
    <w:p w14:paraId="693050B1" w14:textId="77777777" w:rsidR="003F4614" w:rsidRDefault="003F4614">
      <w:pPr>
        <w:pStyle w:val="ConsPlusNormal"/>
        <w:jc w:val="both"/>
      </w:pPr>
    </w:p>
    <w:p w14:paraId="7D948710" w14:textId="77777777" w:rsidR="003F4614" w:rsidRDefault="006E0FF6">
      <w:pPr>
        <w:pStyle w:val="ConsPlusTitle"/>
        <w:jc w:val="center"/>
      </w:pPr>
      <w:bookmarkStart w:id="36" w:name="Par276"/>
      <w:bookmarkEnd w:id="36"/>
      <w:r>
        <w:t>РАСЧЕТ</w:t>
      </w:r>
    </w:p>
    <w:p w14:paraId="460E7F2D" w14:textId="77777777" w:rsidR="003F4614" w:rsidRDefault="006E0FF6">
      <w:pPr>
        <w:pStyle w:val="ConsPlusTitle"/>
        <w:jc w:val="center"/>
      </w:pPr>
      <w:r>
        <w:t>РАЗМЕРА СУБСИДИИ ИЗ ФЕДЕРАЛЬНОГО БЮДЖЕТА РОССИЙСКИМ</w:t>
      </w:r>
    </w:p>
    <w:p w14:paraId="3531BFAF" w14:textId="77777777" w:rsidR="003F4614" w:rsidRDefault="006E0FF6">
      <w:pPr>
        <w:pStyle w:val="ConsPlusTitle"/>
        <w:jc w:val="center"/>
      </w:pPr>
      <w:r>
        <w:t>КОМПАНИЯМ НА ФИНАНСОВОЕ ОБЕСПЕЧЕНИЕ ЧАСТИ ЗАТРАТ,</w:t>
      </w:r>
    </w:p>
    <w:p w14:paraId="50936A59" w14:textId="77777777" w:rsidR="003F4614" w:rsidRDefault="006E0FF6">
      <w:pPr>
        <w:pStyle w:val="ConsPlusTitle"/>
        <w:jc w:val="center"/>
      </w:pPr>
      <w:r>
        <w:t>СВЯЗАННЫХ С ВНЕДРЕНИЕМ РОССИЙСКОЙ ПРОДУКЦИИ</w:t>
      </w:r>
    </w:p>
    <w:p w14:paraId="4263C700" w14:textId="77777777" w:rsidR="003F4614" w:rsidRDefault="006E0FF6">
      <w:pPr>
        <w:pStyle w:val="ConsPlusTitle"/>
        <w:jc w:val="center"/>
      </w:pPr>
      <w:r>
        <w:t>РАДИОЭЛЕКТРОННОЙ ПРОМЫШЛЕННОСТИ</w:t>
      </w:r>
    </w:p>
    <w:p w14:paraId="08D62FB5" w14:textId="77777777" w:rsidR="003F4614" w:rsidRDefault="003F4614">
      <w:pPr>
        <w:pStyle w:val="ConsPlusNormal"/>
        <w:jc w:val="both"/>
      </w:pPr>
    </w:p>
    <w:p w14:paraId="1BF0EB07" w14:textId="77777777" w:rsidR="003F4614" w:rsidRDefault="006E0FF6">
      <w:pPr>
        <w:pStyle w:val="ConsPlusNormal"/>
        <w:ind w:firstLine="540"/>
        <w:jc w:val="both"/>
      </w:pPr>
      <w:r>
        <w:t xml:space="preserve">1. </w:t>
      </w:r>
      <w:bookmarkStart w:id="37" w:name="_Hlk107058897"/>
      <w:r w:rsidR="007C0EDF" w:rsidRPr="004B079D">
        <w:t>{</w:t>
      </w:r>
      <w:r w:rsidR="007C0EDF">
        <w:t>22</w:t>
      </w:r>
      <w:r w:rsidR="007C0EDF" w:rsidRPr="004B079D">
        <w:t>}</w:t>
      </w:r>
      <w:r w:rsidR="007C0EDF">
        <w:t xml:space="preserve"> </w:t>
      </w:r>
      <w:bookmarkEnd w:id="37"/>
      <w:r w:rsidR="007C0EDF">
        <w:t xml:space="preserve"> </w:t>
      </w:r>
      <w:r>
        <w:t>Размер субсидии российским компаниям из федерального бюджета на финансовое обеспечение части затрат, связанных с внедрением российской продукции радиоэлектронной промышленности (P), определяется по формуле:</w:t>
      </w:r>
      <w:r w:rsidR="007C0EDF" w:rsidRPr="007C0EDF">
        <w:t xml:space="preserve"> </w:t>
      </w:r>
      <w:r w:rsidR="007C0EDF" w:rsidRPr="004B079D">
        <w:t>{</w:t>
      </w:r>
      <w:r w:rsidR="007C0EDF">
        <w:t>22</w:t>
      </w:r>
      <w:r w:rsidR="007C0EDF" w:rsidRPr="004B079D">
        <w:t>}</w:t>
      </w:r>
      <w:r w:rsidR="007C0EDF">
        <w:t xml:space="preserve">  </w:t>
      </w:r>
    </w:p>
    <w:p w14:paraId="04752ED5" w14:textId="77777777" w:rsidR="003F4614" w:rsidRDefault="003F4614">
      <w:pPr>
        <w:pStyle w:val="ConsPlusNormal"/>
        <w:jc w:val="both"/>
      </w:pPr>
    </w:p>
    <w:p w14:paraId="1E925934" w14:textId="21951632" w:rsidR="003F4614" w:rsidRDefault="00312509">
      <w:pPr>
        <w:pStyle w:val="ConsPlusNormal"/>
        <w:jc w:val="center"/>
      </w:pPr>
      <w:r w:rsidRPr="00312509">
        <w:lastRenderedPageBreak/>
        <w:t xml:space="preserve"> </w:t>
      </w:r>
      <w:r w:rsidR="006E0FF6">
        <w:t>P = P</w:t>
      </w:r>
      <w:r w:rsidR="006E0FF6">
        <w:rPr>
          <w:vertAlign w:val="subscript"/>
        </w:rPr>
        <w:t>1</w:t>
      </w:r>
      <w:r w:rsidR="006E0FF6">
        <w:t xml:space="preserve"> + P</w:t>
      </w:r>
      <w:r w:rsidR="006E0FF6">
        <w:rPr>
          <w:vertAlign w:val="subscript"/>
        </w:rPr>
        <w:t>2</w:t>
      </w:r>
      <w:r w:rsidR="006E0FF6">
        <w:t>,</w:t>
      </w:r>
      <w:r w:rsidRPr="00312509">
        <w:t xml:space="preserve"> </w:t>
      </w:r>
    </w:p>
    <w:p w14:paraId="6F74DFBA" w14:textId="77777777" w:rsidR="003F4614" w:rsidRDefault="003F4614">
      <w:pPr>
        <w:pStyle w:val="ConsPlusNormal"/>
        <w:jc w:val="both"/>
      </w:pPr>
    </w:p>
    <w:p w14:paraId="71B7D97B" w14:textId="7F23F7AD" w:rsidR="003F4614" w:rsidRDefault="00312509">
      <w:pPr>
        <w:pStyle w:val="ConsPlusNormal"/>
        <w:ind w:firstLine="540"/>
        <w:jc w:val="both"/>
      </w:pPr>
      <w:r w:rsidRPr="00312509">
        <w:t xml:space="preserve"> </w:t>
      </w:r>
      <w:r w:rsidR="006E0FF6">
        <w:t>где:</w:t>
      </w:r>
      <w:r w:rsidRPr="00312509">
        <w:t xml:space="preserve"> </w:t>
      </w:r>
    </w:p>
    <w:p w14:paraId="351F27B7" w14:textId="77777777" w:rsidR="003F4614" w:rsidRDefault="00312509">
      <w:pPr>
        <w:pStyle w:val="ConsPlusNormal"/>
        <w:spacing w:before="240"/>
        <w:ind w:firstLine="540"/>
        <w:jc w:val="both"/>
      </w:pPr>
      <w:r w:rsidRPr="00312509">
        <w:t>{22}</w:t>
      </w:r>
      <w:r w:rsidR="007C0EDF">
        <w:t xml:space="preserve"> </w:t>
      </w:r>
      <w:r w:rsidR="006E0FF6">
        <w:t>P</w:t>
      </w:r>
      <w:r w:rsidR="006E0FF6">
        <w:rPr>
          <w:vertAlign w:val="subscript"/>
        </w:rPr>
        <w:t>1</w:t>
      </w:r>
      <w:r w:rsidR="007C0EDF">
        <w:t xml:space="preserve">  </w:t>
      </w:r>
      <w:r w:rsidR="006E0FF6">
        <w:t xml:space="preserve"> - размер субсидии российским компаниям из федерального бюджета на финансовое обеспечение части затрат, связанных с внедрением российской продукции радиоэлектронной промышленности за период с 1 октября по 31 декабря;</w:t>
      </w:r>
      <w:r w:rsidR="007C0EDF" w:rsidRPr="007C0EDF">
        <w:t xml:space="preserve"> </w:t>
      </w:r>
      <w:r w:rsidRPr="00312509">
        <w:t>{22}</w:t>
      </w:r>
    </w:p>
    <w:p w14:paraId="07435DD8" w14:textId="77777777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{22} </w:t>
      </w:r>
      <w:r w:rsidR="006E0FF6">
        <w:t>P</w:t>
      </w:r>
      <w:r w:rsidR="006E0FF6">
        <w:rPr>
          <w:vertAlign w:val="subscript"/>
        </w:rPr>
        <w:t>2</w:t>
      </w:r>
      <w:r w:rsidR="006E0FF6">
        <w:t xml:space="preserve"> - размер субсидии российским компаниям из федерального бюджета на финансовое обеспечение части затрат, связанных с внедрением российской продукции радиоэлектронной промышленности за период с 1 января по 30 сентября.</w:t>
      </w:r>
      <w:r w:rsidR="007C0EDF" w:rsidRPr="007C0EDF">
        <w:t xml:space="preserve"> </w:t>
      </w:r>
      <w:r w:rsidRPr="00312509">
        <w:t>{22}</w:t>
      </w:r>
    </w:p>
    <w:p w14:paraId="3E73CA16" w14:textId="77777777" w:rsidR="003F4614" w:rsidRDefault="006E0FF6">
      <w:pPr>
        <w:pStyle w:val="ConsPlusNormal"/>
        <w:spacing w:before="240"/>
        <w:ind w:firstLine="540"/>
        <w:jc w:val="both"/>
      </w:pPr>
      <w:r>
        <w:t>2.</w:t>
      </w:r>
      <w:r w:rsidR="007C0EDF" w:rsidRPr="007C0EDF">
        <w:t xml:space="preserve"> </w:t>
      </w:r>
      <w:r w:rsidR="007C0EDF" w:rsidRPr="004B079D">
        <w:t>{</w:t>
      </w:r>
      <w:r w:rsidR="007C0EDF">
        <w:t>22</w:t>
      </w:r>
      <w:r w:rsidR="007C0EDF" w:rsidRPr="004B079D">
        <w:t>}</w:t>
      </w:r>
      <w:r w:rsidR="007C0EDF">
        <w:t xml:space="preserve">  </w:t>
      </w:r>
      <w:r>
        <w:t xml:space="preserve"> Размер субсидии российским компаниям из федерального бюджета на финансовое обеспечение части затрат, связанных с внедрением российской продукции радиоэлектронной промышленности за период с 1 октября по 31 декабря (P</w:t>
      </w:r>
      <w:r>
        <w:rPr>
          <w:vertAlign w:val="subscript"/>
        </w:rPr>
        <w:t>1</w:t>
      </w:r>
      <w:r>
        <w:t>), определяется по формуле:</w:t>
      </w:r>
      <w:r w:rsidR="007C0EDF" w:rsidRPr="007C0EDF">
        <w:t xml:space="preserve"> </w:t>
      </w:r>
      <w:r w:rsidR="007C0EDF" w:rsidRPr="004B079D">
        <w:t>{</w:t>
      </w:r>
      <w:r w:rsidR="007C0EDF">
        <w:t>22</w:t>
      </w:r>
      <w:r w:rsidR="007C0EDF" w:rsidRPr="004B079D">
        <w:t>}</w:t>
      </w:r>
      <w:r w:rsidR="007C0EDF">
        <w:t xml:space="preserve">  </w:t>
      </w:r>
    </w:p>
    <w:p w14:paraId="7B1C84AE" w14:textId="77777777" w:rsidR="003F4614" w:rsidRDefault="003F4614">
      <w:pPr>
        <w:pStyle w:val="ConsPlusNormal"/>
        <w:jc w:val="both"/>
      </w:pPr>
    </w:p>
    <w:p w14:paraId="101B0D7C" w14:textId="64FA7EC0" w:rsidR="003F4614" w:rsidRPr="00312509" w:rsidRDefault="00312509">
      <w:pPr>
        <w:pStyle w:val="ConsPlusNormal"/>
        <w:jc w:val="center"/>
      </w:pPr>
      <w:r w:rsidRPr="00312509">
        <w:t xml:space="preserve"> </w:t>
      </w:r>
      <w:r w:rsidR="006E0FF6" w:rsidRPr="00F86D7F">
        <w:rPr>
          <w:lang w:val="en-US"/>
        </w:rPr>
        <w:t>P</w:t>
      </w:r>
      <w:r w:rsidR="006E0FF6" w:rsidRPr="00312509">
        <w:rPr>
          <w:vertAlign w:val="subscript"/>
        </w:rPr>
        <w:t>1</w:t>
      </w:r>
      <w:r w:rsidR="006E0FF6" w:rsidRPr="00312509">
        <w:t xml:space="preserve"> = </w:t>
      </w:r>
      <w:r w:rsidR="006E0FF6" w:rsidRPr="00F86D7F">
        <w:rPr>
          <w:lang w:val="en-US"/>
        </w:rPr>
        <w:t>C</w:t>
      </w:r>
      <w:r w:rsidR="006E0FF6" w:rsidRPr="00312509">
        <w:rPr>
          <w:vertAlign w:val="subscript"/>
        </w:rPr>
        <w:t>1</w:t>
      </w:r>
      <w:r w:rsidR="006E0FF6" w:rsidRPr="00312509">
        <w:t xml:space="preserve"> + </w:t>
      </w:r>
      <w:r w:rsidR="006E0FF6" w:rsidRPr="00F86D7F">
        <w:rPr>
          <w:lang w:val="en-US"/>
        </w:rPr>
        <w:t>C</w:t>
      </w:r>
      <w:r w:rsidR="006E0FF6" w:rsidRPr="00312509">
        <w:rPr>
          <w:vertAlign w:val="subscript"/>
        </w:rPr>
        <w:t>2</w:t>
      </w:r>
      <w:r w:rsidR="006E0FF6" w:rsidRPr="00312509">
        <w:t xml:space="preserve"> + </w:t>
      </w:r>
      <w:r w:rsidR="006E0FF6" w:rsidRPr="00F86D7F">
        <w:rPr>
          <w:lang w:val="en-US"/>
        </w:rPr>
        <w:t>C</w:t>
      </w:r>
      <w:r w:rsidR="006E0FF6" w:rsidRPr="00312509">
        <w:rPr>
          <w:vertAlign w:val="subscript"/>
        </w:rPr>
        <w:t>3</w:t>
      </w:r>
      <w:r w:rsidR="006E0FF6" w:rsidRPr="00312509">
        <w:t xml:space="preserve"> + </w:t>
      </w:r>
      <w:r w:rsidR="006E0FF6" w:rsidRPr="00F86D7F">
        <w:rPr>
          <w:lang w:val="en-US"/>
        </w:rPr>
        <w:t>C</w:t>
      </w:r>
      <w:r w:rsidR="006E0FF6" w:rsidRPr="00312509">
        <w:rPr>
          <w:vertAlign w:val="subscript"/>
        </w:rPr>
        <w:t>4</w:t>
      </w:r>
      <w:r w:rsidR="006E0FF6" w:rsidRPr="00312509">
        <w:t xml:space="preserve"> + </w:t>
      </w:r>
      <w:r w:rsidR="006E0FF6" w:rsidRPr="00F86D7F">
        <w:rPr>
          <w:lang w:val="en-US"/>
        </w:rPr>
        <w:t>C</w:t>
      </w:r>
      <w:r w:rsidR="006E0FF6" w:rsidRPr="00312509">
        <w:rPr>
          <w:vertAlign w:val="subscript"/>
        </w:rPr>
        <w:t>5</w:t>
      </w:r>
      <w:r w:rsidR="006E0FF6" w:rsidRPr="00312509">
        <w:t xml:space="preserve"> + </w:t>
      </w:r>
      <w:r w:rsidR="006E0FF6" w:rsidRPr="00F86D7F">
        <w:rPr>
          <w:lang w:val="en-US"/>
        </w:rPr>
        <w:t>C</w:t>
      </w:r>
      <w:r w:rsidR="006E0FF6" w:rsidRPr="00312509">
        <w:rPr>
          <w:vertAlign w:val="subscript"/>
        </w:rPr>
        <w:t>6</w:t>
      </w:r>
      <w:r w:rsidR="006E0FF6" w:rsidRPr="00312509">
        <w:t xml:space="preserve"> + </w:t>
      </w:r>
      <w:r w:rsidR="006E0FF6" w:rsidRPr="00F86D7F">
        <w:rPr>
          <w:lang w:val="en-US"/>
        </w:rPr>
        <w:t>C</w:t>
      </w:r>
      <w:r w:rsidR="006E0FF6" w:rsidRPr="00312509">
        <w:rPr>
          <w:vertAlign w:val="subscript"/>
        </w:rPr>
        <w:t>7</w:t>
      </w:r>
      <w:r w:rsidR="006E0FF6" w:rsidRPr="00312509">
        <w:t xml:space="preserve"> + </w:t>
      </w:r>
      <w:r w:rsidR="006E0FF6" w:rsidRPr="00F86D7F">
        <w:rPr>
          <w:lang w:val="en-US"/>
        </w:rPr>
        <w:t>C</w:t>
      </w:r>
      <w:r w:rsidR="006E0FF6" w:rsidRPr="00312509">
        <w:rPr>
          <w:vertAlign w:val="subscript"/>
        </w:rPr>
        <w:t>8</w:t>
      </w:r>
      <w:r w:rsidR="006E0FF6" w:rsidRPr="00312509">
        <w:t xml:space="preserve"> + </w:t>
      </w:r>
      <w:r w:rsidR="006E0FF6" w:rsidRPr="00F86D7F">
        <w:rPr>
          <w:lang w:val="en-US"/>
        </w:rPr>
        <w:t>C</w:t>
      </w:r>
      <w:r w:rsidR="006E0FF6" w:rsidRPr="00312509">
        <w:rPr>
          <w:vertAlign w:val="subscript"/>
        </w:rPr>
        <w:t>9</w:t>
      </w:r>
      <w:r w:rsidR="006E0FF6" w:rsidRPr="00312509">
        <w:t xml:space="preserve"> + </w:t>
      </w:r>
      <w:r w:rsidR="006E0FF6" w:rsidRPr="00F86D7F">
        <w:rPr>
          <w:lang w:val="en-US"/>
        </w:rPr>
        <w:t>C</w:t>
      </w:r>
      <w:r w:rsidR="006E0FF6" w:rsidRPr="00312509">
        <w:rPr>
          <w:vertAlign w:val="subscript"/>
        </w:rPr>
        <w:t>10</w:t>
      </w:r>
      <w:r w:rsidR="006E0FF6" w:rsidRPr="00312509">
        <w:t xml:space="preserve"> + </w:t>
      </w:r>
      <w:r w:rsidR="006E0FF6" w:rsidRPr="00F86D7F">
        <w:rPr>
          <w:lang w:val="en-US"/>
        </w:rPr>
        <w:t>C</w:t>
      </w:r>
      <w:r w:rsidR="006E0FF6" w:rsidRPr="00312509">
        <w:rPr>
          <w:vertAlign w:val="subscript"/>
        </w:rPr>
        <w:t>11</w:t>
      </w:r>
      <w:r w:rsidR="006E0FF6" w:rsidRPr="00312509">
        <w:t>,</w:t>
      </w:r>
      <w:r w:rsidRPr="00312509">
        <w:t xml:space="preserve"> </w:t>
      </w:r>
    </w:p>
    <w:p w14:paraId="78E114B3" w14:textId="77777777" w:rsidR="003F4614" w:rsidRPr="00312509" w:rsidRDefault="003F4614">
      <w:pPr>
        <w:pStyle w:val="ConsPlusNormal"/>
        <w:jc w:val="both"/>
      </w:pPr>
    </w:p>
    <w:p w14:paraId="6DE4223E" w14:textId="60805390" w:rsidR="003F4614" w:rsidRDefault="00312509">
      <w:pPr>
        <w:pStyle w:val="ConsPlusNormal"/>
        <w:ind w:firstLine="540"/>
        <w:jc w:val="both"/>
      </w:pPr>
      <w:r w:rsidRPr="00312509">
        <w:t xml:space="preserve"> </w:t>
      </w:r>
      <w:r w:rsidR="006E0FF6">
        <w:t>где:</w:t>
      </w:r>
      <w:r w:rsidRPr="00312509">
        <w:t xml:space="preserve"> </w:t>
      </w:r>
    </w:p>
    <w:p w14:paraId="6402913E" w14:textId="77777777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{22} </w:t>
      </w:r>
      <w:r w:rsidR="007C0EDF">
        <w:t xml:space="preserve">  </w:t>
      </w:r>
      <w:r w:rsidR="006E0FF6">
        <w:t>C</w:t>
      </w:r>
      <w:r w:rsidR="006E0FF6">
        <w:rPr>
          <w:vertAlign w:val="subscript"/>
        </w:rPr>
        <w:t>1</w:t>
      </w:r>
      <w:r w:rsidR="006E0FF6">
        <w:t xml:space="preserve"> - расходы на оплату труда работников, непосредственно участвующих в реализации проекта, а также расходы на обязательное пенсионное страхование, обязательное социальное страхование на случай временной нетрудоспособности и в связи с материнством, обязательное медицинское страхование, обязательное социальное страхование от несчастных случаев на производстве и профессиональных заболеваний;</w:t>
      </w:r>
      <w:r w:rsidR="007C0EDF" w:rsidRPr="007C0EDF">
        <w:t xml:space="preserve"> </w:t>
      </w:r>
      <w:r w:rsidRPr="00312509">
        <w:t>{22}</w:t>
      </w:r>
    </w:p>
    <w:p w14:paraId="518AE6F1" w14:textId="77777777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{22} </w:t>
      </w:r>
      <w:r w:rsidR="006E0FF6">
        <w:t>C</w:t>
      </w:r>
      <w:r w:rsidR="006E0FF6">
        <w:rPr>
          <w:vertAlign w:val="subscript"/>
        </w:rPr>
        <w:t>2</w:t>
      </w:r>
      <w:r w:rsidR="006E0FF6">
        <w:t xml:space="preserve"> - накладные расходы в размере не более 200 процентов суммы расходов на оплату труда работников, непосредственно участвующих в реализации проекта;</w:t>
      </w:r>
      <w:r w:rsidR="007C0EDF" w:rsidRPr="007C0EDF">
        <w:t xml:space="preserve"> </w:t>
      </w:r>
      <w:r w:rsidRPr="00312509">
        <w:t xml:space="preserve">{22} </w:t>
      </w:r>
      <w:r w:rsidR="007C0EDF">
        <w:t xml:space="preserve"> </w:t>
      </w:r>
    </w:p>
    <w:p w14:paraId="58CA8936" w14:textId="77777777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{22} </w:t>
      </w:r>
      <w:r w:rsidR="006E0FF6">
        <w:t>C</w:t>
      </w:r>
      <w:r w:rsidR="006E0FF6">
        <w:rPr>
          <w:vertAlign w:val="subscript"/>
        </w:rPr>
        <w:t>3</w:t>
      </w:r>
      <w:r w:rsidR="006E0FF6">
        <w:t xml:space="preserve"> - затраты на оплату работ (услуг) сторонних организаций по адаптации российской продукции радиоэлектронной промышленности в целях ее применения в конечной продукции и (или) при оказании услуг;</w:t>
      </w:r>
      <w:r w:rsidR="007C0EDF" w:rsidRPr="007C0EDF">
        <w:t xml:space="preserve"> </w:t>
      </w:r>
      <w:r w:rsidRPr="00312509">
        <w:t>{22}</w:t>
      </w:r>
    </w:p>
    <w:p w14:paraId="6CFEB867" w14:textId="77777777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{22} </w:t>
      </w:r>
      <w:r w:rsidR="006E0FF6">
        <w:t>C</w:t>
      </w:r>
      <w:r w:rsidR="006E0FF6">
        <w:rPr>
          <w:vertAlign w:val="subscript"/>
        </w:rPr>
        <w:t>4</w:t>
      </w:r>
      <w:r w:rsidR="006E0FF6">
        <w:t xml:space="preserve"> - затраты на оплату опытно-конструкторских работ, выполняемых сторонними организациями, по модернизации российской продукции радиоэлектронной промышленности в целях ее применения в конечной продукции в рамках реализации проекта;</w:t>
      </w:r>
      <w:r w:rsidR="007C0EDF" w:rsidRPr="007C0EDF">
        <w:t xml:space="preserve"> </w:t>
      </w:r>
      <w:r w:rsidRPr="00312509">
        <w:t>{22}</w:t>
      </w:r>
    </w:p>
    <w:p w14:paraId="02F534D1" w14:textId="77777777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{22} </w:t>
      </w:r>
      <w:r w:rsidR="006E0FF6">
        <w:t>C</w:t>
      </w:r>
      <w:r w:rsidR="006E0FF6">
        <w:rPr>
          <w:vertAlign w:val="subscript"/>
        </w:rPr>
        <w:t>5</w:t>
      </w:r>
      <w:r w:rsidR="006E0FF6">
        <w:t xml:space="preserve"> - затраты на оплату услуг организаций - системных интеграторов в размере не более 15 процентов стоимости приобретаемой российской продукции радиоэлектронной промышленности в рамках реализации проекта;</w:t>
      </w:r>
      <w:r w:rsidR="007C0EDF" w:rsidRPr="007C0EDF">
        <w:t xml:space="preserve"> </w:t>
      </w:r>
      <w:r w:rsidRPr="00312509">
        <w:t>{22}</w:t>
      </w:r>
    </w:p>
    <w:p w14:paraId="13F7F0E6" w14:textId="77777777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{22} </w:t>
      </w:r>
      <w:r w:rsidR="006E0FF6">
        <w:t>C</w:t>
      </w:r>
      <w:r w:rsidR="006E0FF6">
        <w:rPr>
          <w:vertAlign w:val="subscript"/>
        </w:rPr>
        <w:t>6</w:t>
      </w:r>
      <w:r w:rsidR="006E0FF6">
        <w:t xml:space="preserve"> - затраты на обучение, подготовку (переподготовку) персонала российской компании, в том числе на оплату услуг организаций, осуществляющих образовательную деятельность в целях подготовки (переподготовки) персонала российской компании, в рамках реализации проекта;</w:t>
      </w:r>
      <w:r w:rsidR="007C0EDF" w:rsidRPr="007C0EDF">
        <w:t xml:space="preserve"> </w:t>
      </w:r>
      <w:r w:rsidRPr="00312509">
        <w:t>{22}</w:t>
      </w:r>
    </w:p>
    <w:p w14:paraId="29E15929" w14:textId="77777777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{22} </w:t>
      </w:r>
      <w:r w:rsidR="007C0EDF">
        <w:t xml:space="preserve"> </w:t>
      </w:r>
      <w:r w:rsidR="006E0FF6">
        <w:t>C</w:t>
      </w:r>
      <w:r w:rsidR="006E0FF6">
        <w:rPr>
          <w:vertAlign w:val="subscript"/>
        </w:rPr>
        <w:t>7</w:t>
      </w:r>
      <w:r w:rsidR="006E0FF6">
        <w:t xml:space="preserve"> - затраты на приобретение российской продукции радиоэлектронной промышленности, являющейся комплектующими изделиями при производстве конечной продукции, системами, комплексами, и (или) используемой в целях оказания услуг потребителям и </w:t>
      </w:r>
      <w:r w:rsidR="006E0FF6">
        <w:lastRenderedPageBreak/>
        <w:t>(или) ведения прочей хозяйственной деятельности. Объем затрат на приобретение российской продукции радиоэлектронной промышленности определяется исходя из стоимости указанной продукции на условиях "франко-завод";</w:t>
      </w:r>
      <w:r w:rsidRPr="00312509">
        <w:t>{22}</w:t>
      </w:r>
    </w:p>
    <w:p w14:paraId="45264DD0" w14:textId="77777777" w:rsidR="00965B27" w:rsidRDefault="00312509">
      <w:pPr>
        <w:pStyle w:val="ConsPlusNormal"/>
        <w:spacing w:before="240"/>
        <w:ind w:firstLine="540"/>
        <w:jc w:val="both"/>
      </w:pPr>
      <w:r w:rsidRPr="00312509">
        <w:t xml:space="preserve">{22} </w:t>
      </w:r>
      <w:r w:rsidR="006E0FF6">
        <w:t>C</w:t>
      </w:r>
      <w:r w:rsidR="006E0FF6">
        <w:rPr>
          <w:vertAlign w:val="subscript"/>
        </w:rPr>
        <w:t>8</w:t>
      </w:r>
      <w:r w:rsidR="006E0FF6">
        <w:t xml:space="preserve"> - расходы, связанные с уплатой процентов по кредитам либо траншам в рамках кредитных линий, полученным в российских кредитных организациях и (или) государственной корпорации развития "ВЭБ.РФ" не ранее 1 января 2019 г. в целях реализации проекта, в том числе связанные с приобретением производственного оборудования, необходимого для реализации проекта, произведенные не ранее 1 января 2020 г., </w:t>
      </w:r>
      <w:r w:rsidRPr="00312509">
        <w:t>{22}</w:t>
      </w:r>
    </w:p>
    <w:p w14:paraId="69840F2F" w14:textId="77777777" w:rsidR="00965B27" w:rsidRDefault="00312509">
      <w:pPr>
        <w:pStyle w:val="ConsPlusNormal"/>
        <w:spacing w:before="240"/>
        <w:ind w:firstLine="540"/>
        <w:jc w:val="both"/>
      </w:pPr>
      <w:r w:rsidRPr="00312509">
        <w:t xml:space="preserve">{22} </w:t>
      </w:r>
      <w:r w:rsidR="006E0FF6">
        <w:t xml:space="preserve">и не превышающие значение базового индикатора, рассчитанного в соответствии с </w:t>
      </w:r>
      <w:hyperlink r:id="rId16" w:history="1">
        <w:r w:rsidR="006E0FF6">
          <w:rPr>
            <w:color w:val="0000FF"/>
          </w:rPr>
          <w:t>постановлением</w:t>
        </w:r>
      </w:hyperlink>
      <w:r w:rsidR="006E0FF6">
        <w:t xml:space="preserve"> Правительства Российской Федерации от 20 июля 2016 г. N 702 "О применении базовых индикаторов при расчете параметров субсидирования процентной ставки за счет средств федерального бюджета по кредитам, облигационным займам и (или) договорам лизинга в зависимости от сроков кредитования,</w:t>
      </w:r>
      <w:r w:rsidR="00965B27" w:rsidRPr="00965B27">
        <w:t xml:space="preserve"> </w:t>
      </w:r>
      <w:r w:rsidRPr="00312509">
        <w:t>{22}</w:t>
      </w:r>
    </w:p>
    <w:p w14:paraId="0A476A20" w14:textId="77777777" w:rsidR="00965B27" w:rsidRDefault="00312509">
      <w:pPr>
        <w:pStyle w:val="ConsPlusNormal"/>
        <w:spacing w:before="240"/>
        <w:ind w:firstLine="540"/>
        <w:jc w:val="both"/>
      </w:pPr>
      <w:r w:rsidRPr="00312509">
        <w:t xml:space="preserve">{22} </w:t>
      </w:r>
      <w:r w:rsidR="006E0FF6">
        <w:t>а также определении предельного уровня конечной ставки кредитования, при превышении которого субсидирование процентной ставки не осуществляется".</w:t>
      </w:r>
      <w:r w:rsidRPr="00312509">
        <w:t>{22}</w:t>
      </w:r>
    </w:p>
    <w:p w14:paraId="70BEFE40" w14:textId="77777777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{22} </w:t>
      </w:r>
      <w:r w:rsidR="006E0FF6">
        <w:t>Затраты, связанные с уплатой процентов по кредитам, начисленным и уплаченным по просроченной ссудной задолженности, а также по процентной ставке, превышающей предельный уровень конечной ставки кредитования, не субсидируются;</w:t>
      </w:r>
      <w:r w:rsidR="007C0EDF" w:rsidRPr="007C0EDF">
        <w:t xml:space="preserve"> </w:t>
      </w:r>
      <w:r w:rsidRPr="00312509">
        <w:t>{22}</w:t>
      </w:r>
    </w:p>
    <w:p w14:paraId="6A2CD907" w14:textId="77777777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{22} </w:t>
      </w:r>
      <w:r w:rsidR="006E0FF6">
        <w:t>C</w:t>
      </w:r>
      <w:r w:rsidR="006E0FF6">
        <w:rPr>
          <w:vertAlign w:val="subscript"/>
        </w:rPr>
        <w:t>9</w:t>
      </w:r>
      <w:r w:rsidR="006E0FF6">
        <w:t xml:space="preserve"> - расходы на сертификацию продукции, работ, услуг в соответствии с требованиями законодательства Российской Федерации, а также стандартов, технических регламентов и других документов, которые в соответствии с законодательством Российской Федерации устанавливают обязательные требования к продукции, работам, услугам, в том числе на международном уровне;</w:t>
      </w:r>
      <w:r w:rsidRPr="00312509">
        <w:t>{22}</w:t>
      </w:r>
    </w:p>
    <w:p w14:paraId="558EE471" w14:textId="77777777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{22} </w:t>
      </w:r>
      <w:r w:rsidR="006E0FF6">
        <w:t>C</w:t>
      </w:r>
      <w:r w:rsidR="006E0FF6">
        <w:rPr>
          <w:vertAlign w:val="subscript"/>
        </w:rPr>
        <w:t>10</w:t>
      </w:r>
      <w:r w:rsidR="006E0FF6">
        <w:t xml:space="preserve"> - расходы на аттестацию (валидацию, переаттестацию) и сертификацию производства и (или) оборудования, в том числе испытательного, а также расходы на приобретение лабораторного оборудования на указанные цели;</w:t>
      </w:r>
      <w:r w:rsidR="007C0EDF" w:rsidRPr="007C0EDF">
        <w:t xml:space="preserve"> </w:t>
      </w:r>
      <w:r w:rsidRPr="00312509">
        <w:t>{22}</w:t>
      </w:r>
    </w:p>
    <w:p w14:paraId="65DEA967" w14:textId="77777777" w:rsidR="00965B27" w:rsidRDefault="00312509">
      <w:pPr>
        <w:pStyle w:val="ConsPlusNormal"/>
        <w:spacing w:before="240"/>
        <w:ind w:firstLine="540"/>
        <w:jc w:val="both"/>
      </w:pPr>
      <w:r w:rsidRPr="00312509">
        <w:t xml:space="preserve">{22} </w:t>
      </w:r>
      <w:r w:rsidR="006E0FF6">
        <w:t>C</w:t>
      </w:r>
      <w:r w:rsidR="006E0FF6">
        <w:rPr>
          <w:vertAlign w:val="subscript"/>
        </w:rPr>
        <w:t>11</w:t>
      </w:r>
      <w:r w:rsidR="006E0FF6">
        <w:t xml:space="preserve"> - расходы на приобретение комплектующих изделий к российской продукции радиоэлектронной промышленности, необходимых для ввода ее в эксплуатацию, </w:t>
      </w:r>
      <w:r w:rsidRPr="00312509">
        <w:t>{22}</w:t>
      </w:r>
    </w:p>
    <w:p w14:paraId="2A15B2E7" w14:textId="77777777" w:rsidR="00965B27" w:rsidRDefault="00312509">
      <w:pPr>
        <w:pStyle w:val="ConsPlusNormal"/>
        <w:spacing w:before="240"/>
        <w:ind w:firstLine="540"/>
        <w:jc w:val="both"/>
      </w:pPr>
      <w:r w:rsidRPr="00312509">
        <w:t xml:space="preserve">{22} </w:t>
      </w:r>
      <w:r w:rsidR="006E0FF6">
        <w:t>в том числе кабелей, стоек, монтажных комплектов, разъемов, переходников, расходы на мероприятия по вводу ее в эксплуатацию (монтаж, пусконаладочные работы), а также расходы,</w:t>
      </w:r>
      <w:r w:rsidRPr="00312509">
        <w:t xml:space="preserve"> {22}</w:t>
      </w:r>
    </w:p>
    <w:p w14:paraId="1D7D23A2" w14:textId="77777777" w:rsidR="00965B27" w:rsidRDefault="00312509">
      <w:pPr>
        <w:pStyle w:val="ConsPlusNormal"/>
        <w:spacing w:before="240"/>
        <w:ind w:firstLine="540"/>
        <w:jc w:val="both"/>
      </w:pPr>
      <w:r w:rsidRPr="00312509">
        <w:t xml:space="preserve">{22} </w:t>
      </w:r>
      <w:r w:rsidR="006E0FF6">
        <w:t xml:space="preserve">связанные с обеспечением функционирования российской продукции радиоэлектронной промышленности в составе конечной продукции. </w:t>
      </w:r>
      <w:r w:rsidRPr="00312509">
        <w:t>{22}</w:t>
      </w:r>
    </w:p>
    <w:p w14:paraId="64CCBDEA" w14:textId="77777777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{22} </w:t>
      </w:r>
      <w:r w:rsidR="006E0FF6">
        <w:t>Объем затрат на приобретение комплектующих изделий к российской продукции радиоэлектронной промышленности определяется исходя из стоимости указанной продукции на условиях "франко-завод".</w:t>
      </w:r>
      <w:r w:rsidRPr="00312509">
        <w:t>{22}</w:t>
      </w:r>
    </w:p>
    <w:p w14:paraId="1D9E9F77" w14:textId="77777777" w:rsidR="003F4614" w:rsidRDefault="007C0EDF">
      <w:pPr>
        <w:pStyle w:val="ConsPlusNormal"/>
        <w:spacing w:before="240"/>
        <w:ind w:firstLine="540"/>
        <w:jc w:val="both"/>
      </w:pPr>
      <w:r w:rsidRPr="004B079D">
        <w:t>{</w:t>
      </w:r>
      <w:r>
        <w:t>22</w:t>
      </w:r>
      <w:r w:rsidRPr="004B079D">
        <w:t>}</w:t>
      </w:r>
      <w:r>
        <w:t xml:space="preserve">  </w:t>
      </w:r>
      <w:r w:rsidR="006E0FF6">
        <w:t xml:space="preserve">3. Размер субсидии российским компаниям из федерального бюджета на финансовое </w:t>
      </w:r>
      <w:r w:rsidR="006E0FF6">
        <w:lastRenderedPageBreak/>
        <w:t>обеспечение части затрат, связанных с внедрением российской продукции радиоэлектронной промышленности, за период с 1 января по 30 сентября (P</w:t>
      </w:r>
      <w:r w:rsidR="006E0FF6">
        <w:rPr>
          <w:vertAlign w:val="subscript"/>
        </w:rPr>
        <w:t>2</w:t>
      </w:r>
      <w:r w:rsidR="006E0FF6">
        <w:t>) определяется по формуле:</w:t>
      </w:r>
      <w:r w:rsidRPr="007C0EDF">
        <w:t xml:space="preserve"> </w:t>
      </w:r>
      <w:r w:rsidRPr="004B079D">
        <w:t>{</w:t>
      </w:r>
      <w:r>
        <w:t>22</w:t>
      </w:r>
      <w:r w:rsidRPr="004B079D">
        <w:t>}</w:t>
      </w:r>
      <w:r>
        <w:t xml:space="preserve">  </w:t>
      </w:r>
    </w:p>
    <w:p w14:paraId="69584975" w14:textId="77777777" w:rsidR="003F4614" w:rsidRDefault="003F4614">
      <w:pPr>
        <w:pStyle w:val="ConsPlusNormal"/>
        <w:jc w:val="both"/>
      </w:pPr>
    </w:p>
    <w:p w14:paraId="7B06F44D" w14:textId="77777777" w:rsidR="003F4614" w:rsidRPr="00A73EED" w:rsidRDefault="00312509">
      <w:pPr>
        <w:pStyle w:val="ConsPlusNormal"/>
        <w:jc w:val="center"/>
        <w:rPr>
          <w:lang w:val="en-US"/>
        </w:rPr>
      </w:pPr>
      <w:r w:rsidRPr="00FF1B6E">
        <w:t xml:space="preserve"> </w:t>
      </w:r>
      <w:r w:rsidR="006E0FF6" w:rsidRPr="00F86D7F">
        <w:rPr>
          <w:lang w:val="en-US"/>
        </w:rPr>
        <w:t>P</w:t>
      </w:r>
      <w:r w:rsidR="006E0FF6" w:rsidRPr="00F86D7F">
        <w:rPr>
          <w:vertAlign w:val="subscript"/>
          <w:lang w:val="en-US"/>
        </w:rPr>
        <w:t>2</w:t>
      </w:r>
      <w:r w:rsidR="006E0FF6" w:rsidRPr="00F86D7F">
        <w:rPr>
          <w:lang w:val="en-US"/>
        </w:rPr>
        <w:t xml:space="preserve"> = C</w:t>
      </w:r>
      <w:r w:rsidR="006E0FF6" w:rsidRPr="00F86D7F">
        <w:rPr>
          <w:vertAlign w:val="subscript"/>
          <w:lang w:val="en-US"/>
        </w:rPr>
        <w:t>1</w:t>
      </w:r>
      <w:r w:rsidR="006E0FF6" w:rsidRPr="00F86D7F">
        <w:rPr>
          <w:lang w:val="en-US"/>
        </w:rPr>
        <w:t xml:space="preserve"> + C</w:t>
      </w:r>
      <w:r w:rsidR="006E0FF6" w:rsidRPr="00F86D7F">
        <w:rPr>
          <w:vertAlign w:val="subscript"/>
          <w:lang w:val="en-US"/>
        </w:rPr>
        <w:t>2</w:t>
      </w:r>
      <w:r w:rsidR="006E0FF6" w:rsidRPr="00F86D7F">
        <w:rPr>
          <w:lang w:val="en-US"/>
        </w:rPr>
        <w:t xml:space="preserve"> + C</w:t>
      </w:r>
      <w:r w:rsidR="006E0FF6" w:rsidRPr="00F86D7F">
        <w:rPr>
          <w:vertAlign w:val="subscript"/>
          <w:lang w:val="en-US"/>
        </w:rPr>
        <w:t>3</w:t>
      </w:r>
      <w:r w:rsidR="006E0FF6" w:rsidRPr="00F86D7F">
        <w:rPr>
          <w:lang w:val="en-US"/>
        </w:rPr>
        <w:t xml:space="preserve"> + C</w:t>
      </w:r>
      <w:r w:rsidR="006E0FF6" w:rsidRPr="00F86D7F">
        <w:rPr>
          <w:vertAlign w:val="subscript"/>
          <w:lang w:val="en-US"/>
        </w:rPr>
        <w:t>4</w:t>
      </w:r>
      <w:r w:rsidR="006E0FF6" w:rsidRPr="00F86D7F">
        <w:rPr>
          <w:lang w:val="en-US"/>
        </w:rPr>
        <w:t xml:space="preserve"> + C</w:t>
      </w:r>
      <w:r w:rsidR="006E0FF6" w:rsidRPr="00F86D7F">
        <w:rPr>
          <w:vertAlign w:val="subscript"/>
          <w:lang w:val="en-US"/>
        </w:rPr>
        <w:t>5</w:t>
      </w:r>
      <w:r w:rsidR="006E0FF6" w:rsidRPr="00F86D7F">
        <w:rPr>
          <w:lang w:val="en-US"/>
        </w:rPr>
        <w:t xml:space="preserve"> + C</w:t>
      </w:r>
      <w:r w:rsidR="006E0FF6" w:rsidRPr="00F86D7F">
        <w:rPr>
          <w:vertAlign w:val="subscript"/>
          <w:lang w:val="en-US"/>
        </w:rPr>
        <w:t>6</w:t>
      </w:r>
      <w:r w:rsidR="006E0FF6" w:rsidRPr="00F86D7F">
        <w:rPr>
          <w:lang w:val="en-US"/>
        </w:rPr>
        <w:t xml:space="preserve"> + C</w:t>
      </w:r>
      <w:r w:rsidR="006E0FF6" w:rsidRPr="00F86D7F">
        <w:rPr>
          <w:vertAlign w:val="subscript"/>
          <w:lang w:val="en-US"/>
        </w:rPr>
        <w:t>7</w:t>
      </w:r>
      <w:r w:rsidR="006E0FF6" w:rsidRPr="00F86D7F">
        <w:rPr>
          <w:lang w:val="en-US"/>
        </w:rPr>
        <w:t xml:space="preserve"> + C</w:t>
      </w:r>
      <w:r w:rsidR="006E0FF6" w:rsidRPr="00F86D7F">
        <w:rPr>
          <w:vertAlign w:val="subscript"/>
          <w:lang w:val="en-US"/>
        </w:rPr>
        <w:t>8</w:t>
      </w:r>
      <w:r w:rsidR="006E0FF6" w:rsidRPr="00F86D7F">
        <w:rPr>
          <w:lang w:val="en-US"/>
        </w:rPr>
        <w:t xml:space="preserve"> + C</w:t>
      </w:r>
      <w:r w:rsidR="006E0FF6" w:rsidRPr="00F86D7F">
        <w:rPr>
          <w:vertAlign w:val="subscript"/>
          <w:lang w:val="en-US"/>
        </w:rPr>
        <w:t>9</w:t>
      </w:r>
      <w:r w:rsidR="006E0FF6" w:rsidRPr="00F86D7F">
        <w:rPr>
          <w:lang w:val="en-US"/>
        </w:rPr>
        <w:t xml:space="preserve"> + C</w:t>
      </w:r>
      <w:r w:rsidR="006E0FF6" w:rsidRPr="00F86D7F">
        <w:rPr>
          <w:vertAlign w:val="subscript"/>
          <w:lang w:val="en-US"/>
        </w:rPr>
        <w:t>10</w:t>
      </w:r>
      <w:r w:rsidR="006E0FF6" w:rsidRPr="00F86D7F">
        <w:rPr>
          <w:lang w:val="en-US"/>
        </w:rPr>
        <w:t xml:space="preserve"> + C</w:t>
      </w:r>
      <w:r w:rsidR="006E0FF6" w:rsidRPr="00F86D7F">
        <w:rPr>
          <w:vertAlign w:val="subscript"/>
          <w:lang w:val="en-US"/>
        </w:rPr>
        <w:t>11</w:t>
      </w:r>
      <w:r w:rsidR="006E0FF6" w:rsidRPr="00F86D7F">
        <w:rPr>
          <w:lang w:val="en-US"/>
        </w:rPr>
        <w:t>.</w:t>
      </w:r>
      <w:r w:rsidRPr="00312509">
        <w:rPr>
          <w:lang w:val="en-US"/>
        </w:rPr>
        <w:t xml:space="preserve"> </w:t>
      </w:r>
    </w:p>
    <w:p w14:paraId="54D73644" w14:textId="77777777" w:rsidR="003F4614" w:rsidRPr="00A73EED" w:rsidRDefault="003F4614">
      <w:pPr>
        <w:pStyle w:val="ConsPlusNormal"/>
        <w:jc w:val="both"/>
        <w:rPr>
          <w:lang w:val="en-US"/>
        </w:rPr>
      </w:pPr>
    </w:p>
    <w:p w14:paraId="5F49B820" w14:textId="77777777" w:rsidR="003F4614" w:rsidRPr="00A73EED" w:rsidRDefault="003F4614">
      <w:pPr>
        <w:pStyle w:val="ConsPlusNormal"/>
        <w:jc w:val="both"/>
        <w:rPr>
          <w:lang w:val="en-US"/>
        </w:rPr>
      </w:pPr>
    </w:p>
    <w:p w14:paraId="2A299345" w14:textId="77777777" w:rsidR="003F4614" w:rsidRPr="00A73EED" w:rsidRDefault="003F4614">
      <w:pPr>
        <w:pStyle w:val="ConsPlusNormal"/>
        <w:jc w:val="both"/>
        <w:rPr>
          <w:lang w:val="en-US"/>
        </w:rPr>
      </w:pPr>
    </w:p>
    <w:p w14:paraId="18038A45" w14:textId="77777777" w:rsidR="003F4614" w:rsidRPr="00A73EED" w:rsidRDefault="003F4614">
      <w:pPr>
        <w:pStyle w:val="ConsPlusNormal"/>
        <w:jc w:val="both"/>
        <w:rPr>
          <w:lang w:val="en-US"/>
        </w:rPr>
      </w:pPr>
    </w:p>
    <w:p w14:paraId="5ADC487D" w14:textId="77777777" w:rsidR="003F4614" w:rsidRPr="00A73EED" w:rsidRDefault="003F4614">
      <w:pPr>
        <w:pStyle w:val="ConsPlusNormal"/>
        <w:jc w:val="both"/>
        <w:rPr>
          <w:lang w:val="en-US"/>
        </w:rPr>
      </w:pPr>
    </w:p>
    <w:p w14:paraId="4FD5D1EE" w14:textId="77777777" w:rsidR="003F4614" w:rsidRDefault="006E0FF6">
      <w:pPr>
        <w:pStyle w:val="ConsPlusNormal"/>
        <w:jc w:val="right"/>
        <w:outlineLvl w:val="1"/>
      </w:pPr>
      <w:r>
        <w:t>Приложение N 2</w:t>
      </w:r>
    </w:p>
    <w:p w14:paraId="58E36E3A" w14:textId="77777777" w:rsidR="003F4614" w:rsidRDefault="006E0FF6">
      <w:pPr>
        <w:pStyle w:val="ConsPlusNormal"/>
        <w:jc w:val="right"/>
      </w:pPr>
      <w:r>
        <w:t>к Правилам предоставления субсидий</w:t>
      </w:r>
    </w:p>
    <w:p w14:paraId="28088DF3" w14:textId="77777777" w:rsidR="003F4614" w:rsidRDefault="006E0FF6">
      <w:pPr>
        <w:pStyle w:val="ConsPlusNormal"/>
        <w:jc w:val="right"/>
      </w:pPr>
      <w:r>
        <w:t>из федерального бюджета российским</w:t>
      </w:r>
    </w:p>
    <w:p w14:paraId="6B3A65D0" w14:textId="77777777" w:rsidR="003F4614" w:rsidRDefault="006E0FF6">
      <w:pPr>
        <w:pStyle w:val="ConsPlusNormal"/>
        <w:jc w:val="right"/>
      </w:pPr>
      <w:r>
        <w:t>компаниям на финансовое обеспечение</w:t>
      </w:r>
    </w:p>
    <w:p w14:paraId="3A60C1CB" w14:textId="77777777" w:rsidR="003F4614" w:rsidRDefault="006E0FF6">
      <w:pPr>
        <w:pStyle w:val="ConsPlusNormal"/>
        <w:jc w:val="right"/>
      </w:pPr>
      <w:r>
        <w:t>части затрат, связанных с внедрением</w:t>
      </w:r>
    </w:p>
    <w:p w14:paraId="2CF74B82" w14:textId="77777777" w:rsidR="003F4614" w:rsidRDefault="006E0FF6">
      <w:pPr>
        <w:pStyle w:val="ConsPlusNormal"/>
        <w:jc w:val="right"/>
      </w:pPr>
      <w:r>
        <w:t>российской продукции радиоэлектронной</w:t>
      </w:r>
    </w:p>
    <w:p w14:paraId="26188E00" w14:textId="77777777" w:rsidR="003F4614" w:rsidRDefault="006E0FF6">
      <w:pPr>
        <w:pStyle w:val="ConsPlusNormal"/>
        <w:jc w:val="right"/>
      </w:pPr>
      <w:r>
        <w:t>промышленности</w:t>
      </w:r>
    </w:p>
    <w:p w14:paraId="170C4C53" w14:textId="77777777" w:rsidR="003F4614" w:rsidRDefault="003F4614">
      <w:pPr>
        <w:pStyle w:val="ConsPlusNormal"/>
        <w:jc w:val="both"/>
      </w:pPr>
    </w:p>
    <w:p w14:paraId="4DD8DA14" w14:textId="77777777" w:rsidR="003F4614" w:rsidRDefault="006E0FF6">
      <w:pPr>
        <w:pStyle w:val="ConsPlusTitle"/>
        <w:jc w:val="center"/>
      </w:pPr>
      <w:bookmarkStart w:id="38" w:name="Par321"/>
      <w:bookmarkEnd w:id="38"/>
      <w:r>
        <w:t>РАСЧЕТ</w:t>
      </w:r>
    </w:p>
    <w:p w14:paraId="13330783" w14:textId="77777777" w:rsidR="003F4614" w:rsidRDefault="006E0FF6">
      <w:pPr>
        <w:pStyle w:val="ConsPlusTitle"/>
        <w:jc w:val="center"/>
      </w:pPr>
      <w:r>
        <w:t>РАЗМЕРА СУБСИДИИ, ПОДЛЕЖАЩЕЙ ВОЗВРАТУ В ДОХОД ФЕДЕРАЛЬНОГО</w:t>
      </w:r>
    </w:p>
    <w:p w14:paraId="27B3E2B1" w14:textId="77777777" w:rsidR="003F4614" w:rsidRDefault="006E0FF6">
      <w:pPr>
        <w:pStyle w:val="ConsPlusTitle"/>
        <w:jc w:val="center"/>
      </w:pPr>
      <w:r>
        <w:t>БЮДЖЕТА В СЛУЧАЕ НЕДОСТИЖЕНИЯ РОССИЙСКОЙ КОМПАНИЕЙ ЗНАЧЕНИЙ</w:t>
      </w:r>
    </w:p>
    <w:p w14:paraId="3B0C5952" w14:textId="77777777" w:rsidR="003F4614" w:rsidRDefault="006E0FF6">
      <w:pPr>
        <w:pStyle w:val="ConsPlusTitle"/>
        <w:jc w:val="center"/>
      </w:pPr>
      <w:r>
        <w:t>РЕЗУЛЬТАТА ПРЕДОСТАВЛЕНИЯ СУБСИДИИ ИЛИ ПОКАЗАТЕЛЕЙ,</w:t>
      </w:r>
    </w:p>
    <w:p w14:paraId="63CB8165" w14:textId="77777777" w:rsidR="003F4614" w:rsidRDefault="006E0FF6">
      <w:pPr>
        <w:pStyle w:val="ConsPlusTitle"/>
        <w:jc w:val="center"/>
      </w:pPr>
      <w:r>
        <w:t>НЕОБХОДИМЫХ ДЛЯ ДОСТИЖЕНИЯ РЕЗУЛЬТАТА</w:t>
      </w:r>
    </w:p>
    <w:p w14:paraId="112FDB08" w14:textId="77777777" w:rsidR="003F4614" w:rsidRDefault="006E0FF6">
      <w:pPr>
        <w:pStyle w:val="ConsPlusTitle"/>
        <w:jc w:val="center"/>
      </w:pPr>
      <w:r>
        <w:t>ПРЕДОСТАВЛЕНИЯ СУБСИДИИ</w:t>
      </w:r>
    </w:p>
    <w:p w14:paraId="73F2857D" w14:textId="77777777" w:rsidR="003F4614" w:rsidRDefault="003F4614">
      <w:pPr>
        <w:pStyle w:val="ConsPlusNormal"/>
        <w:jc w:val="both"/>
      </w:pPr>
    </w:p>
    <w:p w14:paraId="39F80678" w14:textId="77777777" w:rsidR="003F4614" w:rsidRDefault="006E0FF6">
      <w:pPr>
        <w:pStyle w:val="ConsPlusNormal"/>
        <w:ind w:firstLine="540"/>
        <w:jc w:val="both"/>
      </w:pPr>
      <w:r>
        <w:t>1. Размер субсидии, подлежащей возврату в доход федерального бюджета, в случае получения российской компанией субсидии в целях использования российской продукции радиоэлектронной промышленности в конечной продукции (A</w:t>
      </w:r>
      <w:r>
        <w:rPr>
          <w:vertAlign w:val="subscript"/>
        </w:rPr>
        <w:t>1</w:t>
      </w:r>
      <w:r>
        <w:t>), определяется по формуле:</w:t>
      </w:r>
    </w:p>
    <w:p w14:paraId="7B1CFF62" w14:textId="77777777" w:rsidR="003F4614" w:rsidRDefault="003F4614">
      <w:pPr>
        <w:pStyle w:val="ConsPlusNormal"/>
        <w:jc w:val="both"/>
      </w:pPr>
    </w:p>
    <w:p w14:paraId="227E51FB" w14:textId="77777777" w:rsidR="003F4614" w:rsidRDefault="00F86D7F">
      <w:pPr>
        <w:pStyle w:val="ConsPlusNormal"/>
        <w:jc w:val="center"/>
      </w:pPr>
      <w:r>
        <w:rPr>
          <w:noProof/>
          <w:position w:val="-35"/>
        </w:rPr>
        <w:drawing>
          <wp:inline distT="0" distB="0" distL="0" distR="0" wp14:anchorId="07913BC1" wp14:editId="69AE04FF">
            <wp:extent cx="4432300" cy="603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DBEE" w14:textId="77777777" w:rsidR="003F4614" w:rsidRDefault="003F4614">
      <w:pPr>
        <w:pStyle w:val="ConsPlusNormal"/>
        <w:jc w:val="both"/>
      </w:pPr>
    </w:p>
    <w:p w14:paraId="3ED119D2" w14:textId="77777777" w:rsidR="003F4614" w:rsidRDefault="006E0FF6">
      <w:pPr>
        <w:pStyle w:val="ConsPlusNormal"/>
        <w:ind w:firstLine="540"/>
        <w:jc w:val="both"/>
      </w:pPr>
      <w:r>
        <w:t>где:</w:t>
      </w:r>
    </w:p>
    <w:p w14:paraId="76D85764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v</w:t>
      </w:r>
      <w:proofErr w:type="spellEnd"/>
      <w:r>
        <w:t xml:space="preserve"> - достигнутое значение результата предоставления субсидии "Доля российской продукции радиоэлектронной промышленности в общем объеме аналогичной продукции радиоэлектронной промышленности, используемой в конечной продукции в рамках реализации проекта, в размере не менее 70 процентов, процентов";</w:t>
      </w:r>
    </w:p>
    <w:p w14:paraId="649D89D1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 - достигнутое значение показателя, необходимого для достижения результата предоставления субсидии "Доля российской продукции радиоэлектронной промышленности в общем объеме аналогичной продукции радиоэлектронной промышленности, используемой в конечной продукции в рамках реализации проекта, процентов";</w:t>
      </w:r>
    </w:p>
    <w:p w14:paraId="0ABD05C0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n</w:t>
      </w:r>
      <w:proofErr w:type="spellEnd"/>
      <w:r>
        <w:t xml:space="preserve"> - достигнутое значение показателя, необходимого для достижения результата предоставления субсидии "Объем произведенной конечной продукции, в структуре которой российская продукция радиоэлектронной промышленности составляет не менее 70 процентов </w:t>
      </w:r>
      <w:r>
        <w:lastRenderedPageBreak/>
        <w:t>общего объема аналогичной продукции радиоэлектронной промышленности, используемой в конечной продукции в рамках реализации проекта, рублей".</w:t>
      </w:r>
    </w:p>
    <w:p w14:paraId="10923CAB" w14:textId="77777777" w:rsidR="003F4614" w:rsidRDefault="006E0FF6">
      <w:pPr>
        <w:pStyle w:val="ConsPlusNormal"/>
        <w:spacing w:before="240"/>
        <w:ind w:firstLine="540"/>
        <w:jc w:val="both"/>
      </w:pPr>
      <w:r>
        <w:t>Достигнутые значения показателей, необходимых для достижения результата предоставления субсидии, учитываются на день окончания срока реализации проекта;</w:t>
      </w:r>
    </w:p>
    <w:p w14:paraId="552E1C26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v</w:t>
      </w:r>
      <w:proofErr w:type="spellEnd"/>
      <w:r>
        <w:t xml:space="preserve"> - плановое значение результата предоставления субсидии "Доля российской продукции радиоэлектронной промышленности в общем объеме аналогичной продукции радиоэлектронной промышленности, используемой в конечной продукции в рамках реализации проекта, в размере не менее 70 процентов, процентов", указанное в соглашении о предоставлении субсидии;</w:t>
      </w:r>
    </w:p>
    <w:p w14:paraId="64FAC833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 - плановое значение показателя, необходимого для достижения результата предоставления субсидии "Доля российской продукции радиоэлектронной промышленности в общем объеме аналогичной продукции радиоэлектронной промышленности, используемой в конечной продукции в рамках реализации проекта, процентов", указанное в соглашении о предоставлении субсидии;</w:t>
      </w:r>
    </w:p>
    <w:p w14:paraId="03DF4A09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n</w:t>
      </w:r>
      <w:proofErr w:type="spellEnd"/>
      <w:r>
        <w:t xml:space="preserve"> - плановое значение показателя, необходимого для достижения результата предоставления субсидии "Объем произведенной конечной продукции, в структуре которой российская продукция радиоэлектронной промышленности составляет не менее 70 процентов общего объема аналогичной продукции радиоэлектронной промышленности, используемой в конечной продукции в рамках реализации проекта, рублей", указанное в соглашении о предоставлении субсидии. В случае если достигнутое значение показателя, необходимого для достижения результатов предоставления субсидии (</w:t>
      </w:r>
      <w:proofErr w:type="spellStart"/>
      <w:r>
        <w:t>d</w:t>
      </w:r>
      <w:r>
        <w:rPr>
          <w:vertAlign w:val="subscript"/>
        </w:rPr>
        <w:t>v</w:t>
      </w:r>
      <w:proofErr w:type="spellEnd"/>
      <w:r>
        <w:t xml:space="preserve">, </w:t>
      </w: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, </w:t>
      </w:r>
      <w:proofErr w:type="spellStart"/>
      <w:r>
        <w:t>d</w:t>
      </w:r>
      <w:r>
        <w:rPr>
          <w:vertAlign w:val="subscript"/>
        </w:rPr>
        <w:t>n</w:t>
      </w:r>
      <w:proofErr w:type="spellEnd"/>
      <w:r>
        <w:t>), превышает плановое значение этого показателя (</w:t>
      </w:r>
      <w:proofErr w:type="spellStart"/>
      <w:r>
        <w:t>D</w:t>
      </w:r>
      <w:r>
        <w:rPr>
          <w:vertAlign w:val="subscript"/>
        </w:rPr>
        <w:t>v</w:t>
      </w:r>
      <w:proofErr w:type="spellEnd"/>
      <w:r>
        <w:t xml:space="preserve">, </w:t>
      </w: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, </w:t>
      </w:r>
      <w:proofErr w:type="spellStart"/>
      <w:r>
        <w:t>D</w:t>
      </w:r>
      <w:r>
        <w:rPr>
          <w:vertAlign w:val="subscript"/>
        </w:rPr>
        <w:t>n</w:t>
      </w:r>
      <w:proofErr w:type="spellEnd"/>
      <w:r>
        <w:t>), отношение достигнутого значения показателя к плановому значению показателя равно 1;</w:t>
      </w:r>
    </w:p>
    <w:p w14:paraId="2827F843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X</w:t>
      </w:r>
      <w:r>
        <w:rPr>
          <w:vertAlign w:val="subscript"/>
        </w:rPr>
        <w:t>v</w:t>
      </w:r>
      <w:proofErr w:type="spellEnd"/>
      <w:r>
        <w:t xml:space="preserve"> - удельный вес результата предоставления субсидии "Доля российской продукции радиоэлектронной промышленности в общем объеме аналогичной продукции радиоэлектронной промышленности, используемой в конечной продукции в рамках реализации проекта, в размере не менее 70 процентов, процентов", значимость которого составляет 60 процентов;</w:t>
      </w:r>
    </w:p>
    <w:p w14:paraId="206BF6A3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X</w:t>
      </w:r>
      <w:r>
        <w:rPr>
          <w:vertAlign w:val="subscript"/>
        </w:rPr>
        <w:t>m</w:t>
      </w:r>
      <w:proofErr w:type="spellEnd"/>
      <w:r>
        <w:t xml:space="preserve"> - удельный вес показателя, необходимого для достижения результата предоставления субсидии "Доля российской продукции радиоэлектронной промышленности в общем объеме аналогичной продукции радиоэлектронной промышленности, используемой в конечной продукции в рамках реализации проекта, процентов", значимость которого составляет 30 процентов;</w:t>
      </w:r>
    </w:p>
    <w:p w14:paraId="68E18BF3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- удельный вес показателя, необходимого для достижения результата предоставления субсидии "Объем произведенной конечной продукции, в структуре которой российская продукция радиоэлектронной промышленности составляет не менее 70 процентов общего объема аналогичной продукции радиоэлектронной промышленности, используемой в конечной продукции в рамках реализации проекта, рублей", значимость которого составляет 10 процентов;</w:t>
      </w:r>
    </w:p>
    <w:p w14:paraId="2FC2E715" w14:textId="77777777" w:rsidR="003F4614" w:rsidRDefault="006E0FF6">
      <w:pPr>
        <w:pStyle w:val="ConsPlusNormal"/>
        <w:spacing w:before="240"/>
        <w:ind w:firstLine="540"/>
        <w:jc w:val="both"/>
      </w:pPr>
      <w:r>
        <w:t>k - коэффициент, учитывающий средний размер ключевой ставки, устанавливаемой Центральным банком Российской Федерации;</w:t>
      </w:r>
    </w:p>
    <w:p w14:paraId="6327E97E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V - размер средств субсидии, использованных российской компанией в рамках реализации проекта на день окончания срока реализации проекта или на день окончания периода реализации проекта, в котором принято решение о расторжении соглашения о предоставлении субсидии, в том числе его расторжении Министерством промышленности и торговли Российской Федерации в </w:t>
      </w:r>
      <w:r>
        <w:lastRenderedPageBreak/>
        <w:t xml:space="preserve">одностороннем порядке в соответствии с </w:t>
      </w:r>
      <w:hyperlink w:anchor="Par240" w:tooltip="36. Основаниями для расторжения соглашения, в том числе расторжения соглашения Министерством промышленности и торговли Российской Федерации в одностороннем порядке, являются:" w:history="1">
        <w:r>
          <w:rPr>
            <w:color w:val="0000FF"/>
          </w:rPr>
          <w:t>пунктом 36</w:t>
        </w:r>
      </w:hyperlink>
      <w:r>
        <w:t xml:space="preserve"> Правил предоставления субсидий из федерального бюджета российским компаниям на финансовое обеспечение части затрат, связанных с внедрением российской продукции радиоэлектронной промышленности, утвержденных постановлением Правительства Российской Федерации от 27 сентября 2021 г. N 1619 "Об утверждении Правил предоставления субсидий из федерального бюджета российским компаниям на финансовое обеспечение части затрат, связанных с внедрением российской продукции радиоэлектронной промышленности".</w:t>
      </w:r>
    </w:p>
    <w:p w14:paraId="0D3570F3" w14:textId="77777777" w:rsidR="003F4614" w:rsidRDefault="006E0FF6">
      <w:pPr>
        <w:pStyle w:val="ConsPlusNormal"/>
        <w:spacing w:before="240"/>
        <w:ind w:firstLine="540"/>
        <w:jc w:val="both"/>
      </w:pPr>
      <w:r>
        <w:t>2. Размер субсидии, подлежащей возврату в доход федерального бюджета, в случае получения российской компанией субсидии для использования российской продукции радиоэлектронной промышленности в целях оказания услуг потребителям и (или) ведения прочей хозяйственной деятельности (A</w:t>
      </w:r>
      <w:r>
        <w:rPr>
          <w:vertAlign w:val="subscript"/>
        </w:rPr>
        <w:t>2</w:t>
      </w:r>
      <w:r>
        <w:t>), определяется по формуле:</w:t>
      </w:r>
    </w:p>
    <w:p w14:paraId="563ADC83" w14:textId="77777777" w:rsidR="003F4614" w:rsidRDefault="003F4614">
      <w:pPr>
        <w:pStyle w:val="ConsPlusNormal"/>
        <w:jc w:val="both"/>
      </w:pPr>
    </w:p>
    <w:p w14:paraId="2B2A7D4F" w14:textId="77777777" w:rsidR="003F4614" w:rsidRDefault="00F86D7F">
      <w:pPr>
        <w:pStyle w:val="ConsPlusNormal"/>
        <w:jc w:val="center"/>
      </w:pPr>
      <w:r>
        <w:rPr>
          <w:noProof/>
          <w:position w:val="-35"/>
        </w:rPr>
        <w:drawing>
          <wp:inline distT="0" distB="0" distL="0" distR="0" wp14:anchorId="54029915" wp14:editId="02B78A6E">
            <wp:extent cx="4445000" cy="603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612DF" w14:textId="77777777" w:rsidR="003F4614" w:rsidRDefault="003F4614">
      <w:pPr>
        <w:pStyle w:val="ConsPlusNormal"/>
        <w:jc w:val="both"/>
      </w:pPr>
    </w:p>
    <w:p w14:paraId="21DEC051" w14:textId="77777777" w:rsidR="003F4614" w:rsidRDefault="006E0FF6">
      <w:pPr>
        <w:pStyle w:val="ConsPlusNormal"/>
        <w:ind w:firstLine="540"/>
        <w:jc w:val="both"/>
      </w:pPr>
      <w:r>
        <w:t>где:</w:t>
      </w:r>
    </w:p>
    <w:p w14:paraId="7984ABF4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v</w:t>
      </w:r>
      <w:proofErr w:type="spellEnd"/>
      <w:r>
        <w:t xml:space="preserve"> - достигнутое значение результата предоставления субсидии "Доля российской продукции радиоэлектронной промышленности, приобретенной и использованной для оказания услуг потребителям и (или) ведения прочей хозяйственной деятельности, в общем объеме аналогичной продукции радиоэлектронной промышленности, используемой для оказания услуг потребителям и (или) ведения прочей хозяйственной деятельности в рамках реализации проекта, в размере не менее 90 процентов, процентов";</w:t>
      </w:r>
    </w:p>
    <w:p w14:paraId="71C5A93F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 - достигнутое значение показателя, необходимого для достижения результата предоставления субсидии "Доля российской продукции радиоэлектронной промышленности, приобретенной и используемой для оказания услуг потребителям и (или) ведения прочей хозяйственной деятельности, в общем объеме аналогичной продукции радиоэлектронной промышленности, используемой для оказания услуг потребителям и (или) ведения прочей хозяйственной деятельности в рамках реализации проекта, процентов";</w:t>
      </w:r>
    </w:p>
    <w:p w14:paraId="46FACE99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n</w:t>
      </w:r>
      <w:proofErr w:type="spellEnd"/>
      <w:r>
        <w:t xml:space="preserve"> - достигнутое значение показателя, необходимого для достижения результата предоставления субсидии "Объем оказанных услуг с использованием российской продукции радиоэлектронной промышленности в размере не менее 90 процентов общего объема аналогичной продукции радиоэлектронной промышленности, используемой в рамках реализации проекта, рублей".</w:t>
      </w:r>
    </w:p>
    <w:p w14:paraId="1ED48F0A" w14:textId="77777777" w:rsidR="003F4614" w:rsidRDefault="006E0FF6">
      <w:pPr>
        <w:pStyle w:val="ConsPlusNormal"/>
        <w:spacing w:before="240"/>
        <w:ind w:firstLine="540"/>
        <w:jc w:val="both"/>
      </w:pPr>
      <w:r>
        <w:t>Достигнутые значения показателя, необходимого для достижения результата предоставления субсидии, учитываются на день окончания срока реализации комплексного проекта;</w:t>
      </w:r>
    </w:p>
    <w:p w14:paraId="5B8022BC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v</w:t>
      </w:r>
      <w:proofErr w:type="spellEnd"/>
      <w:r>
        <w:t xml:space="preserve"> - плановое значение результата предоставления субсидии "Доля российской продукции радиоэлектронной промышленности, приобретенной и использованной для оказания услуг потребителям и (или) ведения прочей хозяйственной деятельности, в общем объеме аналогичной продукции радиоэлектронной промышленности, используемой для оказания услуг потребителям и (или) ведения прочей хозяйственной деятельности в рамках реализации проекта, в размере не менее </w:t>
      </w:r>
      <w:r>
        <w:lastRenderedPageBreak/>
        <w:t>90 процентов, процентов", указанное в соглашении о предоставлении субсидии;</w:t>
      </w:r>
    </w:p>
    <w:p w14:paraId="5DC177A9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 - плановое значение показателя, необходимого для достижения результата предоставления субсидии "Доля российской продукции радиоэлектронной промышленности, приобретенной и используемой для оказания услуг потребителям и (или) ведения прочей хозяйственной деятельности, в общем объеме аналогичной продукции радиоэлектронной промышленности, используемой для оказания услуг потребителям и (или) ведения прочей хозяйственной деятельности в рамках реализации проекта, процентов", указанное в соглашении о предоставлении субсидии;</w:t>
      </w:r>
    </w:p>
    <w:p w14:paraId="621887C7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n</w:t>
      </w:r>
      <w:proofErr w:type="spellEnd"/>
      <w:r>
        <w:t xml:space="preserve"> - плановое значение показателя, необходимого для достижения результата предоставления субсидии "Объем оказанных услуг, для оказания которых использовалась российская продукция радиоэлектронной промышленности в размере не менее 90 процентов общего объема аналогичной продукции радиоэлектронной промышленности в рамках реализации проекта, рублей", указанное в соглашении о предоставлении субсидии. В случае если достигнутое значение показателя, необходимого для достижения результатов предоставления субсидии (</w:t>
      </w:r>
      <w:proofErr w:type="spellStart"/>
      <w:r>
        <w:t>d</w:t>
      </w:r>
      <w:r>
        <w:rPr>
          <w:vertAlign w:val="subscript"/>
        </w:rPr>
        <w:t>v</w:t>
      </w:r>
      <w:proofErr w:type="spellEnd"/>
      <w:r>
        <w:t xml:space="preserve">, </w:t>
      </w: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, </w:t>
      </w:r>
      <w:proofErr w:type="spellStart"/>
      <w:r>
        <w:t>d</w:t>
      </w:r>
      <w:r>
        <w:rPr>
          <w:vertAlign w:val="subscript"/>
        </w:rPr>
        <w:t>n</w:t>
      </w:r>
      <w:proofErr w:type="spellEnd"/>
      <w:r>
        <w:t>), превышает плановое значение этого показателя (</w:t>
      </w:r>
      <w:proofErr w:type="spellStart"/>
      <w:r>
        <w:t>D</w:t>
      </w:r>
      <w:r>
        <w:rPr>
          <w:vertAlign w:val="subscript"/>
        </w:rPr>
        <w:t>v</w:t>
      </w:r>
      <w:proofErr w:type="spellEnd"/>
      <w:r>
        <w:t xml:space="preserve">, </w:t>
      </w: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, </w:t>
      </w:r>
      <w:proofErr w:type="spellStart"/>
      <w:r>
        <w:t>D</w:t>
      </w:r>
      <w:r>
        <w:rPr>
          <w:vertAlign w:val="subscript"/>
        </w:rPr>
        <w:t>n</w:t>
      </w:r>
      <w:proofErr w:type="spellEnd"/>
      <w:r>
        <w:t>), отношение достигнутого значения показателя к плановому значению показателя равно 1;</w:t>
      </w:r>
    </w:p>
    <w:p w14:paraId="621DC105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X</w:t>
      </w:r>
      <w:r>
        <w:rPr>
          <w:vertAlign w:val="subscript"/>
        </w:rPr>
        <w:t>v</w:t>
      </w:r>
      <w:proofErr w:type="spellEnd"/>
      <w:r>
        <w:t xml:space="preserve"> - удельный вес результата предоставления субсидии "Доля российской продукции радиоэлектронной промышленности в общем объеме такой продукции, используемой для оказания услуг потребителям и (или) ведения прочей хозяйственной деятельности в рамках реализации проекта, в размере не менее 90 процентов, процентов", значимость которого составляет 60 процентов;</w:t>
      </w:r>
    </w:p>
    <w:p w14:paraId="2A82D3F4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X</w:t>
      </w:r>
      <w:r>
        <w:rPr>
          <w:vertAlign w:val="subscript"/>
        </w:rPr>
        <w:t>m</w:t>
      </w:r>
      <w:proofErr w:type="spellEnd"/>
      <w:r>
        <w:t xml:space="preserve"> - удельный вес показателя, необходимого для достижения результата предоставления субсидии "Доля российской продукции радиоэлектронной промышленности, приобретенной и используемой для оказания услуг потребителям и (или) ведения прочей хозяйственной деятельности, в общем объеме аналогичной продукции радиоэлектронной промышленности, используемой для оказания услуг потребителям и (или) ведения прочей хозяйственной деятельности в рамках реализации проекта, процентов", значимость которого составляет 30 процентов;</w:t>
      </w:r>
    </w:p>
    <w:p w14:paraId="780A0A22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- удельный вес показателя, необходимого для достижения результата предоставления субсидии "Объем оказанных услуг, для оказания которых использовалась российская продукция радиоэлектронной промышленности в размере не менее 90 процентов общего объема аналогичной продукции радиоэлектронной промышленности в рамках реализации проекта, рублей", значимость которого составляет 10 процентов.</w:t>
      </w:r>
    </w:p>
    <w:p w14:paraId="3433BA08" w14:textId="77777777" w:rsidR="003F4614" w:rsidRDefault="006E0FF6">
      <w:pPr>
        <w:pStyle w:val="ConsPlusNormal"/>
        <w:spacing w:before="240"/>
        <w:ind w:firstLine="540"/>
        <w:jc w:val="both"/>
      </w:pPr>
      <w:r>
        <w:t>3. Расчет коэффициента, учитывающего средний размер ключевой ставки, устанавливаемой Центральным банком Российской Федерации (k), осуществляется по формуле:</w:t>
      </w:r>
    </w:p>
    <w:p w14:paraId="3F748C2A" w14:textId="77777777" w:rsidR="003F4614" w:rsidRDefault="003F4614">
      <w:pPr>
        <w:pStyle w:val="ConsPlusNormal"/>
        <w:jc w:val="both"/>
      </w:pPr>
    </w:p>
    <w:p w14:paraId="7531F721" w14:textId="77777777" w:rsidR="003F4614" w:rsidRDefault="006E0FF6">
      <w:pPr>
        <w:pStyle w:val="ConsPlusNormal"/>
        <w:jc w:val="center"/>
      </w:pPr>
      <w:r>
        <w:t>k = (1 + r)</w:t>
      </w:r>
      <w:r>
        <w:rPr>
          <w:vertAlign w:val="superscript"/>
        </w:rPr>
        <w:t>s</w:t>
      </w:r>
      <w:r>
        <w:t>,</w:t>
      </w:r>
    </w:p>
    <w:p w14:paraId="18E29EF5" w14:textId="77777777" w:rsidR="003F4614" w:rsidRDefault="003F4614">
      <w:pPr>
        <w:pStyle w:val="ConsPlusNormal"/>
        <w:jc w:val="both"/>
      </w:pPr>
    </w:p>
    <w:p w14:paraId="48F8DB1F" w14:textId="77777777" w:rsidR="003F4614" w:rsidRDefault="006E0FF6">
      <w:pPr>
        <w:pStyle w:val="ConsPlusNormal"/>
        <w:ind w:firstLine="540"/>
        <w:jc w:val="both"/>
      </w:pPr>
      <w:r>
        <w:t>где:</w:t>
      </w:r>
    </w:p>
    <w:p w14:paraId="0DFAFDFF" w14:textId="77777777" w:rsidR="003F4614" w:rsidRDefault="006E0FF6">
      <w:pPr>
        <w:pStyle w:val="ConsPlusNormal"/>
        <w:spacing w:before="240"/>
        <w:ind w:firstLine="540"/>
        <w:jc w:val="both"/>
      </w:pPr>
      <w:r>
        <w:t>s - количество лет со дня заключения соглашения о предоставлении субсидии (дробное значение с округлением до 10-й доли при наличии неполных лет);</w:t>
      </w:r>
    </w:p>
    <w:p w14:paraId="70EEC8EB" w14:textId="77777777" w:rsidR="003F4614" w:rsidRDefault="006E0FF6">
      <w:pPr>
        <w:pStyle w:val="ConsPlusNormal"/>
        <w:spacing w:before="240"/>
        <w:ind w:firstLine="540"/>
        <w:jc w:val="both"/>
      </w:pPr>
      <w:r>
        <w:lastRenderedPageBreak/>
        <w:t>r - средний размер ключевой ставки, устанавливаемой Центральным банком Российской Федерации.</w:t>
      </w:r>
    </w:p>
    <w:p w14:paraId="139EE2CC" w14:textId="77777777" w:rsidR="003F4614" w:rsidRDefault="006E0FF6">
      <w:pPr>
        <w:pStyle w:val="ConsPlusNormal"/>
        <w:spacing w:before="240"/>
        <w:ind w:firstLine="540"/>
        <w:jc w:val="both"/>
      </w:pPr>
      <w:r>
        <w:t>4. Расчет среднего размера ключевой ставки, устанавливаемой Центральным банком Российской Федерации (r), осуществляется по формуле:</w:t>
      </w:r>
    </w:p>
    <w:p w14:paraId="516F76AA" w14:textId="77777777" w:rsidR="003F4614" w:rsidRDefault="003F4614">
      <w:pPr>
        <w:pStyle w:val="ConsPlusNormal"/>
        <w:jc w:val="both"/>
      </w:pPr>
    </w:p>
    <w:p w14:paraId="3C282755" w14:textId="77777777" w:rsidR="003F4614" w:rsidRDefault="00F86D7F">
      <w:pPr>
        <w:pStyle w:val="ConsPlusNormal"/>
        <w:jc w:val="center"/>
      </w:pPr>
      <w:r>
        <w:rPr>
          <w:noProof/>
          <w:position w:val="-30"/>
        </w:rPr>
        <w:drawing>
          <wp:inline distT="0" distB="0" distL="0" distR="0" wp14:anchorId="56466298" wp14:editId="654149BE">
            <wp:extent cx="1200150" cy="53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9BDF8" w14:textId="77777777" w:rsidR="003F4614" w:rsidRDefault="003F4614">
      <w:pPr>
        <w:pStyle w:val="ConsPlusNormal"/>
        <w:jc w:val="both"/>
      </w:pPr>
    </w:p>
    <w:p w14:paraId="3879C7FC" w14:textId="77777777" w:rsidR="003F4614" w:rsidRDefault="006E0FF6">
      <w:pPr>
        <w:pStyle w:val="ConsPlusNormal"/>
        <w:ind w:firstLine="540"/>
        <w:jc w:val="both"/>
      </w:pPr>
      <w:r>
        <w:t>где:</w:t>
      </w:r>
    </w:p>
    <w:p w14:paraId="32F9CFCF" w14:textId="77777777" w:rsidR="003F4614" w:rsidRDefault="006E0FF6">
      <w:pPr>
        <w:pStyle w:val="ConsPlusNormal"/>
        <w:spacing w:before="240"/>
        <w:ind w:firstLine="540"/>
        <w:jc w:val="both"/>
      </w:pPr>
      <w:r>
        <w:t>n - количество периодов реализации, в которых действовали различные уровни ключевой ставки Центрального банка Российской Федерации;</w:t>
      </w:r>
    </w:p>
    <w:p w14:paraId="34A61A0E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- количество календарных дней действия i-й ключевой ставки Центрального банка Российской Федерации (в пределах периода реализации проекта со дня заключения соглашения о предоставлении субсидии);</w:t>
      </w:r>
    </w:p>
    <w:p w14:paraId="63426D77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k</w:t>
      </w:r>
      <w:r>
        <w:rPr>
          <w:vertAlign w:val="subscript"/>
        </w:rPr>
        <w:t>i</w:t>
      </w:r>
      <w:proofErr w:type="spellEnd"/>
      <w:r>
        <w:t xml:space="preserve"> - значение уровня ключевой ставки Центрального банка Российской Федерации;</w:t>
      </w:r>
    </w:p>
    <w:p w14:paraId="066E5B08" w14:textId="77777777" w:rsidR="003F4614" w:rsidRDefault="006E0FF6">
      <w:pPr>
        <w:pStyle w:val="ConsPlusNormal"/>
        <w:spacing w:before="240"/>
        <w:ind w:firstLine="540"/>
        <w:jc w:val="both"/>
      </w:pPr>
      <w:r>
        <w:t>t - суммарное количество календарных дней со дня заключения российской компанией соглашения о предоставлении субсидии.</w:t>
      </w:r>
    </w:p>
    <w:p w14:paraId="52A6EB7E" w14:textId="77777777" w:rsidR="003F4614" w:rsidRDefault="003F4614">
      <w:pPr>
        <w:pStyle w:val="ConsPlusNormal"/>
        <w:jc w:val="both"/>
      </w:pPr>
    </w:p>
    <w:p w14:paraId="68A51358" w14:textId="77777777" w:rsidR="003F4614" w:rsidRDefault="003F4614">
      <w:pPr>
        <w:pStyle w:val="ConsPlusNormal"/>
        <w:jc w:val="both"/>
      </w:pPr>
    </w:p>
    <w:p w14:paraId="1FE3F741" w14:textId="77777777" w:rsidR="006E0FF6" w:rsidRDefault="006E0FF6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6E0FF6">
      <w:headerReference w:type="default" r:id="rId20"/>
      <w:footerReference w:type="default" r:id="rId21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FD249" w14:textId="77777777" w:rsidR="00E24ED3" w:rsidRDefault="00E24ED3">
      <w:pPr>
        <w:spacing w:after="0" w:line="240" w:lineRule="auto"/>
      </w:pPr>
      <w:r>
        <w:separator/>
      </w:r>
    </w:p>
  </w:endnote>
  <w:endnote w:type="continuationSeparator" w:id="0">
    <w:p w14:paraId="3456C618" w14:textId="77777777" w:rsidR="00E24ED3" w:rsidRDefault="00E2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475FD" w14:textId="77777777" w:rsidR="00312509" w:rsidRDefault="00312509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312509" w14:paraId="3FF0B6F7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6BF2295" w14:textId="77777777" w:rsidR="00312509" w:rsidRDefault="00312509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D9E8664" w14:textId="77777777" w:rsidR="00312509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312509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596A97B" w14:textId="77777777" w:rsidR="00312509" w:rsidRDefault="00312509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A73EED">
            <w:rPr>
              <w:rFonts w:ascii="Tahoma" w:hAnsi="Tahoma" w:cs="Tahoma"/>
              <w:noProof/>
              <w:sz w:val="20"/>
              <w:szCs w:val="20"/>
            </w:rPr>
            <w:t>28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A73EED">
            <w:rPr>
              <w:rFonts w:ascii="Tahoma" w:hAnsi="Tahoma" w:cs="Tahoma"/>
              <w:noProof/>
              <w:sz w:val="20"/>
              <w:szCs w:val="20"/>
            </w:rPr>
            <w:t>32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10A7EF0F" w14:textId="77777777" w:rsidR="00312509" w:rsidRDefault="00312509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049FD" w14:textId="77777777" w:rsidR="00E24ED3" w:rsidRDefault="00E24ED3">
      <w:pPr>
        <w:spacing w:after="0" w:line="240" w:lineRule="auto"/>
      </w:pPr>
      <w:r>
        <w:separator/>
      </w:r>
    </w:p>
  </w:footnote>
  <w:footnote w:type="continuationSeparator" w:id="0">
    <w:p w14:paraId="42C2E2A8" w14:textId="77777777" w:rsidR="00E24ED3" w:rsidRDefault="00E24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312509" w14:paraId="026808E7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EDFE2DA" w14:textId="77777777" w:rsidR="00312509" w:rsidRDefault="00312509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27.09.2021 N 1619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субсидий из федерального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бюдже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E0EA1F5" w14:textId="77777777" w:rsidR="00312509" w:rsidRDefault="00312509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6C2A31AC" w14:textId="77777777" w:rsidR="00312509" w:rsidRDefault="00312509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29C096B0" w14:textId="77777777" w:rsidR="00312509" w:rsidRDefault="00312509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6D7F"/>
    <w:rsid w:val="000A4044"/>
    <w:rsid w:val="00164E30"/>
    <w:rsid w:val="00312509"/>
    <w:rsid w:val="003618B5"/>
    <w:rsid w:val="0039386C"/>
    <w:rsid w:val="003F4614"/>
    <w:rsid w:val="004428F6"/>
    <w:rsid w:val="004B079D"/>
    <w:rsid w:val="006914E9"/>
    <w:rsid w:val="006A6F11"/>
    <w:rsid w:val="006D5C1E"/>
    <w:rsid w:val="006E0FF6"/>
    <w:rsid w:val="007C0EDF"/>
    <w:rsid w:val="008712FA"/>
    <w:rsid w:val="008D512F"/>
    <w:rsid w:val="00965B27"/>
    <w:rsid w:val="009A7874"/>
    <w:rsid w:val="00A0098A"/>
    <w:rsid w:val="00A70363"/>
    <w:rsid w:val="00A73EED"/>
    <w:rsid w:val="00B710DD"/>
    <w:rsid w:val="00E24ED3"/>
    <w:rsid w:val="00E63A46"/>
    <w:rsid w:val="00F86D7F"/>
    <w:rsid w:val="00FF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03F045"/>
  <w14:defaultImageDpi w14:val="0"/>
  <w15:docId w15:val="{443517DA-A41A-4AF7-9A45-F5793740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7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3E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4659&amp;date=20.01.2022" TargetMode="External"/><Relationship Id="rId13" Type="http://schemas.openxmlformats.org/officeDocument/2006/relationships/hyperlink" Target="https://login.consultant.ru/link/?req=doc&amp;base=LAW&amp;n=404659&amp;date=20.01.2022" TargetMode="External"/><Relationship Id="rId18" Type="http://schemas.openxmlformats.org/officeDocument/2006/relationships/image" Target="media/image2.wmf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login.consultant.ru/link/?req=doc&amp;base=LAW&amp;n=358570&amp;date=20.01.2022" TargetMode="External"/><Relationship Id="rId12" Type="http://schemas.openxmlformats.org/officeDocument/2006/relationships/hyperlink" Target="https://login.consultant.ru/link/?req=doc&amp;base=LAW&amp;n=358570&amp;date=20.01.2022&amp;dst=100030&amp;field=134" TargetMode="External"/><Relationship Id="rId17" Type="http://schemas.openxmlformats.org/officeDocument/2006/relationships/image" Target="media/image1.wmf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202197&amp;date=20.01.2022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03217&amp;date=20.01.2022" TargetMode="External"/><Relationship Id="rId11" Type="http://schemas.openxmlformats.org/officeDocument/2006/relationships/hyperlink" Target="https://login.consultant.ru/link/?req=doc&amp;base=LAW&amp;n=358570&amp;date=20.01.2022&amp;dst=100020&amp;field=134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308341&amp;date=20.01.202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389895&amp;date=20.01.2022&amp;dst=45&amp;field=134" TargetMode="External"/><Relationship Id="rId19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202197&amp;date=20.01.2022" TargetMode="External"/><Relationship Id="rId14" Type="http://schemas.openxmlformats.org/officeDocument/2006/relationships/hyperlink" Target="https://login.consultant.ru/link/?req=doc&amp;base=LAW&amp;n=404659&amp;date=20.01.2022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15225</Words>
  <Characters>86785</Characters>
  <Application>Microsoft Office Word</Application>
  <DocSecurity>2</DocSecurity>
  <Lines>723</Lines>
  <Paragraphs>203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27.09.2021 N 1619"Об утверждении Правил предоставления субсидий из федерального бюджета Российским компаниям на финансовое обеспечение части затрат, связанных с внедрением Российской продукции радиоэлектронной промышленно</vt:lpstr>
    </vt:vector>
  </TitlesOfParts>
  <Company>КонсультантПлюс Версия 4021.00.20</Company>
  <LinksUpToDate>false</LinksUpToDate>
  <CharactersWithSpaces>101807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27.09.2021 N 1619"Об утверждении Правил предоставления субсидий из федерального бюджета Российским компаниям на финансовое обеспечение части затрат, связанных с внедрением Российской продукции радиоэлектронной промышленно</dc:title>
  <dc:subject/>
  <dc:creator>Елсуков Павел Валериевич</dc:creator>
  <cp:keywords/>
  <dc:description/>
  <cp:lastModifiedBy>Nikita Burvikov</cp:lastModifiedBy>
  <cp:revision>4</cp:revision>
  <dcterms:created xsi:type="dcterms:W3CDTF">2022-06-25T12:32:00Z</dcterms:created>
  <dcterms:modified xsi:type="dcterms:W3CDTF">2022-07-21T08:36:00Z</dcterms:modified>
</cp:coreProperties>
</file>