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B053" w14:textId="77777777" w:rsidR="00124002" w:rsidRDefault="00124002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59AE418F" w14:textId="77777777" w:rsidR="00124002" w:rsidRDefault="00124002">
      <w:pPr>
        <w:pStyle w:val="ConsPlusNormal"/>
        <w:jc w:val="both"/>
        <w:outlineLvl w:val="0"/>
      </w:pPr>
    </w:p>
    <w:p w14:paraId="0D15E9E3" w14:textId="77777777" w:rsidR="00124002" w:rsidRDefault="0012400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CBA6243" w14:textId="77777777" w:rsidR="00124002" w:rsidRDefault="00124002">
      <w:pPr>
        <w:pStyle w:val="ConsPlusTitle"/>
        <w:jc w:val="both"/>
      </w:pPr>
    </w:p>
    <w:p w14:paraId="3558720B" w14:textId="77777777" w:rsidR="00124002" w:rsidRDefault="00124002">
      <w:pPr>
        <w:pStyle w:val="ConsPlusTitle"/>
        <w:jc w:val="center"/>
      </w:pPr>
      <w:r>
        <w:t>ПОСТАНОВЛЕНИЕ</w:t>
      </w:r>
    </w:p>
    <w:p w14:paraId="1D1BD156" w14:textId="77777777" w:rsidR="00124002" w:rsidRDefault="00124002">
      <w:pPr>
        <w:pStyle w:val="ConsPlusTitle"/>
        <w:jc w:val="center"/>
      </w:pPr>
      <w:r>
        <w:t>от 3 июня 2020 г. N 813</w:t>
      </w:r>
    </w:p>
    <w:p w14:paraId="4F3A92B4" w14:textId="77777777" w:rsidR="00124002" w:rsidRDefault="00124002">
      <w:pPr>
        <w:pStyle w:val="ConsPlusTitle"/>
        <w:jc w:val="both"/>
      </w:pPr>
    </w:p>
    <w:p w14:paraId="151AE1A7" w14:textId="77777777" w:rsidR="00124002" w:rsidRDefault="00124002">
      <w:pPr>
        <w:pStyle w:val="ConsPlusTitle"/>
        <w:jc w:val="center"/>
      </w:pPr>
      <w:r>
        <w:t>ОБ УТВЕРЖДЕНИИ ПРАВИЛ</w:t>
      </w:r>
    </w:p>
    <w:p w14:paraId="434F8A7A" w14:textId="77777777" w:rsidR="00124002" w:rsidRDefault="00124002">
      <w:pPr>
        <w:pStyle w:val="ConsPlusTitle"/>
        <w:jc w:val="center"/>
      </w:pPr>
      <w:r>
        <w:t>ПРЕДОСТАВЛЕНИЯ В 2020 ГОДУ ИЗ ФЕДЕРАЛЬНОГО БЮДЖЕТА</w:t>
      </w:r>
    </w:p>
    <w:p w14:paraId="5D8036BF" w14:textId="77777777" w:rsidR="00124002" w:rsidRDefault="00124002">
      <w:pPr>
        <w:pStyle w:val="ConsPlusTitle"/>
        <w:jc w:val="center"/>
      </w:pPr>
      <w:r>
        <w:t>СУБСИДИЙ РОССИЙСКИМ АЭРОПОРТАМ И ОРГАНИЗАЦИЯМ, ВХОДЯЩИМ</w:t>
      </w:r>
    </w:p>
    <w:p w14:paraId="1AC121B8" w14:textId="77777777" w:rsidR="00124002" w:rsidRDefault="00124002">
      <w:pPr>
        <w:pStyle w:val="ConsPlusTitle"/>
        <w:jc w:val="center"/>
      </w:pPr>
      <w:r>
        <w:t>В ОДНУ ГРУППУ ЛИЦ С РОССИЙСКИМ АЭРОПОРТОМ, НА ЧАСТИЧНУЮ</w:t>
      </w:r>
    </w:p>
    <w:p w14:paraId="7E374BA2" w14:textId="77777777" w:rsidR="00124002" w:rsidRDefault="00124002">
      <w:pPr>
        <w:pStyle w:val="ConsPlusTitle"/>
        <w:jc w:val="center"/>
      </w:pPr>
      <w:r>
        <w:t>КОМПЕНСАЦИЮ РАСХОДОВ ВСЛЕДСТВИЕ СНИЖЕНИЯ ИХ ДОХОДОВ</w:t>
      </w:r>
    </w:p>
    <w:p w14:paraId="2A5D841B" w14:textId="77777777" w:rsidR="00124002" w:rsidRDefault="00124002">
      <w:pPr>
        <w:pStyle w:val="ConsPlusTitle"/>
        <w:jc w:val="center"/>
      </w:pPr>
      <w:r>
        <w:t>В РЕЗУЛЬТАТЕ ПАДЕНИЯ ОБЪЕМОВ ПАССАЖИРСКИХ ВОЗДУШНЫХ</w:t>
      </w:r>
    </w:p>
    <w:p w14:paraId="60A1DC32" w14:textId="77777777" w:rsidR="00124002" w:rsidRDefault="00124002">
      <w:pPr>
        <w:pStyle w:val="ConsPlusTitle"/>
        <w:jc w:val="center"/>
      </w:pPr>
      <w:r>
        <w:t>ПЕРЕВОЗОК В СВЯЗИ С РАСПРОСТРАНЕНИЕМ НОВОЙ</w:t>
      </w:r>
    </w:p>
    <w:p w14:paraId="3C894294" w14:textId="77777777" w:rsidR="00124002" w:rsidRDefault="00124002">
      <w:pPr>
        <w:pStyle w:val="ConsPlusTitle"/>
        <w:jc w:val="center"/>
      </w:pPr>
      <w:r>
        <w:t>КОРОНАВИРУСНОЙ ИНФЕКЦИИ</w:t>
      </w:r>
    </w:p>
    <w:p w14:paraId="78CC0E7D" w14:textId="77777777" w:rsidR="00124002" w:rsidRDefault="0012400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24002" w14:paraId="51C6E9B0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4D2BC" w14:textId="77777777" w:rsidR="00124002" w:rsidRDefault="0012400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63EB" w14:textId="77777777" w:rsidR="00124002" w:rsidRDefault="0012400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176FE3E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2D04827E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09.12.2020 N 2048)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D9D1" w14:textId="77777777" w:rsidR="00124002" w:rsidRDefault="00124002">
            <w:pPr>
              <w:spacing w:after="1" w:line="0" w:lineRule="atLeast"/>
            </w:pPr>
          </w:p>
        </w:tc>
      </w:tr>
    </w:tbl>
    <w:p w14:paraId="56FFD8B5" w14:textId="77777777" w:rsidR="00124002" w:rsidRDefault="00124002">
      <w:pPr>
        <w:pStyle w:val="ConsPlusNormal"/>
        <w:jc w:val="both"/>
      </w:pPr>
    </w:p>
    <w:p w14:paraId="30297471" w14:textId="77777777" w:rsidR="00124002" w:rsidRDefault="0012400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164E0FA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в 2020 году из федерального бюджета субсидий российским аэропортам и организациям, входящим в одну группу лиц с российским аэропортом, на частичную компенсацию расходов вследствие снижения их доходов в результате падения объемов пассажирских воздушных перевозок в связи с распространением новой коронавирусной инфекции.</w:t>
      </w:r>
    </w:p>
    <w:p w14:paraId="5617AD10" w14:textId="77777777" w:rsidR="00124002" w:rsidRDefault="00124002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65571B46" w14:textId="77777777" w:rsidR="00124002" w:rsidRDefault="00124002">
      <w:pPr>
        <w:pStyle w:val="ConsPlusNormal"/>
        <w:jc w:val="both"/>
      </w:pPr>
    </w:p>
    <w:p w14:paraId="59BE2BD0" w14:textId="77777777" w:rsidR="00124002" w:rsidRDefault="00124002">
      <w:pPr>
        <w:pStyle w:val="ConsPlusNormal"/>
        <w:jc w:val="right"/>
      </w:pPr>
      <w:r>
        <w:t>Председатель Правительства</w:t>
      </w:r>
    </w:p>
    <w:p w14:paraId="6FA3AD2A" w14:textId="77777777" w:rsidR="00124002" w:rsidRDefault="00124002">
      <w:pPr>
        <w:pStyle w:val="ConsPlusNormal"/>
        <w:jc w:val="right"/>
      </w:pPr>
      <w:r>
        <w:t>Российской Федерации</w:t>
      </w:r>
    </w:p>
    <w:p w14:paraId="753725F5" w14:textId="77777777" w:rsidR="00124002" w:rsidRDefault="00124002">
      <w:pPr>
        <w:pStyle w:val="ConsPlusNormal"/>
        <w:jc w:val="right"/>
      </w:pPr>
      <w:r>
        <w:t>М.МИШУСТИН</w:t>
      </w:r>
    </w:p>
    <w:p w14:paraId="5FB81207" w14:textId="77777777" w:rsidR="00124002" w:rsidRDefault="00124002">
      <w:pPr>
        <w:pStyle w:val="ConsPlusNormal"/>
        <w:jc w:val="both"/>
      </w:pPr>
    </w:p>
    <w:p w14:paraId="33987148" w14:textId="77777777" w:rsidR="00124002" w:rsidRDefault="00124002">
      <w:pPr>
        <w:pStyle w:val="ConsPlusNormal"/>
        <w:jc w:val="both"/>
      </w:pPr>
    </w:p>
    <w:p w14:paraId="7A3EAFB8" w14:textId="77777777" w:rsidR="00124002" w:rsidRDefault="00124002">
      <w:pPr>
        <w:pStyle w:val="ConsPlusNormal"/>
        <w:jc w:val="both"/>
      </w:pPr>
    </w:p>
    <w:p w14:paraId="51E81A82" w14:textId="77777777" w:rsidR="00124002" w:rsidRDefault="00124002">
      <w:pPr>
        <w:pStyle w:val="ConsPlusNormal"/>
        <w:jc w:val="both"/>
      </w:pPr>
    </w:p>
    <w:p w14:paraId="504DC006" w14:textId="77777777" w:rsidR="00124002" w:rsidRDefault="00124002">
      <w:pPr>
        <w:pStyle w:val="ConsPlusNormal"/>
        <w:jc w:val="both"/>
      </w:pPr>
    </w:p>
    <w:p w14:paraId="51CC7501" w14:textId="77777777" w:rsidR="00124002" w:rsidRDefault="00124002">
      <w:pPr>
        <w:pStyle w:val="ConsPlusNormal"/>
        <w:jc w:val="right"/>
        <w:outlineLvl w:val="0"/>
      </w:pPr>
      <w:r>
        <w:t>Утверждены</w:t>
      </w:r>
    </w:p>
    <w:p w14:paraId="2BB18480" w14:textId="77777777" w:rsidR="00124002" w:rsidRDefault="00124002">
      <w:pPr>
        <w:pStyle w:val="ConsPlusNormal"/>
        <w:jc w:val="right"/>
      </w:pPr>
      <w:r>
        <w:t>постановлением Правительства</w:t>
      </w:r>
    </w:p>
    <w:p w14:paraId="5434F3DF" w14:textId="77777777" w:rsidR="00124002" w:rsidRDefault="00124002">
      <w:pPr>
        <w:pStyle w:val="ConsPlusNormal"/>
        <w:jc w:val="right"/>
      </w:pPr>
      <w:r>
        <w:t>Российской Федерации</w:t>
      </w:r>
    </w:p>
    <w:p w14:paraId="0E7C95E5" w14:textId="77777777" w:rsidR="00124002" w:rsidRDefault="00124002">
      <w:pPr>
        <w:pStyle w:val="ConsPlusNormal"/>
        <w:jc w:val="right"/>
      </w:pPr>
      <w:r>
        <w:t>от 3 июня 2020 г. N 813</w:t>
      </w:r>
    </w:p>
    <w:p w14:paraId="5C8F2A89" w14:textId="77777777" w:rsidR="00124002" w:rsidRDefault="00124002">
      <w:pPr>
        <w:pStyle w:val="ConsPlusNormal"/>
        <w:jc w:val="both"/>
      </w:pPr>
    </w:p>
    <w:p w14:paraId="7B5FBA62" w14:textId="77777777" w:rsidR="00124002" w:rsidRDefault="00124002">
      <w:pPr>
        <w:pStyle w:val="ConsPlusTitle"/>
        <w:jc w:val="center"/>
      </w:pPr>
      <w:bookmarkStart w:id="0" w:name="P34"/>
      <w:bookmarkEnd w:id="0"/>
      <w:r>
        <w:t>ПРАВИЛА</w:t>
      </w:r>
    </w:p>
    <w:p w14:paraId="227E4208" w14:textId="77777777" w:rsidR="00124002" w:rsidRDefault="00124002">
      <w:pPr>
        <w:pStyle w:val="ConsPlusTitle"/>
        <w:jc w:val="center"/>
      </w:pPr>
      <w:r>
        <w:t>ПРЕДОСТАВЛЕНИЯ В 2020 ГОДУ ИЗ ФЕДЕРАЛЬНОГО БЮДЖЕТА</w:t>
      </w:r>
    </w:p>
    <w:p w14:paraId="60B7ED45" w14:textId="77777777" w:rsidR="00124002" w:rsidRDefault="00124002">
      <w:pPr>
        <w:pStyle w:val="ConsPlusTitle"/>
        <w:jc w:val="center"/>
      </w:pPr>
      <w:r>
        <w:t>СУБСИДИЙ РОССИЙСКИМ АЭРОПОРТАМ И ОРГАНИЗАЦИЯМ, ВХОДЯЩИМ</w:t>
      </w:r>
    </w:p>
    <w:p w14:paraId="0B164B08" w14:textId="77777777" w:rsidR="00124002" w:rsidRDefault="00124002">
      <w:pPr>
        <w:pStyle w:val="ConsPlusTitle"/>
        <w:jc w:val="center"/>
      </w:pPr>
      <w:r>
        <w:t>В ОДНУ ГРУППУ ЛИЦ С РОССИЙСКИМ АЭРОПОРТОМ, НА ЧАСТИЧНУЮ</w:t>
      </w:r>
    </w:p>
    <w:p w14:paraId="71493903" w14:textId="77777777" w:rsidR="00124002" w:rsidRDefault="00124002">
      <w:pPr>
        <w:pStyle w:val="ConsPlusTitle"/>
        <w:jc w:val="center"/>
      </w:pPr>
      <w:r>
        <w:t>КОМПЕНСАЦИЮ РАСХОДОВ ВСЛЕДСТВИЕ СНИЖЕНИЯ ИХ ДОХОДОВ</w:t>
      </w:r>
    </w:p>
    <w:p w14:paraId="211D1064" w14:textId="77777777" w:rsidR="00124002" w:rsidRDefault="00124002">
      <w:pPr>
        <w:pStyle w:val="ConsPlusTitle"/>
        <w:jc w:val="center"/>
      </w:pPr>
      <w:r>
        <w:t>В РЕЗУЛЬТАТЕ ПАДЕНИЯ ОБЪЕМОВ ПАССАЖИРСКИХ ВОЗДУШНЫХ</w:t>
      </w:r>
    </w:p>
    <w:p w14:paraId="730AA02C" w14:textId="77777777" w:rsidR="00124002" w:rsidRDefault="00124002">
      <w:pPr>
        <w:pStyle w:val="ConsPlusTitle"/>
        <w:jc w:val="center"/>
      </w:pPr>
      <w:r>
        <w:t>ПЕРЕВОЗОК В СВЯЗИ С РАСПРОСТРАНЕНИЕМ НОВОЙ</w:t>
      </w:r>
    </w:p>
    <w:p w14:paraId="79AF9BA3" w14:textId="77777777" w:rsidR="00124002" w:rsidRDefault="00124002">
      <w:pPr>
        <w:pStyle w:val="ConsPlusTitle"/>
        <w:jc w:val="center"/>
      </w:pPr>
      <w:r>
        <w:t>КОРОНАВИРУСНОЙ ИНФЕКЦИИ</w:t>
      </w:r>
    </w:p>
    <w:p w14:paraId="60F2AC88" w14:textId="77777777" w:rsidR="00124002" w:rsidRDefault="0012400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124002" w14:paraId="62DEF927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1C209" w14:textId="77777777" w:rsidR="00124002" w:rsidRDefault="0012400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AAF1" w14:textId="77777777" w:rsidR="00124002" w:rsidRDefault="0012400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1638098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41492508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09.12.2020 N 2048)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7E45" w14:textId="77777777" w:rsidR="00124002" w:rsidRDefault="00124002">
            <w:pPr>
              <w:spacing w:after="1" w:line="0" w:lineRule="atLeast"/>
            </w:pPr>
          </w:p>
        </w:tc>
      </w:tr>
    </w:tbl>
    <w:p w14:paraId="1F093013" w14:textId="77777777" w:rsidR="00124002" w:rsidRDefault="00124002">
      <w:pPr>
        <w:pStyle w:val="ConsPlusNormal"/>
        <w:jc w:val="both"/>
      </w:pPr>
    </w:p>
    <w:p w14:paraId="3E8619C0" w14:textId="77777777" w:rsidR="00124002" w:rsidRDefault="00124002">
      <w:pPr>
        <w:pStyle w:val="ConsPlusNormal"/>
        <w:ind w:firstLine="540"/>
        <w:jc w:val="both"/>
      </w:pPr>
      <w:bookmarkStart w:id="1" w:name="P45"/>
      <w:bookmarkEnd w:id="1"/>
      <w:r>
        <w:t xml:space="preserve">1. </w:t>
      </w:r>
      <w:r w:rsidR="00691B68" w:rsidRPr="00691B68">
        <w:t xml:space="preserve">{2} </w:t>
      </w:r>
      <w:r>
        <w:t>Настоящие Правила устанавливают цели, порядок и условия предоставления в 2020 году из федерального бюджета субсидий</w:t>
      </w:r>
      <w:r w:rsidR="00837258">
        <w:t xml:space="preserve"> </w:t>
      </w:r>
      <w:r>
        <w:t>российским аэропортам и организациям, входящим в одну группу лиц с российским аэропортом, на частичную компенсацию расходов, понесенных ими во II квартале 2020 г. и июле 2020 г. вследствие снижения их доходов в результате падения объемов пассажирских воздушных перевозок в связи с распространением новой коронавирусной инфекции (далее соответственно - субсидии, получатели субсидии).</w:t>
      </w:r>
      <w:r w:rsidR="00691B68" w:rsidRPr="00691B68">
        <w:t xml:space="preserve"> {</w:t>
      </w:r>
      <w:r w:rsidR="00837258" w:rsidRPr="008D15B2">
        <w:t>2</w:t>
      </w:r>
      <w:r w:rsidR="00691B68" w:rsidRPr="00691B68">
        <w:t>}</w:t>
      </w:r>
    </w:p>
    <w:p w14:paraId="3996B437" w14:textId="77777777" w:rsidR="00124002" w:rsidRDefault="00124002">
      <w:pPr>
        <w:pStyle w:val="ConsPlusNormal"/>
        <w:jc w:val="both"/>
      </w:pPr>
      <w:r>
        <w:t xml:space="preserve">(в ред. </w:t>
      </w:r>
      <w:hyperlink r:id="rId7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658C772C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2. </w:t>
      </w:r>
      <w:r w:rsidR="00691B68">
        <w:t>{</w:t>
      </w:r>
      <w:r w:rsidR="00837258" w:rsidRPr="00837258">
        <w:t>3</w:t>
      </w:r>
      <w:r w:rsidR="00691B68" w:rsidRPr="00691B68">
        <w:t xml:space="preserve">} </w:t>
      </w:r>
      <w:r>
        <w:t xml:space="preserve">Субсидия предоставляется в пределах </w:t>
      </w:r>
      <w:hyperlink r:id="rId8" w:history="1">
        <w:r>
          <w:rPr>
            <w:color w:val="0000FF"/>
          </w:rPr>
          <w:t>бюджетных ассигнований</w:t>
        </w:r>
      </w:hyperlink>
      <w:r>
        <w:t xml:space="preserve">, предусмотренных сводной бюджетной росписью, и лимитов бюджетных обязательств, доведенных до Федерального агентства воздушного транспорта как получателя средств федерального бюджета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691B68" w:rsidRPr="00691B68">
        <w:t xml:space="preserve"> </w:t>
      </w:r>
      <w:r w:rsidR="00691B68">
        <w:t>{</w:t>
      </w:r>
      <w:r w:rsidR="00837258" w:rsidRPr="008D15B2">
        <w:t>3</w:t>
      </w:r>
      <w:r w:rsidR="00691B68" w:rsidRPr="00691B68">
        <w:t>}</w:t>
      </w:r>
    </w:p>
    <w:p w14:paraId="58C4C0FA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3. </w:t>
      </w:r>
      <w:r w:rsidR="00691B68">
        <w:t>{1</w:t>
      </w:r>
      <w:r w:rsidR="00691B68" w:rsidRPr="00691B68">
        <w:t xml:space="preserve">} </w:t>
      </w:r>
      <w:r>
        <w:t>В настоящих Правилах используются следующие понятия:</w:t>
      </w:r>
      <w:r w:rsidR="00691B68" w:rsidRPr="00691B68">
        <w:t xml:space="preserve"> {1}</w:t>
      </w:r>
    </w:p>
    <w:p w14:paraId="0F2C298A" w14:textId="77777777" w:rsidR="00124002" w:rsidRDefault="00691B68">
      <w:pPr>
        <w:pStyle w:val="ConsPlusNormal"/>
        <w:spacing w:before="220"/>
        <w:ind w:firstLine="540"/>
        <w:jc w:val="both"/>
      </w:pPr>
      <w:r>
        <w:t>{1</w:t>
      </w:r>
      <w:r w:rsidRPr="00691B68">
        <w:t xml:space="preserve">} </w:t>
      </w:r>
      <w:r w:rsidR="00124002">
        <w:t xml:space="preserve">"российский аэропорт" - юридическое лицо, зарегистрированное на территории Российской Федерации, которое является оператором аэродрома или основным видом деятельности которого является аэропортовая деятельность, понесшее расходы, указанные в </w:t>
      </w:r>
      <w:hyperlink w:anchor="P45" w:history="1">
        <w:r w:rsidR="00124002">
          <w:rPr>
            <w:color w:val="0000FF"/>
          </w:rPr>
          <w:t>пункте 1</w:t>
        </w:r>
      </w:hyperlink>
      <w:r w:rsidR="00124002">
        <w:t xml:space="preserve"> настоящих Правил;</w:t>
      </w:r>
      <w:r w:rsidRPr="00691B68">
        <w:t xml:space="preserve"> </w:t>
      </w:r>
      <w:r>
        <w:t>{1</w:t>
      </w:r>
      <w:r w:rsidRPr="00691B68">
        <w:t>}</w:t>
      </w:r>
    </w:p>
    <w:p w14:paraId="2C424A22" w14:textId="77777777" w:rsidR="00124002" w:rsidRDefault="00691B68">
      <w:pPr>
        <w:pStyle w:val="ConsPlusNormal"/>
        <w:spacing w:before="220"/>
        <w:ind w:firstLine="540"/>
        <w:jc w:val="both"/>
      </w:pPr>
      <w:r>
        <w:t>{1</w:t>
      </w:r>
      <w:r w:rsidRPr="00691B68">
        <w:t xml:space="preserve">} </w:t>
      </w:r>
      <w:r w:rsidR="00124002">
        <w:t xml:space="preserve">"расходы российских аэропортов" - расходы российских аэропортов, понесенные ими во II квартале 2020 г. и июле 2020 г. (относящиеся ко II кварталу 2020 г. и июлю 2020 г.) и фактически оплаченные не позднее истечения сроков, </w:t>
      </w:r>
      <w:r w:rsidR="008D15B2" w:rsidRPr="008D15B2">
        <w:t>{1}{1}</w:t>
      </w:r>
      <w:r w:rsidR="00124002">
        <w:t xml:space="preserve">предусмотренных </w:t>
      </w:r>
      <w:hyperlink w:anchor="P71" w:history="1">
        <w:r w:rsidR="00124002">
          <w:rPr>
            <w:color w:val="0000FF"/>
          </w:rPr>
          <w:t>пунктом 7</w:t>
        </w:r>
      </w:hyperlink>
      <w:r w:rsidR="00124002">
        <w:t xml:space="preserve"> настоящих Правил для подачи документов на получение субсидии, на оплату труда работников и уплату страховых взносов (за исключением расходов на оплату труда и уплату страховых взносов в отношении руководителя российского аэропорта, его заместителей, главного бухгалтера (при наличии), членов коллегиальных исполнительных органов), </w:t>
      </w:r>
      <w:r w:rsidR="008D15B2" w:rsidRPr="008D15B2">
        <w:t>{1}{1}</w:t>
      </w:r>
      <w:r w:rsidR="00124002">
        <w:t xml:space="preserve">на содержание, эксплуатацию и ремонт зданий, сооружений, оборудования и транспортных средств, иные расходы на ведение основной деятельности по видам расходов, предусмотренных </w:t>
      </w:r>
      <w:hyperlink w:anchor="P64" w:history="1">
        <w:r w:rsidR="00124002">
          <w:rPr>
            <w:color w:val="0000FF"/>
          </w:rPr>
          <w:t>пунктом 6</w:t>
        </w:r>
      </w:hyperlink>
      <w:r w:rsidR="00124002">
        <w:t xml:space="preserve"> настоящих Правил;</w:t>
      </w:r>
      <w:r w:rsidRPr="00691B68">
        <w:t xml:space="preserve"> </w:t>
      </w:r>
      <w:r>
        <w:t>{1</w:t>
      </w:r>
      <w:r w:rsidRPr="00691B68">
        <w:t>}</w:t>
      </w:r>
    </w:p>
    <w:p w14:paraId="0622BA45" w14:textId="77777777" w:rsidR="00124002" w:rsidRDefault="00124002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7D509A37" w14:textId="77777777" w:rsidR="00124002" w:rsidRDefault="00691B68">
      <w:pPr>
        <w:pStyle w:val="ConsPlusNormal"/>
        <w:spacing w:before="220"/>
        <w:ind w:firstLine="540"/>
        <w:jc w:val="both"/>
      </w:pPr>
      <w:r>
        <w:t>{1</w:t>
      </w:r>
      <w:r w:rsidRPr="00691B68">
        <w:t xml:space="preserve">} </w:t>
      </w:r>
      <w:r w:rsidR="00124002">
        <w:t xml:space="preserve">"группа компаний аэропорта" - российский аэропорт, а также организации, входящие в одну группу лиц с российским аэропортом, определенную в соответствии с Федеральным </w:t>
      </w:r>
      <w:hyperlink r:id="rId10" w:history="1">
        <w:r w:rsidR="00124002">
          <w:rPr>
            <w:color w:val="0000FF"/>
          </w:rPr>
          <w:t>законом</w:t>
        </w:r>
      </w:hyperlink>
      <w:r w:rsidR="00124002">
        <w:t xml:space="preserve"> "О защите конкуренции", являющиеся юридическими лицами, предоставляющие услуги по аэропортовому и наземному обеспечению полетов воздушных судов в аэропорту Российской Федерации, зарегистрированные на территории Российской Федерации и понесшие расходы, указанные в </w:t>
      </w:r>
      <w:hyperlink w:anchor="P45" w:history="1">
        <w:r w:rsidR="00124002">
          <w:rPr>
            <w:color w:val="0000FF"/>
          </w:rPr>
          <w:t>пункте 1</w:t>
        </w:r>
      </w:hyperlink>
      <w:r w:rsidR="00124002">
        <w:t xml:space="preserve"> настоящих Правил (далее - организации, входящие в одну группу лиц с российским аэропортом);</w:t>
      </w:r>
      <w:r w:rsidRPr="00691B68">
        <w:t xml:space="preserve"> </w:t>
      </w:r>
      <w:r>
        <w:t>{1</w:t>
      </w:r>
      <w:r w:rsidRPr="00691B68">
        <w:t>}</w:t>
      </w:r>
    </w:p>
    <w:p w14:paraId="1839362E" w14:textId="77777777" w:rsidR="00124002" w:rsidRDefault="00691B68">
      <w:pPr>
        <w:pStyle w:val="ConsPlusNormal"/>
        <w:spacing w:before="220"/>
        <w:ind w:firstLine="540"/>
        <w:jc w:val="both"/>
      </w:pPr>
      <w:r>
        <w:t>{1</w:t>
      </w:r>
      <w:r w:rsidRPr="00691B68">
        <w:t xml:space="preserve">} </w:t>
      </w:r>
      <w:r w:rsidR="00124002">
        <w:t xml:space="preserve">"расходы организаций, входящих в одну группу лиц с российским аэропортом" - расходы организаций, входящих в одну группу лиц с российским аэропортом, понесенные ими во II квартале 2020 г. и июле 2020 г. (относящиеся ко II кварталу 2020 г. и июлю 2020 г.) и фактически оплаченные не позднее истечения сроков, предусмотренных </w:t>
      </w:r>
      <w:hyperlink w:anchor="P82" w:history="1">
        <w:r w:rsidR="00124002">
          <w:rPr>
            <w:color w:val="0000FF"/>
          </w:rPr>
          <w:t>пунктом 8</w:t>
        </w:r>
      </w:hyperlink>
      <w:r w:rsidR="00124002">
        <w:t xml:space="preserve"> настоящих Правил для подачи документов на получение субсидии, по статьям расходов, предусмотренным настоящими Правилами для российских аэропортов;</w:t>
      </w:r>
      <w:r w:rsidRPr="00691B68">
        <w:t xml:space="preserve"> </w:t>
      </w:r>
      <w:r>
        <w:t>{1</w:t>
      </w:r>
      <w:r w:rsidRPr="00691B68">
        <w:t>}</w:t>
      </w:r>
    </w:p>
    <w:p w14:paraId="65E04279" w14:textId="77777777" w:rsidR="00124002" w:rsidRDefault="00124002">
      <w:pPr>
        <w:pStyle w:val="ConsPlusNormal"/>
        <w:jc w:val="both"/>
      </w:pPr>
      <w:r>
        <w:t xml:space="preserve">(в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67630BE6" w14:textId="77777777" w:rsidR="00124002" w:rsidRDefault="00691B68">
      <w:pPr>
        <w:pStyle w:val="ConsPlusNormal"/>
        <w:spacing w:before="220"/>
        <w:ind w:firstLine="540"/>
        <w:jc w:val="both"/>
      </w:pPr>
      <w:r>
        <w:t>{1</w:t>
      </w:r>
      <w:r w:rsidRPr="00691B68">
        <w:t xml:space="preserve">} </w:t>
      </w:r>
      <w:r w:rsidR="00124002">
        <w:t xml:space="preserve">"услуги по аэропортовому и наземному обеспечению полетов воздушных судов в аэропорту Российской Федерации" - услуги, за предоставление которых в аэропорту взимаются тарифы и сборы, определяемые в порядке, установленном </w:t>
      </w:r>
      <w:hyperlink r:id="rId12" w:history="1">
        <w:r w:rsidR="00124002">
          <w:rPr>
            <w:color w:val="0000FF"/>
          </w:rPr>
          <w:t>статьей 64</w:t>
        </w:r>
      </w:hyperlink>
      <w:r w:rsidR="00124002">
        <w:t xml:space="preserve"> Воздушного кодекса Российской Федерации.</w:t>
      </w:r>
      <w:r w:rsidRPr="00691B68">
        <w:t xml:space="preserve"> </w:t>
      </w:r>
      <w:r>
        <w:t>{1</w:t>
      </w:r>
      <w:r w:rsidRPr="00691B68">
        <w:t>}</w:t>
      </w:r>
    </w:p>
    <w:p w14:paraId="5DCC5EA1" w14:textId="77777777" w:rsidR="00124002" w:rsidRDefault="00124002">
      <w:pPr>
        <w:pStyle w:val="ConsPlusNormal"/>
        <w:spacing w:before="220"/>
        <w:ind w:firstLine="540"/>
        <w:jc w:val="both"/>
      </w:pPr>
      <w:bookmarkStart w:id="2" w:name="P56"/>
      <w:bookmarkEnd w:id="2"/>
      <w:r>
        <w:lastRenderedPageBreak/>
        <w:t xml:space="preserve">4. </w:t>
      </w:r>
      <w:r w:rsidR="00691B68">
        <w:t>{1</w:t>
      </w:r>
      <w:r w:rsidR="00837258" w:rsidRPr="00837258">
        <w:t>8</w:t>
      </w:r>
      <w:r w:rsidR="00691B68" w:rsidRPr="00691B68">
        <w:t xml:space="preserve">} </w:t>
      </w:r>
      <w:r>
        <w:t xml:space="preserve">Субсидия предоставляется при условии соответствия получателей субсидии на 1 января 2020 г. или на 1-е число иного месяца 2020 года, предшествующего дате подачи заявления, </w:t>
      </w:r>
      <w:r w:rsidR="00837258" w:rsidRPr="00837258">
        <w:t>{18}{11}</w:t>
      </w:r>
      <w:r>
        <w:t>следующим требованиям: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04572BCC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а) </w:t>
      </w:r>
      <w:r w:rsidR="00691B68">
        <w:t>{1</w:t>
      </w:r>
      <w:r w:rsidR="00691B68" w:rsidRPr="00691B68">
        <w:t xml:space="preserve">1} </w:t>
      </w:r>
      <w:r>
        <w:t xml:space="preserve"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8D15B2" w:rsidRPr="008D15B2">
        <w:t>{11}{11}</w:t>
      </w:r>
      <w:r>
        <w:t>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1F37D467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б) </w:t>
      </w:r>
      <w:r w:rsidR="00691B68">
        <w:t>{1</w:t>
      </w:r>
      <w:r w:rsidR="00691B68" w:rsidRPr="00691B68">
        <w:t xml:space="preserve">1}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3BDC3C19" w14:textId="77777777" w:rsidR="00124002" w:rsidRDefault="00124002">
      <w:pPr>
        <w:pStyle w:val="ConsPlusNormal"/>
        <w:spacing w:before="220"/>
        <w:ind w:firstLine="540"/>
        <w:jc w:val="both"/>
      </w:pPr>
      <w:r>
        <w:t>в)</w:t>
      </w:r>
      <w:r w:rsidR="00691B68" w:rsidRPr="00691B68">
        <w:t xml:space="preserve"> </w:t>
      </w:r>
      <w:r w:rsidR="00691B68">
        <w:t>{1</w:t>
      </w:r>
      <w:r w:rsidR="00691B68" w:rsidRPr="00691B68">
        <w:t xml:space="preserve">1} </w:t>
      </w:r>
      <w:r>
        <w:t>получатель субсидии не имеет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0AFA6C45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г) </w:t>
      </w:r>
      <w:r w:rsidR="00691B68">
        <w:t>{1</w:t>
      </w:r>
      <w:r w:rsidR="00691B68" w:rsidRPr="00691B68">
        <w:t xml:space="preserve">1} </w:t>
      </w:r>
      <w:r>
        <w:t>получатель субсидии не находится в процессе реорганизации, ликвидации и в отношении него не введена процедура банкротства, деятельность получателя субсидии не приостановлена в порядке, предусмотренном законодательством Российской Федерации;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441836BB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д) </w:t>
      </w:r>
      <w:r w:rsidR="00691B68">
        <w:t>{1</w:t>
      </w:r>
      <w:r w:rsidR="00691B68" w:rsidRPr="00691B68">
        <w:t xml:space="preserve">1} </w:t>
      </w:r>
      <w:r>
        <w:t>получатель субсидии дает согласие на проведение Федеральным агентством воздушного транспорта и уполномоченными органами государственного финансового контроля проверок соблюдения им порядка, целей и условий предоставления субсидии, установленных настоящими Правилами.</w:t>
      </w:r>
      <w:r w:rsidR="00691B68" w:rsidRPr="00691B68">
        <w:t xml:space="preserve"> </w:t>
      </w:r>
      <w:r w:rsidR="00691B68">
        <w:t>{1</w:t>
      </w:r>
      <w:r w:rsidR="00691B68" w:rsidRPr="00691B68">
        <w:t>1}</w:t>
      </w:r>
    </w:p>
    <w:p w14:paraId="6FF88F74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5. </w:t>
      </w:r>
      <w:r w:rsidR="00691B68">
        <w:t>{22</w:t>
      </w:r>
      <w:r w:rsidR="00691B68" w:rsidRPr="00691B68">
        <w:t xml:space="preserve">} </w:t>
      </w:r>
      <w:r>
        <w:t>Субсидия рассчитывается ежемесячно по результатам каждого месяца за период с апреля по июль 2020 г. (далее - отчетный период) или одновременно за несколько месяцев отчетного периода.</w:t>
      </w:r>
      <w:r w:rsidR="00691B68" w:rsidRPr="00691B68">
        <w:t xml:space="preserve"> {22}</w:t>
      </w:r>
    </w:p>
    <w:p w14:paraId="2DA44815" w14:textId="77777777" w:rsidR="00124002" w:rsidRDefault="00124002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126E19AF" w14:textId="77777777" w:rsidR="00124002" w:rsidRDefault="00124002">
      <w:pPr>
        <w:pStyle w:val="ConsPlusNormal"/>
        <w:spacing w:before="220"/>
        <w:ind w:firstLine="540"/>
        <w:jc w:val="both"/>
      </w:pPr>
      <w:bookmarkStart w:id="3" w:name="P64"/>
      <w:bookmarkEnd w:id="3"/>
      <w:r>
        <w:t xml:space="preserve">6. </w:t>
      </w:r>
      <w:r w:rsidR="00691B68">
        <w:t>{22</w:t>
      </w:r>
      <w:r w:rsidR="00691B68" w:rsidRPr="00691B68">
        <w:t xml:space="preserve">} </w:t>
      </w:r>
      <w:r>
        <w:t>Суммарный размер субсидий (S) рассчитывается по формуле (рублей):</w:t>
      </w:r>
      <w:r w:rsidR="00691B68" w:rsidRPr="00691B68">
        <w:t xml:space="preserve"> </w:t>
      </w:r>
      <w:r w:rsidR="00691B68">
        <w:t>{22</w:t>
      </w:r>
      <w:r w:rsidR="00691B68" w:rsidRPr="00691B68">
        <w:t>}</w:t>
      </w:r>
    </w:p>
    <w:p w14:paraId="24DC1010" w14:textId="77777777" w:rsidR="00124002" w:rsidRDefault="00124002">
      <w:pPr>
        <w:pStyle w:val="ConsPlusNormal"/>
        <w:jc w:val="both"/>
      </w:pPr>
    </w:p>
    <w:p w14:paraId="29610636" w14:textId="791ACA45" w:rsidR="00124002" w:rsidRDefault="00691B68">
      <w:pPr>
        <w:pStyle w:val="ConsPlusNormal"/>
        <w:jc w:val="center"/>
      </w:pPr>
      <w:r w:rsidRPr="00691B68">
        <w:t xml:space="preserve"> </w:t>
      </w:r>
      <w:r w:rsidR="00000000">
        <w:rPr>
          <w:position w:val="-11"/>
        </w:rPr>
        <w:pict w14:anchorId="52BA4458">
          <v:shape id="_x0000_i1025" style="width:51.75pt;height:22.5pt" coordsize="" o:spt="100" adj="0,,0" path="" filled="f" stroked="f">
            <v:stroke joinstyle="miter"/>
            <v:imagedata r:id="rId14" o:title="base_1_370864_32768"/>
            <v:formulas/>
            <v:path o:connecttype="segments"/>
          </v:shape>
        </w:pict>
      </w:r>
    </w:p>
    <w:p w14:paraId="0A381BA3" w14:textId="77777777" w:rsidR="00124002" w:rsidRDefault="00124002">
      <w:pPr>
        <w:pStyle w:val="ConsPlusNormal"/>
        <w:jc w:val="both"/>
      </w:pPr>
    </w:p>
    <w:p w14:paraId="258903C6" w14:textId="35367F58" w:rsidR="00124002" w:rsidRDefault="00691B68">
      <w:pPr>
        <w:pStyle w:val="ConsPlusNormal"/>
        <w:ind w:firstLine="540"/>
        <w:jc w:val="both"/>
      </w:pPr>
      <w:r w:rsidRPr="00691B68">
        <w:t xml:space="preserve"> </w:t>
      </w:r>
      <w:r w:rsidR="00124002">
        <w:t>где:</w:t>
      </w:r>
      <w:r w:rsidRPr="00691B68">
        <w:t xml:space="preserve"> </w:t>
      </w:r>
    </w:p>
    <w:p w14:paraId="14628851" w14:textId="77777777" w:rsidR="00124002" w:rsidRDefault="00691B68">
      <w:pPr>
        <w:pStyle w:val="ConsPlusNormal"/>
        <w:spacing w:before="220"/>
        <w:ind w:firstLine="540"/>
        <w:jc w:val="both"/>
      </w:pPr>
      <w:r>
        <w:t>{22</w:t>
      </w:r>
      <w:r w:rsidRPr="00691B68">
        <w:t xml:space="preserve">} </w:t>
      </w:r>
      <w:r w:rsidR="00000000">
        <w:rPr>
          <w:position w:val="-11"/>
        </w:rPr>
        <w:pict w14:anchorId="4EDCCC7E">
          <v:shape id="_x0000_i1026" style="width:30pt;height:22.5pt" coordsize="" o:spt="100" adj="0,,0" path="" filled="f" stroked="f">
            <v:stroke joinstyle="miter"/>
            <v:imagedata r:id="rId15" o:title="base_1_370864_32769"/>
            <v:formulas/>
            <v:path o:connecttype="segments"/>
          </v:shape>
        </w:pict>
      </w:r>
      <w:r w:rsidR="00124002">
        <w:t xml:space="preserve"> - суммарный расчетный размер субсидий (без учета налога на добавленную стоимость), предоставляемых получателям субсидии, которые в первую очередь направляются на частичную компенсацию документально подтвержденных расходов получателей субсидии на оплату труда работников и уплату страховых взносов </w:t>
      </w:r>
      <w:r w:rsidR="008D15B2" w:rsidRPr="008D15B2">
        <w:t xml:space="preserve">{22}{22} </w:t>
      </w:r>
      <w:r w:rsidR="00124002">
        <w:t>(за исключением расходов на оплату труда и уплату страховых взносов в отношении руководителя российского аэропорта, руководителя организации, входящей в одну группу лиц с российским аэропортом, их заместителей, главного бухгалтера, членов коллегиальных исполнительных органов)</w:t>
      </w:r>
      <w:r w:rsidR="008D15B2" w:rsidRPr="008D15B2">
        <w:t xml:space="preserve"> {22}{22} </w:t>
      </w:r>
      <w:r w:rsidR="00124002">
        <w:t xml:space="preserve"> в размере не менее 60 процентов размера субсидии (или в меньшем размере, но не менее полной суммы указанных расходов за отчетный период), </w:t>
      </w:r>
      <w:r w:rsidR="008D15B2" w:rsidRPr="008D15B2">
        <w:t xml:space="preserve">{22}{22} </w:t>
      </w:r>
      <w:r w:rsidR="00124002">
        <w:t xml:space="preserve">во вторую очередь (при наличии остатка указанного суммарного расчетного размера субсидий) - на содержание (включая оплату коммунальных платежей), эксплуатацию и ремонт зданий, сооружений, оборудования и транспортных средств, расходы на оплату аренды и услуг сторонних организаций, </w:t>
      </w:r>
      <w:r w:rsidR="008D15B2" w:rsidRPr="008D15B2">
        <w:t xml:space="preserve">{22}{22} </w:t>
      </w:r>
      <w:r w:rsidR="00124002">
        <w:t xml:space="preserve">связанных с обеспечением производственной деятельности, в третью очередь - на частичную </w:t>
      </w:r>
      <w:r w:rsidR="00124002">
        <w:lastRenderedPageBreak/>
        <w:t>компенсацию документально подтвержденных расходов получателей субсидии на ведение операционной деятельности;</w:t>
      </w:r>
      <w:r w:rsidRPr="00691B68">
        <w:t xml:space="preserve"> </w:t>
      </w:r>
      <w:r>
        <w:t>{22</w:t>
      </w:r>
      <w:r w:rsidRPr="00691B68">
        <w:t>}</w:t>
      </w:r>
    </w:p>
    <w:p w14:paraId="2314468C" w14:textId="77777777" w:rsidR="00124002" w:rsidRDefault="00691B68">
      <w:pPr>
        <w:pStyle w:val="ConsPlusNormal"/>
        <w:spacing w:before="220"/>
        <w:ind w:firstLine="540"/>
        <w:jc w:val="both"/>
      </w:pPr>
      <w:r>
        <w:t>{22</w:t>
      </w:r>
      <w:r w:rsidRPr="00691B68">
        <w:t xml:space="preserve">} </w:t>
      </w:r>
      <w:r w:rsidR="00124002">
        <w:t>i - количество получателей субсидии.</w:t>
      </w:r>
      <w:r w:rsidRPr="00691B68">
        <w:t xml:space="preserve"> </w:t>
      </w:r>
      <w:r>
        <w:t>{22</w:t>
      </w:r>
      <w:r w:rsidRPr="00691B68">
        <w:t>}</w:t>
      </w:r>
    </w:p>
    <w:p w14:paraId="5BE32866" w14:textId="77777777" w:rsidR="00124002" w:rsidRDefault="00124002">
      <w:pPr>
        <w:pStyle w:val="ConsPlusNormal"/>
        <w:spacing w:before="220"/>
        <w:ind w:firstLine="540"/>
        <w:jc w:val="both"/>
      </w:pPr>
      <w:bookmarkStart w:id="4" w:name="P71"/>
      <w:bookmarkEnd w:id="4"/>
      <w:r>
        <w:t>7.</w:t>
      </w:r>
      <w:r w:rsidR="00691B68" w:rsidRPr="00691B68">
        <w:t xml:space="preserve"> </w:t>
      </w:r>
      <w:r w:rsidR="00691B68">
        <w:t>{19}</w:t>
      </w:r>
      <w:r>
        <w:t xml:space="preserve"> Для получения субсидии российский аэропорт, не входящий в группу компаний аэропорта, в течение 45 календарных дней со дня вступления в силу настоящих Правил или со дня окончания отчетного периода (для получения субсидии за июль 2020 г. - до 10 декабря 2020 г.) представляет в Федеральное агентство воздушного транспорта следующие документы:</w:t>
      </w:r>
      <w:r w:rsidR="00691B68" w:rsidRPr="00691B68">
        <w:t xml:space="preserve"> </w:t>
      </w:r>
      <w:r w:rsidR="00691B68">
        <w:t>{19}</w:t>
      </w:r>
    </w:p>
    <w:p w14:paraId="3491AC18" w14:textId="77777777" w:rsidR="00124002" w:rsidRDefault="00124002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5383E2CB" w14:textId="77777777" w:rsidR="00124002" w:rsidRDefault="00124002">
      <w:pPr>
        <w:pStyle w:val="ConsPlusNormal"/>
        <w:spacing w:before="220"/>
        <w:ind w:firstLine="540"/>
        <w:jc w:val="both"/>
      </w:pPr>
      <w:bookmarkStart w:id="5" w:name="P73"/>
      <w:bookmarkEnd w:id="5"/>
      <w:r>
        <w:t xml:space="preserve">а) </w:t>
      </w:r>
      <w:r w:rsidR="00691B68">
        <w:t xml:space="preserve">{19} </w:t>
      </w:r>
      <w:r>
        <w:t>заявление, составленное в произвольной форме и подписанное руководителем (уполномоченным в установленном порядке лицом) и главным бухгалтером (при наличии), с указанием размера субсидии, включающее полное наименование российского аэропорта, его почтовый адрес, основной государственный регистрационный номер, идентификационный номер налогоплательщика, код причины постановки на учет в налоговых органах и платежные реквизиты;</w:t>
      </w:r>
      <w:r w:rsidR="00691B68" w:rsidRPr="00691B68">
        <w:t xml:space="preserve"> </w:t>
      </w:r>
      <w:r w:rsidR="00691B68">
        <w:t>{19}</w:t>
      </w:r>
    </w:p>
    <w:p w14:paraId="05A069EE" w14:textId="77777777" w:rsidR="00124002" w:rsidRDefault="00124002">
      <w:pPr>
        <w:pStyle w:val="ConsPlusNormal"/>
        <w:spacing w:before="220"/>
        <w:ind w:firstLine="540"/>
        <w:jc w:val="both"/>
      </w:pPr>
      <w:r>
        <w:t>б)</w:t>
      </w:r>
      <w:r w:rsidR="00691B68" w:rsidRPr="00691B68">
        <w:t xml:space="preserve"> </w:t>
      </w:r>
      <w:r w:rsidR="00691B68">
        <w:t xml:space="preserve">{19} </w:t>
      </w:r>
      <w:r>
        <w:t xml:space="preserve"> справка, подписанная руководителем (уполномоченным в установленном порядке лицом) о соответствии российского аэропорта требованиям, предусмотренным </w:t>
      </w:r>
      <w:hyperlink w:anchor="P56" w:history="1">
        <w:r>
          <w:rPr>
            <w:color w:val="0000FF"/>
          </w:rPr>
          <w:t>пунктом 4</w:t>
        </w:r>
      </w:hyperlink>
      <w:r>
        <w:t xml:space="preserve"> настоящих Правил;</w:t>
      </w:r>
      <w:r w:rsidR="00691B68" w:rsidRPr="00691B68">
        <w:t xml:space="preserve"> </w:t>
      </w:r>
      <w:r w:rsidR="00691B68">
        <w:t>{19}</w:t>
      </w:r>
    </w:p>
    <w:p w14:paraId="760C7D50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в) </w:t>
      </w:r>
      <w:r w:rsidR="00691B68">
        <w:t xml:space="preserve">{19} </w:t>
      </w:r>
      <w:r>
        <w:t xml:space="preserve">заверенные руководителем (уполномоченным в установленном порядке лицом) и главным бухгалтером (при наличии) расчет размера субсидии в соответствии с </w:t>
      </w:r>
      <w:hyperlink w:anchor="P95" w:history="1">
        <w:r>
          <w:rPr>
            <w:color w:val="0000FF"/>
          </w:rPr>
          <w:t>пунктом 9</w:t>
        </w:r>
      </w:hyperlink>
      <w:r>
        <w:t xml:space="preserve"> настоящих Правил по форме согласно </w:t>
      </w:r>
      <w:hyperlink w:anchor="P151" w:history="1">
        <w:r>
          <w:rPr>
            <w:color w:val="0000FF"/>
          </w:rPr>
          <w:t>приложению N 1</w:t>
        </w:r>
      </w:hyperlink>
      <w:r>
        <w:t>, а также следующие документы:</w:t>
      </w:r>
      <w:r w:rsidR="00691B68" w:rsidRPr="00691B68">
        <w:t xml:space="preserve"> </w:t>
      </w:r>
      <w:r w:rsidR="00691B68">
        <w:t>{19}</w:t>
      </w:r>
    </w:p>
    <w:p w14:paraId="58306C8F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статистическая отчетность российского аэропорта по установленной форме федерального государственного статистического наблюдения </w:t>
      </w:r>
      <w:hyperlink r:id="rId17" w:history="1">
        <w:r w:rsidR="00124002">
          <w:rPr>
            <w:color w:val="0000FF"/>
          </w:rPr>
          <w:t>N 15-ГА</w:t>
        </w:r>
      </w:hyperlink>
      <w:r w:rsidR="00124002">
        <w:t xml:space="preserve"> "Сведения об объеме перевозок через аэропорты" за сопоставимые периоды (месяц) 2019 и 2020 годов с отметкой о направлении в Федеральную службу государственной статистики или иной уполномоченный орган;</w:t>
      </w:r>
      <w:r w:rsidRPr="00691B68">
        <w:t xml:space="preserve"> </w:t>
      </w:r>
      <w:r>
        <w:t>{19}</w:t>
      </w:r>
    </w:p>
    <w:p w14:paraId="54C18596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реестр документов, подтверждающих расчет размера субсидии, по форме согласно </w:t>
      </w:r>
      <w:hyperlink w:anchor="P315" w:history="1">
        <w:r w:rsidR="00124002">
          <w:rPr>
            <w:color w:val="0000FF"/>
          </w:rPr>
          <w:t>приложению N 2</w:t>
        </w:r>
      </w:hyperlink>
      <w:r w:rsidR="00124002">
        <w:t>;</w:t>
      </w:r>
      <w:r w:rsidRPr="00691B68">
        <w:t xml:space="preserve"> </w:t>
      </w:r>
      <w:r>
        <w:t>{19}</w:t>
      </w:r>
    </w:p>
    <w:p w14:paraId="1F2EAAF4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документы, подтверждающие расходы российского аэропорта, в том числе платежные документы (банковские выписки), подтверждающие перечисление денежных средств, а также счет, накладная, акт, требование, реестр, бухгалтерская справка, ведомость начисления заработной платы с указанием реквизитов подтверждающих платежных документов, заверенные руководителем (уполномоченным в установленном порядке лицом) и главным бухгалтером (при наличии), указанные в </w:t>
      </w:r>
      <w:hyperlink w:anchor="P315" w:history="1">
        <w:r w:rsidR="00124002">
          <w:rPr>
            <w:color w:val="0000FF"/>
          </w:rPr>
          <w:t>приложении N 2</w:t>
        </w:r>
      </w:hyperlink>
      <w:r w:rsidR="00124002">
        <w:t xml:space="preserve"> к настоящим Правилам;</w:t>
      </w:r>
      <w:r w:rsidRPr="00691B68">
        <w:t xml:space="preserve"> </w:t>
      </w:r>
      <w:r>
        <w:t>{19}</w:t>
      </w:r>
    </w:p>
    <w:p w14:paraId="5C6115DA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обязательство российского аэропорта, подписанное руководителем (уполномоченным в установленном порядке лицом), о достижении результата предоставления субсидии, предусмотренного </w:t>
      </w:r>
      <w:hyperlink w:anchor="P122" w:history="1">
        <w:r w:rsidR="00124002">
          <w:rPr>
            <w:color w:val="0000FF"/>
          </w:rPr>
          <w:t>пунктом 17</w:t>
        </w:r>
      </w:hyperlink>
      <w:r w:rsidR="00124002">
        <w:t xml:space="preserve"> настоящих Правил;</w:t>
      </w:r>
      <w:r w:rsidRPr="00691B68">
        <w:t xml:space="preserve"> </w:t>
      </w:r>
      <w:r>
        <w:t>{19}</w:t>
      </w:r>
    </w:p>
    <w:p w14:paraId="1390236A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>выписки из штатной расстановки российского аэропорта, содержащие сведения о численности персонала на 1 января 2020 г. и на 1-е число отчетного месяца;</w:t>
      </w:r>
      <w:r w:rsidRPr="00691B68">
        <w:t xml:space="preserve"> </w:t>
      </w:r>
      <w:r>
        <w:t>{19}</w:t>
      </w:r>
    </w:p>
    <w:p w14:paraId="1BAB5D78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отчет о достижении результатов предоставления субсидии по состоянию на отчетную дату по форме согласно </w:t>
      </w:r>
      <w:hyperlink w:anchor="P501" w:history="1">
        <w:r w:rsidR="00124002">
          <w:rPr>
            <w:color w:val="0000FF"/>
          </w:rPr>
          <w:t>приложению N 3</w:t>
        </w:r>
      </w:hyperlink>
      <w:r w:rsidR="00124002">
        <w:t>.</w:t>
      </w:r>
      <w:r w:rsidRPr="00691B68">
        <w:t xml:space="preserve"> </w:t>
      </w:r>
      <w:r>
        <w:t>{19}</w:t>
      </w:r>
    </w:p>
    <w:p w14:paraId="182D94C5" w14:textId="77777777" w:rsidR="00124002" w:rsidRDefault="00124002">
      <w:pPr>
        <w:pStyle w:val="ConsPlusNormal"/>
        <w:spacing w:before="220"/>
        <w:ind w:firstLine="540"/>
        <w:jc w:val="both"/>
      </w:pPr>
      <w:bookmarkStart w:id="6" w:name="P82"/>
      <w:bookmarkEnd w:id="6"/>
      <w:r>
        <w:t xml:space="preserve">8. </w:t>
      </w:r>
      <w:r w:rsidR="00691B68">
        <w:t xml:space="preserve">{19} </w:t>
      </w:r>
      <w:r>
        <w:t>Для получения субсидии российский аэропорт, входящий в группу компаний аэропорта, в течение 45 календарных дней со дня вступления в силу настоящих Правил или со дня окончания отчетного месяца (для получения субсидии за июль 2020 г. - до 10 декабря 2020 г.) представляет в Федеральное агентство воздушного транспорта следующие документы:</w:t>
      </w:r>
      <w:r w:rsidR="00691B68" w:rsidRPr="00691B68">
        <w:t xml:space="preserve"> </w:t>
      </w:r>
      <w:r w:rsidR="00691B68">
        <w:t>{19}</w:t>
      </w:r>
    </w:p>
    <w:p w14:paraId="27B10AAE" w14:textId="77777777" w:rsidR="00124002" w:rsidRDefault="00124002">
      <w:pPr>
        <w:pStyle w:val="ConsPlusNormal"/>
        <w:jc w:val="both"/>
      </w:pPr>
      <w:r>
        <w:lastRenderedPageBreak/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4DF38921" w14:textId="77777777" w:rsidR="00124002" w:rsidRDefault="00124002">
      <w:pPr>
        <w:pStyle w:val="ConsPlusNormal"/>
        <w:spacing w:before="220"/>
        <w:ind w:firstLine="540"/>
        <w:jc w:val="both"/>
      </w:pPr>
      <w:bookmarkStart w:id="7" w:name="P84"/>
      <w:bookmarkEnd w:id="7"/>
      <w:r>
        <w:t xml:space="preserve">а) </w:t>
      </w:r>
      <w:r w:rsidR="00691B68">
        <w:t xml:space="preserve">{19} </w:t>
      </w:r>
      <w:r>
        <w:t xml:space="preserve">заявление, составленное в произвольной форме и подписанное руководителем российского аэропорта (уполномоченным в установленном порядке лицом) и главным бухгалтером (при наличии), с указанием размера субсидии, рассчитанного в соответствии с </w:t>
      </w:r>
      <w:hyperlink w:anchor="P95" w:history="1">
        <w:r>
          <w:rPr>
            <w:color w:val="0000FF"/>
          </w:rPr>
          <w:t>пунктом 9</w:t>
        </w:r>
      </w:hyperlink>
      <w:r>
        <w:t xml:space="preserve"> настоящих Правил, и распределение указанного размера субсидии между российским аэропортом и каждой организацией, входящей в одну группу лиц с российским аэропортом, а также сводный расчет размера субсидии по форме согласно </w:t>
      </w:r>
      <w:hyperlink w:anchor="P632" w:history="1">
        <w:r>
          <w:rPr>
            <w:color w:val="0000FF"/>
          </w:rPr>
          <w:t>приложению N 4</w:t>
        </w:r>
      </w:hyperlink>
      <w:r>
        <w:t>;</w:t>
      </w:r>
      <w:r w:rsidR="00691B68" w:rsidRPr="00691B68">
        <w:t xml:space="preserve"> </w:t>
      </w:r>
      <w:r w:rsidR="00691B68">
        <w:t>{19}</w:t>
      </w:r>
    </w:p>
    <w:p w14:paraId="12E0A19D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б) </w:t>
      </w:r>
      <w:r w:rsidR="00691B68">
        <w:t xml:space="preserve">{19} </w:t>
      </w:r>
      <w:r>
        <w:t xml:space="preserve">статистическая отчетность российского аэропорта по установленной форме федерального государственного статистического наблюдения </w:t>
      </w:r>
      <w:hyperlink r:id="rId19" w:history="1">
        <w:r>
          <w:rPr>
            <w:color w:val="0000FF"/>
          </w:rPr>
          <w:t>N 15-ГА</w:t>
        </w:r>
      </w:hyperlink>
      <w:r>
        <w:t xml:space="preserve"> "Сведения об объеме перевозок через аэропорты" за сопоставимые периоды (месяц) 2019 и 2020 годов с отметкой о направлении в Федеральную службу государственной статистики или иной уполномоченный орган;</w:t>
      </w:r>
      <w:r w:rsidR="00691B68" w:rsidRPr="00691B68">
        <w:t xml:space="preserve"> </w:t>
      </w:r>
      <w:r w:rsidR="00691B68">
        <w:t>{19}</w:t>
      </w:r>
    </w:p>
    <w:p w14:paraId="4EA4C9B8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в) </w:t>
      </w:r>
      <w:r w:rsidR="00691B68">
        <w:t xml:space="preserve">{19} </w:t>
      </w:r>
      <w:r>
        <w:t>документы, оформленные в отношении российского аэропорта и каждой организации, входящей в одну группу лиц с российским аэропортом, включающие:</w:t>
      </w:r>
      <w:r w:rsidR="00691B68" w:rsidRPr="00691B68">
        <w:t xml:space="preserve"> </w:t>
      </w:r>
      <w:r w:rsidR="00691B68">
        <w:t>{19}</w:t>
      </w:r>
    </w:p>
    <w:p w14:paraId="22DB6ED6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>заявление (заявку), составленное в произвольной форме и подписанное руководителем (уполномоченным в установленном порядке лицом) и главным бухгалтером (при наличии), с указанием размера субсидии, включающее полное наименование, почтовый адрес, основной государственный регистрационный номер, идентификационный номер налогоплательщика, код причины постановки на учет в налоговых органах и платежные реквизиты;</w:t>
      </w:r>
      <w:r w:rsidRPr="00691B68">
        <w:t xml:space="preserve"> </w:t>
      </w:r>
      <w:r>
        <w:t>{19}</w:t>
      </w:r>
    </w:p>
    <w:p w14:paraId="5737DD29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справку, подписанную руководителем (уполномоченным в установленном порядке лицом), о соответствии требованиям, предусмотренным </w:t>
      </w:r>
      <w:hyperlink w:anchor="P56" w:history="1">
        <w:r w:rsidR="00124002">
          <w:rPr>
            <w:color w:val="0000FF"/>
          </w:rPr>
          <w:t>пунктом 4</w:t>
        </w:r>
      </w:hyperlink>
      <w:r w:rsidR="00124002">
        <w:t xml:space="preserve"> настоящих Правил;</w:t>
      </w:r>
      <w:r w:rsidRPr="00691B68">
        <w:t xml:space="preserve"> </w:t>
      </w:r>
      <w:r>
        <w:t>{19}</w:t>
      </w:r>
    </w:p>
    <w:p w14:paraId="152C4A6F" w14:textId="77777777" w:rsidR="00124002" w:rsidRDefault="00691B68">
      <w:pPr>
        <w:pStyle w:val="ConsPlusNormal"/>
        <w:spacing w:before="220"/>
        <w:ind w:firstLine="540"/>
        <w:jc w:val="both"/>
      </w:pPr>
      <w:bookmarkStart w:id="8" w:name="P89"/>
      <w:bookmarkEnd w:id="8"/>
      <w:r>
        <w:t xml:space="preserve">{19} </w:t>
      </w:r>
      <w:r w:rsidR="00124002">
        <w:t xml:space="preserve">расчет размера субсидии, подписанный руководителем (уполномоченным в установленном порядке лицом) и главным бухгалтером (при наличии), по форме согласно </w:t>
      </w:r>
      <w:hyperlink w:anchor="P151" w:history="1">
        <w:r w:rsidR="00124002">
          <w:rPr>
            <w:color w:val="0000FF"/>
          </w:rPr>
          <w:t>приложению N 1</w:t>
        </w:r>
      </w:hyperlink>
      <w:r w:rsidR="00124002">
        <w:t xml:space="preserve"> к настоящим Правилам;</w:t>
      </w:r>
      <w:r w:rsidRPr="00691B68">
        <w:t xml:space="preserve"> </w:t>
      </w:r>
      <w:r>
        <w:t>{19}</w:t>
      </w:r>
    </w:p>
    <w:p w14:paraId="5F304450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реестр документов, подтверждающих расчет размера субсидии, по форме согласно </w:t>
      </w:r>
      <w:hyperlink w:anchor="P315" w:history="1">
        <w:r w:rsidR="00124002">
          <w:rPr>
            <w:color w:val="0000FF"/>
          </w:rPr>
          <w:t>приложению N 2</w:t>
        </w:r>
      </w:hyperlink>
      <w:r w:rsidR="00124002">
        <w:t xml:space="preserve"> к настоящим Правилам;</w:t>
      </w:r>
      <w:r w:rsidRPr="00691B68">
        <w:t xml:space="preserve"> </w:t>
      </w:r>
      <w:r>
        <w:t>{19}</w:t>
      </w:r>
    </w:p>
    <w:p w14:paraId="59B98F8C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документы, подтверждающие расходы (банковские выписки, счет, накладная, акт, требование, реестр, ведомость начисления заработной платы с указанием реквизитов подтверждающих платежных документов), заверенные руководителем (уполномоченным в установленном порядке лицом) и главным бухгалтером (при наличии), указанные в </w:t>
      </w:r>
      <w:hyperlink w:anchor="P315" w:history="1">
        <w:r w:rsidR="00124002">
          <w:rPr>
            <w:color w:val="0000FF"/>
          </w:rPr>
          <w:t>приложении N 2</w:t>
        </w:r>
      </w:hyperlink>
      <w:r w:rsidR="00124002">
        <w:t xml:space="preserve"> к настоящим Правилам;</w:t>
      </w:r>
      <w:r w:rsidRPr="00691B68">
        <w:t xml:space="preserve"> </w:t>
      </w:r>
      <w:r>
        <w:t>{19}</w:t>
      </w:r>
    </w:p>
    <w:p w14:paraId="3EC4C992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обязательство о достижении результатов предоставления субсидии, подписанное руководителем (уполномоченным в установленном порядке лицом), предусмотренное </w:t>
      </w:r>
      <w:hyperlink w:anchor="P122" w:history="1">
        <w:r w:rsidR="00124002">
          <w:rPr>
            <w:color w:val="0000FF"/>
          </w:rPr>
          <w:t>пунктом 17</w:t>
        </w:r>
      </w:hyperlink>
      <w:r w:rsidR="00124002">
        <w:t xml:space="preserve"> настоящих Правил;</w:t>
      </w:r>
      <w:r w:rsidRPr="00691B68">
        <w:t xml:space="preserve"> </w:t>
      </w:r>
      <w:r>
        <w:t>{19}</w:t>
      </w:r>
    </w:p>
    <w:p w14:paraId="1E75CC78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>выписку из штатной расстановки, содержащую сведения о численности персонала на 1 января 2020 г. и на 1-е число отчетного месяца;</w:t>
      </w:r>
      <w:r w:rsidRPr="00691B68">
        <w:t xml:space="preserve"> </w:t>
      </w:r>
      <w:r>
        <w:t>{19}</w:t>
      </w:r>
    </w:p>
    <w:p w14:paraId="2831D6AF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{19} </w:t>
      </w:r>
      <w:r w:rsidR="00124002">
        <w:t xml:space="preserve">отчет о достижении результатов предоставления субсидии по состоянию на отчетную дату по форме согласно </w:t>
      </w:r>
      <w:hyperlink w:anchor="P501" w:history="1">
        <w:r w:rsidR="00124002">
          <w:rPr>
            <w:color w:val="0000FF"/>
          </w:rPr>
          <w:t>приложению N 3</w:t>
        </w:r>
      </w:hyperlink>
      <w:r w:rsidR="00124002">
        <w:t xml:space="preserve"> к настоящим Правилам.</w:t>
      </w:r>
      <w:r w:rsidRPr="00691B68">
        <w:t xml:space="preserve"> </w:t>
      </w:r>
      <w:r>
        <w:t>{19}</w:t>
      </w:r>
    </w:p>
    <w:p w14:paraId="1B05CF2B" w14:textId="77777777" w:rsidR="00124002" w:rsidRDefault="00124002">
      <w:pPr>
        <w:pStyle w:val="ConsPlusNormal"/>
        <w:spacing w:before="220"/>
        <w:ind w:firstLine="540"/>
        <w:jc w:val="both"/>
      </w:pPr>
      <w:bookmarkStart w:id="9" w:name="P95"/>
      <w:bookmarkEnd w:id="9"/>
      <w:r>
        <w:t xml:space="preserve">9. </w:t>
      </w:r>
      <w:r w:rsidR="00691B68">
        <w:t xml:space="preserve">{22} </w:t>
      </w:r>
      <w:r>
        <w:t>Размер субсидии рассчитывается по формуле:</w:t>
      </w:r>
      <w:r w:rsidR="00691B68" w:rsidRPr="00691B68">
        <w:t xml:space="preserve"> </w:t>
      </w:r>
      <w:r w:rsidR="00691B68">
        <w:t>{22}</w:t>
      </w:r>
    </w:p>
    <w:p w14:paraId="48E9650F" w14:textId="77777777" w:rsidR="00124002" w:rsidRDefault="00124002">
      <w:pPr>
        <w:pStyle w:val="ConsPlusNormal"/>
        <w:jc w:val="both"/>
      </w:pPr>
    </w:p>
    <w:p w14:paraId="3CD6D262" w14:textId="06920C78" w:rsidR="00124002" w:rsidRDefault="00691B68">
      <w:pPr>
        <w:pStyle w:val="ConsPlusNormal"/>
        <w:jc w:val="center"/>
      </w:pPr>
      <w:r>
        <w:t xml:space="preserve"> </w:t>
      </w:r>
      <w:r w:rsidR="00000000">
        <w:rPr>
          <w:position w:val="-11"/>
        </w:rPr>
        <w:pict w14:anchorId="079DE687">
          <v:shape id="_x0000_i1027" style="width:180.75pt;height:22.5pt" coordsize="" o:spt="100" adj="0,,0" path="" filled="f" stroked="f">
            <v:stroke joinstyle="miter"/>
            <v:imagedata r:id="rId20" o:title="base_1_370864_32770"/>
            <v:formulas/>
            <v:path o:connecttype="segments"/>
          </v:shape>
        </w:pict>
      </w:r>
    </w:p>
    <w:p w14:paraId="1851BC97" w14:textId="77777777" w:rsidR="00124002" w:rsidRDefault="00124002">
      <w:pPr>
        <w:pStyle w:val="ConsPlusNormal"/>
        <w:jc w:val="both"/>
      </w:pPr>
    </w:p>
    <w:p w14:paraId="12BCAF2C" w14:textId="003572A0" w:rsidR="00124002" w:rsidRDefault="00691B68">
      <w:pPr>
        <w:pStyle w:val="ConsPlusNormal"/>
        <w:ind w:firstLine="540"/>
        <w:jc w:val="both"/>
      </w:pPr>
      <w:r>
        <w:t xml:space="preserve"> </w:t>
      </w:r>
      <w:r w:rsidR="00124002">
        <w:t>где:</w:t>
      </w:r>
      <w:r w:rsidRPr="00691B68">
        <w:t xml:space="preserve"> </w:t>
      </w:r>
    </w:p>
    <w:p w14:paraId="6B98D4F1" w14:textId="77777777" w:rsidR="00124002" w:rsidRDefault="00691B68">
      <w:pPr>
        <w:pStyle w:val="ConsPlusNormal"/>
        <w:spacing w:before="220"/>
        <w:ind w:firstLine="540"/>
        <w:jc w:val="both"/>
      </w:pPr>
      <w:r>
        <w:lastRenderedPageBreak/>
        <w:t xml:space="preserve">{22} </w:t>
      </w:r>
      <w:r w:rsidR="00124002">
        <w:t xml:space="preserve">R - размер расходной ставки российских аэропортов по международным воздушным линиям и внутренним воздушным линиям, равный 0,1954 (тыс. рублей/пассажиров), рассчитанный на основании данных 2019 года как отношение среднемесячных расходов всех российских аэропортов по возмещаемым статьям расходов по форме N 67-ГА "Отчет о финансовой деятельности авиапредприятий и организаций воздушного транспорта" к объему перевезенных пассажиров по форме статистической отчетности </w:t>
      </w:r>
      <w:hyperlink r:id="rId21" w:history="1">
        <w:r w:rsidR="00124002">
          <w:rPr>
            <w:color w:val="0000FF"/>
          </w:rPr>
          <w:t>N 15-ГА</w:t>
        </w:r>
      </w:hyperlink>
      <w:r w:rsidR="00124002">
        <w:t xml:space="preserve"> "Сведения об объеме перевозок через аэропорты";</w:t>
      </w:r>
      <w:r>
        <w:t>{22}</w:t>
      </w:r>
    </w:p>
    <w:p w14:paraId="612E16F6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{22} </w:t>
      </w:r>
      <w:r w:rsidR="00000000">
        <w:rPr>
          <w:position w:val="-8"/>
        </w:rPr>
        <w:pict w14:anchorId="4FA179F8">
          <v:shape id="_x0000_i1028" style="width:56.25pt;height:19.5pt" coordsize="" o:spt="100" adj="0,,0" path="" filled="f" stroked="f">
            <v:stroke joinstyle="miter"/>
            <v:imagedata r:id="rId22" o:title="base_1_370864_32771"/>
            <v:formulas/>
            <v:path o:connecttype="segments"/>
          </v:shape>
        </w:pict>
      </w:r>
      <w:r w:rsidR="00124002">
        <w:t xml:space="preserve"> и </w:t>
      </w:r>
      <w:r w:rsidR="00000000">
        <w:rPr>
          <w:position w:val="-8"/>
        </w:rPr>
        <w:pict w14:anchorId="00D11064">
          <v:shape id="_x0000_i1029" style="width:56.25pt;height:19.5pt" coordsize="" o:spt="100" adj="0,,0" path="" filled="f" stroked="f">
            <v:stroke joinstyle="miter"/>
            <v:imagedata r:id="rId23" o:title="base_1_370864_32772"/>
            <v:formulas/>
            <v:path o:connecttype="segments"/>
          </v:shape>
        </w:pict>
      </w:r>
      <w:r w:rsidR="00124002">
        <w:t xml:space="preserve"> - количество пассажиров i-го российского аэропорта за отчетный период соответственно 2019 года и 2020 года человек (пассажиров).</w:t>
      </w:r>
      <w:r w:rsidRPr="00691B68">
        <w:t xml:space="preserve"> </w:t>
      </w:r>
      <w:r>
        <w:t>{22}</w:t>
      </w:r>
    </w:p>
    <w:p w14:paraId="4033CD7C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{22} </w:t>
      </w:r>
      <w:r w:rsidR="00124002">
        <w:t xml:space="preserve">Если значение </w:t>
      </w:r>
      <w:r w:rsidR="00000000">
        <w:rPr>
          <w:position w:val="-8"/>
        </w:rPr>
        <w:pict w14:anchorId="6F6E7204">
          <v:shape id="_x0000_i1030" style="width:56.25pt;height:19.5pt" coordsize="" o:spt="100" adj="0,,0" path="" filled="f" stroked="f">
            <v:stroke joinstyle="miter"/>
            <v:imagedata r:id="rId22" o:title="base_1_370864_32773"/>
            <v:formulas/>
            <v:path o:connecttype="segments"/>
          </v:shape>
        </w:pict>
      </w:r>
      <w:r w:rsidR="00124002">
        <w:t xml:space="preserve"> больше значения </w:t>
      </w:r>
      <w:r w:rsidR="00000000">
        <w:rPr>
          <w:position w:val="-8"/>
        </w:rPr>
        <w:pict w14:anchorId="7B18EB4D">
          <v:shape id="_x0000_i1031" style="width:56.25pt;height:19.5pt" coordsize="" o:spt="100" adj="0,,0" path="" filled="f" stroked="f">
            <v:stroke joinstyle="miter"/>
            <v:imagedata r:id="rId23" o:title="base_1_370864_32774"/>
            <v:formulas/>
            <v:path o:connecttype="segments"/>
          </v:shape>
        </w:pict>
      </w:r>
      <w:r w:rsidR="00124002">
        <w:t xml:space="preserve">, определенного за аналогичный период 2019 года, величина </w:t>
      </w:r>
      <w:proofErr w:type="spellStart"/>
      <w:r w:rsidR="00124002">
        <w:t>S</w:t>
      </w:r>
      <w:r w:rsidR="00124002">
        <w:rPr>
          <w:vertAlign w:val="subscript"/>
        </w:rPr>
        <w:t>i</w:t>
      </w:r>
      <w:proofErr w:type="spellEnd"/>
      <w:r w:rsidR="00124002">
        <w:t xml:space="preserve"> принимается равной 0.</w:t>
      </w:r>
      <w:r w:rsidRPr="00691B68">
        <w:t xml:space="preserve"> </w:t>
      </w:r>
      <w:r>
        <w:t>{22}</w:t>
      </w:r>
    </w:p>
    <w:p w14:paraId="1E5EDA07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{22} </w:t>
      </w:r>
      <w:r w:rsidR="00124002">
        <w:t xml:space="preserve">Для российских аэропортов, которые начали осуществлять аэропортовую деятельность после 1 июля 2019 г., размер субсидии принимается равным сумме фактически понесенных расходов на оплату труда, содержание, эксплуатацию и ремонт зданий и сооружений, оборудования и транспортных средств, а также уплату страховых взносов за отчетный период, оплаченных до дня подачи заявления, указанного в </w:t>
      </w:r>
      <w:hyperlink w:anchor="P73" w:history="1">
        <w:r w:rsidR="00124002">
          <w:rPr>
            <w:color w:val="0000FF"/>
          </w:rPr>
          <w:t>подпункте "а" пункта 7</w:t>
        </w:r>
      </w:hyperlink>
      <w:r w:rsidR="00124002">
        <w:t xml:space="preserve"> или </w:t>
      </w:r>
      <w:hyperlink w:anchor="P84" w:history="1">
        <w:r w:rsidR="00124002">
          <w:rPr>
            <w:color w:val="0000FF"/>
          </w:rPr>
          <w:t>подпункте "а" пункта 8</w:t>
        </w:r>
      </w:hyperlink>
      <w:r w:rsidR="00124002">
        <w:t xml:space="preserve"> настоящих Правил.</w:t>
      </w:r>
      <w:r w:rsidRPr="00691B68">
        <w:t xml:space="preserve"> </w:t>
      </w:r>
      <w:r>
        <w:t>{22}</w:t>
      </w:r>
    </w:p>
    <w:p w14:paraId="37DEF910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10. </w:t>
      </w:r>
      <w:r w:rsidR="00691B68">
        <w:t xml:space="preserve">{22} </w:t>
      </w:r>
      <w:r>
        <w:t>При превышении в соответствующем периоде суммарным расчетным размером субсидий (</w:t>
      </w:r>
      <w:r w:rsidR="00000000">
        <w:rPr>
          <w:position w:val="-11"/>
        </w:rPr>
        <w:pict w14:anchorId="0607EB47">
          <v:shape id="_x0000_i1032" style="width:30pt;height:22.5pt" coordsize="" o:spt="100" adj="0,,0" path="" filled="f" stroked="f">
            <v:stroke joinstyle="miter"/>
            <v:imagedata r:id="rId15" o:title="base_1_370864_32775"/>
            <v:formulas/>
            <v:path o:connecttype="segments"/>
          </v:shape>
        </w:pict>
      </w:r>
      <w:r>
        <w:t>) остатка бюджетных ассигнований (V) размер субсидии (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) рассчитывается по следующей формуле:</w:t>
      </w:r>
      <w:r w:rsidR="00691B68" w:rsidRPr="00691B68">
        <w:t xml:space="preserve"> </w:t>
      </w:r>
      <w:r w:rsidR="00691B68">
        <w:t>{22}</w:t>
      </w:r>
    </w:p>
    <w:p w14:paraId="0005AF56" w14:textId="77777777" w:rsidR="00124002" w:rsidRDefault="00124002">
      <w:pPr>
        <w:pStyle w:val="ConsPlusNormal"/>
        <w:jc w:val="both"/>
      </w:pPr>
    </w:p>
    <w:p w14:paraId="75242585" w14:textId="1E2064A4" w:rsidR="00124002" w:rsidRDefault="00691B68">
      <w:pPr>
        <w:pStyle w:val="ConsPlusNormal"/>
        <w:jc w:val="center"/>
      </w:pPr>
      <w:r>
        <w:t xml:space="preserve"> </w:t>
      </w:r>
      <w:r w:rsidR="00000000">
        <w:rPr>
          <w:position w:val="-11"/>
        </w:rPr>
        <w:pict w14:anchorId="78D9B178">
          <v:shape id="_x0000_i1033" style="width:99pt;height:22.5pt" coordsize="" o:spt="100" adj="0,,0" path="" filled="f" stroked="f">
            <v:stroke joinstyle="miter"/>
            <v:imagedata r:id="rId24" o:title="base_1_370864_32776"/>
            <v:formulas/>
            <v:path o:connecttype="segments"/>
          </v:shape>
        </w:pict>
      </w:r>
    </w:p>
    <w:p w14:paraId="06C050C3" w14:textId="77777777" w:rsidR="00124002" w:rsidRDefault="00124002">
      <w:pPr>
        <w:pStyle w:val="ConsPlusNormal"/>
        <w:jc w:val="both"/>
      </w:pPr>
    </w:p>
    <w:p w14:paraId="1AE70A68" w14:textId="77777777" w:rsidR="00124002" w:rsidRDefault="00691B68">
      <w:pPr>
        <w:pStyle w:val="ConsPlusNormal"/>
        <w:ind w:firstLine="540"/>
        <w:jc w:val="both"/>
      </w:pPr>
      <w:r>
        <w:t xml:space="preserve">{22} </w:t>
      </w:r>
      <w:r w:rsidR="00124002">
        <w:t xml:space="preserve">где </w:t>
      </w:r>
      <w:proofErr w:type="spellStart"/>
      <w:r w:rsidR="00124002">
        <w:t>К</w:t>
      </w:r>
      <w:r w:rsidR="00124002">
        <w:rPr>
          <w:vertAlign w:val="subscript"/>
        </w:rPr>
        <w:t>пониж</w:t>
      </w:r>
      <w:proofErr w:type="spellEnd"/>
      <w:r w:rsidR="00124002">
        <w:t xml:space="preserve"> - понижающий коэффициент, применяемый в случае недостаточности бюджетных ассигнований федерального бюджета на цели, указанные в </w:t>
      </w:r>
      <w:hyperlink w:anchor="P45" w:history="1">
        <w:r w:rsidR="00124002">
          <w:rPr>
            <w:color w:val="0000FF"/>
          </w:rPr>
          <w:t>пункте 1</w:t>
        </w:r>
      </w:hyperlink>
      <w:r w:rsidR="00124002">
        <w:t xml:space="preserve"> настоящих Правил.</w:t>
      </w:r>
      <w:r w:rsidRPr="00691B68">
        <w:t xml:space="preserve"> </w:t>
      </w:r>
      <w:r>
        <w:t>{22}</w:t>
      </w:r>
    </w:p>
    <w:p w14:paraId="2C86E8C9" w14:textId="77777777" w:rsidR="00124002" w:rsidRDefault="00691B68">
      <w:pPr>
        <w:pStyle w:val="ConsPlusNormal"/>
        <w:spacing w:before="220"/>
        <w:ind w:firstLine="540"/>
        <w:jc w:val="both"/>
      </w:pPr>
      <w:r>
        <w:t xml:space="preserve">{22} </w:t>
      </w:r>
      <w:r w:rsidR="00124002">
        <w:t>Понижающий коэффициент (</w:t>
      </w:r>
      <w:proofErr w:type="spellStart"/>
      <w:r w:rsidR="00124002">
        <w:t>К</w:t>
      </w:r>
      <w:r w:rsidR="00124002">
        <w:rPr>
          <w:vertAlign w:val="subscript"/>
        </w:rPr>
        <w:t>пониж</w:t>
      </w:r>
      <w:proofErr w:type="spellEnd"/>
      <w:r w:rsidR="00124002">
        <w:t>) рассчитывается по формуле:</w:t>
      </w:r>
      <w:r w:rsidRPr="00691B68">
        <w:t xml:space="preserve"> </w:t>
      </w:r>
      <w:r>
        <w:t>{22}</w:t>
      </w:r>
    </w:p>
    <w:p w14:paraId="4E9D38EA" w14:textId="77777777" w:rsidR="00124002" w:rsidRDefault="00124002">
      <w:pPr>
        <w:pStyle w:val="ConsPlusNormal"/>
        <w:jc w:val="both"/>
      </w:pPr>
    </w:p>
    <w:p w14:paraId="009D574E" w14:textId="72E55C37" w:rsidR="00124002" w:rsidRDefault="00691B68">
      <w:pPr>
        <w:pStyle w:val="ConsPlusNormal"/>
        <w:jc w:val="center"/>
      </w:pPr>
      <w:r>
        <w:t xml:space="preserve"> </w:t>
      </w:r>
      <w:r w:rsidR="00000000">
        <w:rPr>
          <w:position w:val="-11"/>
        </w:rPr>
        <w:pict w14:anchorId="527A4F04">
          <v:shape id="_x0000_i1034" style="width:98.25pt;height:22.5pt" coordsize="" o:spt="100" adj="0,,0" path="" filled="f" stroked="f">
            <v:stroke joinstyle="miter"/>
            <v:imagedata r:id="rId25" o:title="base_1_370864_32777"/>
            <v:formulas/>
            <v:path o:connecttype="segments"/>
          </v:shape>
        </w:pict>
      </w:r>
    </w:p>
    <w:p w14:paraId="2F2B0D33" w14:textId="77777777" w:rsidR="00124002" w:rsidRDefault="00124002">
      <w:pPr>
        <w:pStyle w:val="ConsPlusNormal"/>
        <w:jc w:val="both"/>
      </w:pPr>
    </w:p>
    <w:p w14:paraId="21A62A68" w14:textId="77777777" w:rsidR="00124002" w:rsidRDefault="00691B68">
      <w:pPr>
        <w:pStyle w:val="ConsPlusNormal"/>
        <w:ind w:firstLine="540"/>
        <w:jc w:val="both"/>
      </w:pPr>
      <w:r>
        <w:t xml:space="preserve">{22} </w:t>
      </w:r>
      <w:r w:rsidR="00124002">
        <w:t xml:space="preserve">где V - объем бюджетных ассигнований на цели, указанные в </w:t>
      </w:r>
      <w:hyperlink w:anchor="P45" w:history="1">
        <w:r w:rsidR="00124002">
          <w:rPr>
            <w:color w:val="0000FF"/>
          </w:rPr>
          <w:t>пункте 1</w:t>
        </w:r>
      </w:hyperlink>
      <w:r w:rsidR="00124002">
        <w:t xml:space="preserve"> настоящих Правил (рублей).</w:t>
      </w:r>
      <w:r w:rsidRPr="00691B68">
        <w:t xml:space="preserve"> </w:t>
      </w:r>
      <w:r>
        <w:t>{22}</w:t>
      </w:r>
    </w:p>
    <w:p w14:paraId="7EB5A4B1" w14:textId="77777777" w:rsidR="00124002" w:rsidRDefault="00124002">
      <w:pPr>
        <w:pStyle w:val="ConsPlusNormal"/>
        <w:spacing w:before="220"/>
        <w:ind w:firstLine="540"/>
        <w:jc w:val="both"/>
      </w:pPr>
      <w:bookmarkStart w:id="10" w:name="P114"/>
      <w:bookmarkEnd w:id="10"/>
      <w:r>
        <w:t xml:space="preserve">11. </w:t>
      </w:r>
      <w:r w:rsidR="00691B68" w:rsidRPr="00691B68">
        <w:t>{2</w:t>
      </w:r>
      <w:r w:rsidR="00691B68">
        <w:t>0</w:t>
      </w:r>
      <w:r w:rsidR="00691B68" w:rsidRPr="00691B68">
        <w:t xml:space="preserve">} </w:t>
      </w:r>
      <w:r>
        <w:t xml:space="preserve">Федеральное агентство воздушного транспорта в течение 10 календарных дней со дня получения от получателя субсидии заявления и документов, указанных в </w:t>
      </w:r>
      <w:hyperlink w:anchor="P71" w:history="1">
        <w:r>
          <w:rPr>
            <w:color w:val="0000FF"/>
          </w:rPr>
          <w:t>пунктах 7</w:t>
        </w:r>
      </w:hyperlink>
      <w:r>
        <w:t xml:space="preserve"> и </w:t>
      </w:r>
      <w:hyperlink w:anchor="P82" w:history="1">
        <w:r>
          <w:rPr>
            <w:color w:val="0000FF"/>
          </w:rPr>
          <w:t>8</w:t>
        </w:r>
      </w:hyperlink>
      <w:r>
        <w:t xml:space="preserve"> настоящих Правил, осуществляет проверку полноты, правильности оформления и достаточности содержащихся в них сведений.</w:t>
      </w:r>
      <w:r w:rsidR="00691B68" w:rsidRPr="00691B68">
        <w:t xml:space="preserve"> {2</w:t>
      </w:r>
      <w:r w:rsidR="00691B68">
        <w:t>0</w:t>
      </w:r>
      <w:r w:rsidR="00691B68" w:rsidRPr="00691B68">
        <w:t>}</w:t>
      </w:r>
    </w:p>
    <w:p w14:paraId="197C18BF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12. </w:t>
      </w:r>
      <w:r w:rsidR="00691B68">
        <w:t>{3</w:t>
      </w:r>
      <w:r w:rsidR="00837258" w:rsidRPr="00837258">
        <w:t>8</w:t>
      </w:r>
      <w:r w:rsidR="00691B68" w:rsidRPr="00691B68">
        <w:t>}</w:t>
      </w:r>
      <w:r>
        <w:t xml:space="preserve">При выявлении Федеральным агентством воздушного транспорта несоответствия представленных документов требованиям, предусмотренным </w:t>
      </w:r>
      <w:hyperlink w:anchor="P56" w:history="1">
        <w:r>
          <w:rPr>
            <w:color w:val="0000FF"/>
          </w:rPr>
          <w:t>пунктами 4</w:t>
        </w:r>
      </w:hyperlink>
      <w:r>
        <w:t xml:space="preserve">, </w:t>
      </w:r>
      <w:hyperlink w:anchor="P71" w:history="1">
        <w:r>
          <w:rPr>
            <w:color w:val="0000FF"/>
          </w:rPr>
          <w:t>7</w:t>
        </w:r>
      </w:hyperlink>
      <w:r>
        <w:t xml:space="preserve"> и </w:t>
      </w:r>
      <w:hyperlink w:anchor="P82" w:history="1">
        <w:r>
          <w:rPr>
            <w:color w:val="0000FF"/>
          </w:rPr>
          <w:t>8</w:t>
        </w:r>
      </w:hyperlink>
      <w:r>
        <w:t xml:space="preserve"> настоящих Правил, или их неполноты выявленные несоответствия подлежат устранению получателем субсидии в течение 5 рабочих дней со дня получения от Федерального агентства воздушного транспорта уведомления об их выявлении.</w:t>
      </w:r>
      <w:r w:rsidR="00691B68" w:rsidRPr="00691B68">
        <w:t xml:space="preserve"> </w:t>
      </w:r>
      <w:r w:rsidR="00691B68">
        <w:t>{3</w:t>
      </w:r>
      <w:r w:rsidR="00837258" w:rsidRPr="008D15B2">
        <w:t>8</w:t>
      </w:r>
      <w:r w:rsidR="00691B68" w:rsidRPr="00691B68">
        <w:t>}</w:t>
      </w:r>
    </w:p>
    <w:p w14:paraId="48CE0B9D" w14:textId="77777777" w:rsidR="00124002" w:rsidRDefault="00124002">
      <w:pPr>
        <w:pStyle w:val="ConsPlusNormal"/>
        <w:spacing w:before="220"/>
        <w:ind w:firstLine="540"/>
        <w:jc w:val="both"/>
      </w:pPr>
      <w:r>
        <w:t>13.</w:t>
      </w:r>
      <w:r w:rsidR="00691B68" w:rsidRPr="00691B68">
        <w:t xml:space="preserve"> {2</w:t>
      </w:r>
      <w:r w:rsidR="00691B68">
        <w:t>1</w:t>
      </w:r>
      <w:r w:rsidR="00691B68" w:rsidRPr="00691B68">
        <w:t>}</w:t>
      </w:r>
      <w:r>
        <w:t xml:space="preserve"> Основаниями для отказа в предоставлении субсидии являются:</w:t>
      </w:r>
      <w:r w:rsidR="00691B68" w:rsidRPr="00691B68">
        <w:t xml:space="preserve"> {2</w:t>
      </w:r>
      <w:r w:rsidR="00691B68">
        <w:t>1</w:t>
      </w:r>
      <w:r w:rsidR="00691B68" w:rsidRPr="00691B68">
        <w:t>}</w:t>
      </w:r>
    </w:p>
    <w:p w14:paraId="23A050AA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а) </w:t>
      </w:r>
      <w:r w:rsidR="00691B68" w:rsidRPr="00691B68">
        <w:t>{2</w:t>
      </w:r>
      <w:r w:rsidR="00691B68">
        <w:t>1</w:t>
      </w:r>
      <w:r w:rsidR="00691B68" w:rsidRPr="00691B68">
        <w:t>}</w:t>
      </w:r>
      <w:r w:rsidR="00691B68">
        <w:t xml:space="preserve"> </w:t>
      </w:r>
      <w:r>
        <w:t xml:space="preserve">недостоверность информации, представленной в документах, указанных в </w:t>
      </w:r>
      <w:hyperlink w:anchor="P71" w:history="1">
        <w:r>
          <w:rPr>
            <w:color w:val="0000FF"/>
          </w:rPr>
          <w:t>пунктах 7</w:t>
        </w:r>
      </w:hyperlink>
      <w:r>
        <w:t xml:space="preserve"> и </w:t>
      </w:r>
      <w:hyperlink w:anchor="P82" w:history="1">
        <w:r>
          <w:rPr>
            <w:color w:val="0000FF"/>
          </w:rPr>
          <w:t>8</w:t>
        </w:r>
      </w:hyperlink>
      <w:r>
        <w:t xml:space="preserve"> настоящих Правил, или их непредставление (представление не в полном объеме);</w:t>
      </w:r>
      <w:r w:rsidR="00691B68" w:rsidRPr="00691B68">
        <w:t xml:space="preserve"> {2</w:t>
      </w:r>
      <w:r w:rsidR="00691B68">
        <w:t>1</w:t>
      </w:r>
      <w:r w:rsidR="00691B68" w:rsidRPr="00691B68">
        <w:t>}</w:t>
      </w:r>
    </w:p>
    <w:p w14:paraId="5843604D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б) </w:t>
      </w:r>
      <w:r w:rsidR="00691B68" w:rsidRPr="00691B68">
        <w:t>{2</w:t>
      </w:r>
      <w:r w:rsidR="00691B68">
        <w:t>1</w:t>
      </w:r>
      <w:r w:rsidR="00691B68" w:rsidRPr="00691B68">
        <w:t>}</w:t>
      </w:r>
      <w:r w:rsidR="00691B68">
        <w:t xml:space="preserve"> </w:t>
      </w:r>
      <w:r>
        <w:t xml:space="preserve">несоответствие получателя субсидии требованиям, предусмотренным </w:t>
      </w:r>
      <w:hyperlink w:anchor="P56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691B68" w:rsidRPr="00691B68">
        <w:t xml:space="preserve"> {2</w:t>
      </w:r>
      <w:r w:rsidR="00691B68">
        <w:t>1</w:t>
      </w:r>
      <w:r w:rsidR="00691B68" w:rsidRPr="00691B68">
        <w:t>}</w:t>
      </w:r>
    </w:p>
    <w:p w14:paraId="2BD23BF2" w14:textId="77777777" w:rsidR="00124002" w:rsidRDefault="00124002">
      <w:pPr>
        <w:pStyle w:val="ConsPlusNormal"/>
        <w:spacing w:before="220"/>
        <w:ind w:firstLine="540"/>
        <w:jc w:val="both"/>
      </w:pPr>
      <w:bookmarkStart w:id="11" w:name="P119"/>
      <w:bookmarkEnd w:id="11"/>
      <w:r>
        <w:t xml:space="preserve">14. </w:t>
      </w:r>
      <w:r w:rsidR="00691B68" w:rsidRPr="00691B68">
        <w:t>{2</w:t>
      </w:r>
      <w:r w:rsidR="00691B68">
        <w:t>0</w:t>
      </w:r>
      <w:r w:rsidR="00691B68" w:rsidRPr="00691B68">
        <w:t>}</w:t>
      </w:r>
      <w:r w:rsidR="00691B68">
        <w:t xml:space="preserve"> </w:t>
      </w:r>
      <w:r>
        <w:t xml:space="preserve">Федеральное агентство воздушного транспорта в течение 10 рабочих дней после поступления заявления от получателя субсидии, а в случае выявления несоответствий или неполноты представленных документов - в течение 5 рабочих дней после поступления документов с устраненными несоответствиями и проведения проверки, предусмотренной </w:t>
      </w:r>
      <w:hyperlink w:anchor="P114" w:history="1">
        <w:r>
          <w:rPr>
            <w:color w:val="0000FF"/>
          </w:rPr>
          <w:t>пунктом 11</w:t>
        </w:r>
      </w:hyperlink>
      <w:r>
        <w:t xml:space="preserve"> настоящих Правил, принимает решение о предоставлении субсидии.</w:t>
      </w:r>
      <w:r w:rsidR="00691B68" w:rsidRPr="00691B68">
        <w:t xml:space="preserve"> </w:t>
      </w:r>
      <w:r w:rsidR="00691B68">
        <w:t>{20</w:t>
      </w:r>
      <w:r w:rsidR="00691B68" w:rsidRPr="00691B68">
        <w:t>}</w:t>
      </w:r>
    </w:p>
    <w:p w14:paraId="3B5281D0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15. </w:t>
      </w:r>
      <w:r w:rsidR="00691B68">
        <w:t>{38</w:t>
      </w:r>
      <w:r w:rsidR="00691B68" w:rsidRPr="00691B68">
        <w:t>}</w:t>
      </w:r>
      <w:r w:rsidR="00691B68">
        <w:t xml:space="preserve"> </w:t>
      </w:r>
      <w:r>
        <w:t>Руководители получателей субсидии несут ответственность за достоверность сведений, содержащихся в представляемых в Федеральное агентство воздушного транспорта в соответствии с настоящими Правилами документах.</w:t>
      </w:r>
      <w:r w:rsidR="00691B68" w:rsidRPr="00691B68">
        <w:t xml:space="preserve"> </w:t>
      </w:r>
      <w:r w:rsidR="00691B68">
        <w:t>{38</w:t>
      </w:r>
      <w:r w:rsidR="00691B68" w:rsidRPr="00691B68">
        <w:t>}</w:t>
      </w:r>
    </w:p>
    <w:p w14:paraId="674AECAA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16. </w:t>
      </w:r>
      <w:r w:rsidR="00691B68">
        <w:t>{29</w:t>
      </w:r>
      <w:r w:rsidR="00691B68" w:rsidRPr="00691B68">
        <w:t xml:space="preserve">} </w:t>
      </w:r>
      <w:r>
        <w:t xml:space="preserve">Субсидия предоставляется на основании решения Федерального агентства воздушного транспорта о предоставлении субсидии, указанного в </w:t>
      </w:r>
      <w:hyperlink w:anchor="P119" w:history="1">
        <w:r>
          <w:rPr>
            <w:color w:val="0000FF"/>
          </w:rPr>
          <w:t>пункте 14</w:t>
        </w:r>
      </w:hyperlink>
      <w:r>
        <w:t xml:space="preserve"> настоящих Правил, на расчетный счет, открытый получателем субсидии в российской кредитной организации, </w:t>
      </w:r>
      <w:r w:rsidR="00691B68">
        <w:t>{29</w:t>
      </w:r>
      <w:r w:rsidR="00691B68" w:rsidRPr="00691B68">
        <w:t>}</w:t>
      </w:r>
      <w:r w:rsidR="00691B68">
        <w:t>{28</w:t>
      </w:r>
      <w:r w:rsidR="00691B68" w:rsidRPr="00691B68">
        <w:t>}</w:t>
      </w:r>
      <w:r>
        <w:t>в течение 10 дней после принятия такого решения.</w:t>
      </w:r>
      <w:r w:rsidR="00691B68" w:rsidRPr="00691B68">
        <w:t xml:space="preserve"> </w:t>
      </w:r>
      <w:r w:rsidR="00691B68">
        <w:t>{28</w:t>
      </w:r>
      <w:r w:rsidR="00691B68" w:rsidRPr="00691B68">
        <w:t>}</w:t>
      </w:r>
    </w:p>
    <w:p w14:paraId="4066295F" w14:textId="77777777" w:rsidR="00124002" w:rsidRDefault="00124002">
      <w:pPr>
        <w:pStyle w:val="ConsPlusNormal"/>
        <w:spacing w:before="220"/>
        <w:ind w:firstLine="540"/>
        <w:jc w:val="both"/>
      </w:pPr>
      <w:bookmarkStart w:id="12" w:name="P122"/>
      <w:bookmarkEnd w:id="12"/>
      <w:r>
        <w:t xml:space="preserve">17. </w:t>
      </w:r>
      <w:r w:rsidR="00691B68">
        <w:t>{27</w:t>
      </w:r>
      <w:r w:rsidR="00691B68" w:rsidRPr="00691B68">
        <w:t xml:space="preserve">} </w:t>
      </w:r>
      <w:r>
        <w:t xml:space="preserve">Результатом предоставления субсидии являются </w:t>
      </w:r>
      <w:proofErr w:type="spellStart"/>
      <w:r>
        <w:t>непрекращение</w:t>
      </w:r>
      <w:proofErr w:type="spellEnd"/>
      <w:r>
        <w:t xml:space="preserve"> (</w:t>
      </w:r>
      <w:proofErr w:type="spellStart"/>
      <w:r>
        <w:t>неприостановление</w:t>
      </w:r>
      <w:proofErr w:type="spellEnd"/>
      <w:r>
        <w:t>) аэропортовой деятельности по обслуживанию рейсов авиакомпаний с апреля 20</w:t>
      </w:r>
      <w:r w:rsidR="00837258">
        <w:t xml:space="preserve">20 г. включительно, </w:t>
      </w:r>
      <w:r>
        <w:t xml:space="preserve">за исключением случаев ее приостановки в связи с проведением организационных санитарно-противоэпидемических (профилактических) мероприятий по </w:t>
      </w:r>
      <w:r w:rsidR="008D15B2" w:rsidRPr="008D15B2">
        <w:t>{27}{27}</w:t>
      </w:r>
      <w:r>
        <w:t xml:space="preserve">предупреждению завоза и распространения новой коронавирусной инфекции, а также отсутствие сокращения численности персонала получателя субсидии более чем на 10 процентов по основаниям, предусмотренным </w:t>
      </w:r>
      <w:hyperlink r:id="rId26" w:history="1">
        <w:r>
          <w:rPr>
            <w:color w:val="0000FF"/>
          </w:rPr>
          <w:t>пунктом 2 части первой статьи 81</w:t>
        </w:r>
      </w:hyperlink>
      <w:r>
        <w:t xml:space="preserve"> Трудового кодекса Российской Федерации, по сравнению с численностью персонала получателя субсидии по состоянию на 1 января 2020 г.</w:t>
      </w:r>
      <w:r w:rsidR="00691B68" w:rsidRPr="00691B68">
        <w:t xml:space="preserve"> </w:t>
      </w:r>
      <w:r w:rsidR="00691B68">
        <w:t>{27</w:t>
      </w:r>
      <w:r w:rsidR="00691B68" w:rsidRPr="00691B68">
        <w:t>}</w:t>
      </w:r>
    </w:p>
    <w:p w14:paraId="2A4E05C4" w14:textId="77777777" w:rsidR="00124002" w:rsidRDefault="004A37D2">
      <w:pPr>
        <w:pStyle w:val="ConsPlusNormal"/>
        <w:spacing w:before="220"/>
        <w:ind w:firstLine="540"/>
        <w:jc w:val="both"/>
      </w:pPr>
      <w:r>
        <w:t>{</w:t>
      </w:r>
      <w:r w:rsidR="00837258" w:rsidRPr="00837258">
        <w:t>27</w:t>
      </w:r>
      <w:r w:rsidRPr="00691B68">
        <w:t>}</w:t>
      </w:r>
      <w:r w:rsidRPr="004A37D2">
        <w:t xml:space="preserve"> </w:t>
      </w:r>
      <w:r w:rsidR="00124002">
        <w:t xml:space="preserve">Достижение результата предоставления субсидии оценивается Федеральным агентством воздушного транспорта не позднее 25 декабря 2020 г. на основании отчетов о достижении результатов предоставления субсидии, представляемых в соответствии с </w:t>
      </w:r>
      <w:hyperlink w:anchor="P71" w:history="1">
        <w:r w:rsidR="00124002">
          <w:rPr>
            <w:color w:val="0000FF"/>
          </w:rPr>
          <w:t>пунктами 7</w:t>
        </w:r>
      </w:hyperlink>
      <w:r w:rsidR="00124002">
        <w:t xml:space="preserve"> и </w:t>
      </w:r>
      <w:hyperlink w:anchor="P82" w:history="1">
        <w:r w:rsidR="00124002">
          <w:rPr>
            <w:color w:val="0000FF"/>
          </w:rPr>
          <w:t>8</w:t>
        </w:r>
      </w:hyperlink>
      <w:r w:rsidR="00124002">
        <w:t xml:space="preserve"> настоящих Правил.</w:t>
      </w:r>
      <w:r w:rsidRPr="004A37D2">
        <w:t xml:space="preserve"> </w:t>
      </w:r>
      <w:r>
        <w:t>{</w:t>
      </w:r>
      <w:r w:rsidR="00837258">
        <w:rPr>
          <w:lang w:val="en-US"/>
        </w:rPr>
        <w:t>27</w:t>
      </w:r>
      <w:r w:rsidRPr="00691B68">
        <w:t>}</w:t>
      </w:r>
    </w:p>
    <w:p w14:paraId="0E400B65" w14:textId="77777777" w:rsidR="00124002" w:rsidRDefault="00124002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4A01D757" w14:textId="77777777" w:rsidR="00124002" w:rsidRDefault="004A37D2">
      <w:pPr>
        <w:pStyle w:val="ConsPlusNormal"/>
        <w:spacing w:before="220"/>
        <w:ind w:firstLine="540"/>
        <w:jc w:val="both"/>
      </w:pPr>
      <w:r>
        <w:t>{3</w:t>
      </w:r>
      <w:r w:rsidR="00837258" w:rsidRPr="00837258">
        <w:t>8</w:t>
      </w:r>
      <w:r w:rsidRPr="00691B68">
        <w:t>}</w:t>
      </w:r>
      <w:r w:rsidRPr="004A37D2">
        <w:t xml:space="preserve"> </w:t>
      </w:r>
      <w:r w:rsidR="00124002">
        <w:t xml:space="preserve">В случае недостижения результата предоставления субсидии до 1 августа 2020 г. субсидия подлежит возврату в полном размере в федеральный бюджет за отчетный месяц, в котором не был достигнут результат предоставления субсидии, в порядке, предусмотренном </w:t>
      </w:r>
      <w:hyperlink w:anchor="P128" w:history="1">
        <w:r w:rsidR="00124002">
          <w:rPr>
            <w:color w:val="0000FF"/>
          </w:rPr>
          <w:t>пунктом 19</w:t>
        </w:r>
      </w:hyperlink>
      <w:r w:rsidR="00124002">
        <w:t xml:space="preserve"> настоящих Правил.</w:t>
      </w:r>
      <w:r w:rsidRPr="004A37D2">
        <w:t xml:space="preserve"> </w:t>
      </w:r>
      <w:r>
        <w:t>{3</w:t>
      </w:r>
      <w:r w:rsidR="00837258" w:rsidRPr="008D15B2">
        <w:t>8</w:t>
      </w:r>
      <w:r w:rsidRPr="00691B68">
        <w:t>}</w:t>
      </w:r>
    </w:p>
    <w:p w14:paraId="43AF008B" w14:textId="77777777" w:rsidR="00124002" w:rsidRDefault="00124002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09.12.2020 N 2048)</w:t>
      </w:r>
    </w:p>
    <w:p w14:paraId="2BB4A977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18. </w:t>
      </w:r>
      <w:r w:rsidR="004A37D2">
        <w:t>{37</w:t>
      </w:r>
      <w:r w:rsidR="004A37D2" w:rsidRPr="00691B68">
        <w:t>}</w:t>
      </w:r>
      <w:r w:rsidR="004A37D2" w:rsidRPr="004A37D2">
        <w:t xml:space="preserve"> </w:t>
      </w:r>
      <w:r>
        <w:t>Федеральное агентство воздушного транспорта и уполномоченный орган государственного финансового контроля проводят обязательные проверки соблюдения получателями субсидий целей, порядка и условий предоставления субсидий.</w:t>
      </w:r>
      <w:r w:rsidR="004A37D2" w:rsidRPr="004A37D2">
        <w:t xml:space="preserve"> </w:t>
      </w:r>
      <w:r w:rsidR="004A37D2">
        <w:t>{37</w:t>
      </w:r>
      <w:r w:rsidR="004A37D2" w:rsidRPr="00691B68">
        <w:t>}</w:t>
      </w:r>
    </w:p>
    <w:p w14:paraId="4CD61352" w14:textId="77777777" w:rsidR="00124002" w:rsidRDefault="00124002">
      <w:pPr>
        <w:pStyle w:val="ConsPlusNormal"/>
        <w:spacing w:before="220"/>
        <w:ind w:firstLine="540"/>
        <w:jc w:val="both"/>
      </w:pPr>
      <w:bookmarkStart w:id="13" w:name="P128"/>
      <w:bookmarkEnd w:id="13"/>
      <w:r>
        <w:t xml:space="preserve">19. </w:t>
      </w:r>
      <w:r w:rsidR="004A37D2">
        <w:t>{38</w:t>
      </w:r>
      <w:r w:rsidR="004A37D2" w:rsidRPr="00691B68">
        <w:t>}</w:t>
      </w:r>
      <w:r w:rsidR="004A37D2" w:rsidRPr="004A37D2">
        <w:t xml:space="preserve"> </w:t>
      </w:r>
      <w:r>
        <w:t>В случае установления по итогам проверок, проведенных Федеральным агентством воздушного транспорта и (или) уполномоченным органом государственного финансового контроля, факта нарушения условий, установленных при предоставлении субсидии, предусмотренных настоящими Правилами, соответствующие средства подлежат возврату в доход федерального бюджета:</w:t>
      </w:r>
      <w:r w:rsidR="004A37D2" w:rsidRPr="004A37D2">
        <w:t xml:space="preserve"> </w:t>
      </w:r>
      <w:r w:rsidR="004A37D2">
        <w:t>{38</w:t>
      </w:r>
      <w:r w:rsidR="004A37D2" w:rsidRPr="00691B68">
        <w:t>}</w:t>
      </w:r>
    </w:p>
    <w:p w14:paraId="4BB00981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а) </w:t>
      </w:r>
      <w:r w:rsidR="004A37D2">
        <w:t>{38</w:t>
      </w:r>
      <w:r w:rsidR="004A37D2" w:rsidRPr="00691B68">
        <w:t>}</w:t>
      </w:r>
      <w:r w:rsidR="004A37D2" w:rsidRPr="004A37D2">
        <w:t xml:space="preserve"> </w:t>
      </w:r>
      <w:r>
        <w:t>на основании требования Федерального агентства воздушного транспорта - в течение 10 календарных дней со дня получения указанного требования;</w:t>
      </w:r>
      <w:r w:rsidR="004A37D2" w:rsidRPr="004A37D2">
        <w:t xml:space="preserve"> </w:t>
      </w:r>
      <w:r w:rsidR="004A37D2">
        <w:t>{38</w:t>
      </w:r>
      <w:r w:rsidR="004A37D2" w:rsidRPr="00691B68">
        <w:t>}</w:t>
      </w:r>
    </w:p>
    <w:p w14:paraId="3B69761A" w14:textId="77777777" w:rsidR="00124002" w:rsidRDefault="00124002">
      <w:pPr>
        <w:pStyle w:val="ConsPlusNormal"/>
        <w:spacing w:before="220"/>
        <w:ind w:firstLine="540"/>
        <w:jc w:val="both"/>
      </w:pPr>
      <w:r>
        <w:t xml:space="preserve">б) </w:t>
      </w:r>
      <w:r w:rsidR="004A37D2">
        <w:t>{38</w:t>
      </w:r>
      <w:r w:rsidR="004A37D2" w:rsidRPr="00691B68">
        <w:t>}</w:t>
      </w:r>
      <w:r w:rsidR="004A37D2" w:rsidRPr="004A37D2">
        <w:t xml:space="preserve"> </w:t>
      </w:r>
      <w:r>
        <w:t xml:space="preserve">на основании представления и (или) предписания уполномоченного органа </w:t>
      </w:r>
      <w:r>
        <w:lastRenderedPageBreak/>
        <w:t>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A37D2" w:rsidRPr="004A37D2">
        <w:t xml:space="preserve"> </w:t>
      </w:r>
      <w:r w:rsidR="004A37D2">
        <w:t>{38</w:t>
      </w:r>
      <w:r w:rsidR="004A37D2" w:rsidRPr="00691B68">
        <w:t>}</w:t>
      </w:r>
    </w:p>
    <w:p w14:paraId="57E48DEC" w14:textId="77777777" w:rsidR="00124002" w:rsidRDefault="00124002">
      <w:pPr>
        <w:pStyle w:val="ConsPlusNormal"/>
        <w:jc w:val="both"/>
      </w:pPr>
    </w:p>
    <w:p w14:paraId="762585B3" w14:textId="77777777" w:rsidR="00124002" w:rsidRDefault="00124002">
      <w:pPr>
        <w:pStyle w:val="ConsPlusNormal"/>
        <w:jc w:val="both"/>
      </w:pPr>
    </w:p>
    <w:p w14:paraId="1887249B" w14:textId="77777777" w:rsidR="00124002" w:rsidRDefault="00124002">
      <w:pPr>
        <w:pStyle w:val="ConsPlusNormal"/>
        <w:jc w:val="both"/>
      </w:pPr>
    </w:p>
    <w:p w14:paraId="13941C76" w14:textId="77777777" w:rsidR="00124002" w:rsidRDefault="00124002">
      <w:pPr>
        <w:pStyle w:val="ConsPlusNormal"/>
        <w:jc w:val="both"/>
      </w:pPr>
    </w:p>
    <w:p w14:paraId="34149FA7" w14:textId="77777777" w:rsidR="00124002" w:rsidRDefault="00124002">
      <w:pPr>
        <w:pStyle w:val="ConsPlusNormal"/>
        <w:jc w:val="both"/>
      </w:pPr>
    </w:p>
    <w:p w14:paraId="163D99C5" w14:textId="77777777" w:rsidR="00124002" w:rsidRDefault="00124002">
      <w:pPr>
        <w:pStyle w:val="ConsPlusNormal"/>
        <w:jc w:val="right"/>
        <w:outlineLvl w:val="1"/>
      </w:pPr>
      <w:r>
        <w:t>Приложение N 1</w:t>
      </w:r>
    </w:p>
    <w:p w14:paraId="5440D4B6" w14:textId="77777777" w:rsidR="00124002" w:rsidRDefault="00124002">
      <w:pPr>
        <w:pStyle w:val="ConsPlusNormal"/>
        <w:jc w:val="right"/>
      </w:pPr>
      <w:r>
        <w:t>к Правилам предоставления</w:t>
      </w:r>
    </w:p>
    <w:p w14:paraId="562D2228" w14:textId="77777777" w:rsidR="00124002" w:rsidRDefault="00124002">
      <w:pPr>
        <w:pStyle w:val="ConsPlusNormal"/>
        <w:jc w:val="right"/>
      </w:pPr>
      <w:r>
        <w:t>в 2020 году из федерального бюджета</w:t>
      </w:r>
    </w:p>
    <w:p w14:paraId="1C8442C8" w14:textId="77777777" w:rsidR="00124002" w:rsidRDefault="00124002">
      <w:pPr>
        <w:pStyle w:val="ConsPlusNormal"/>
        <w:jc w:val="right"/>
      </w:pPr>
      <w:r>
        <w:t>субсидий российским аэропортам</w:t>
      </w:r>
    </w:p>
    <w:p w14:paraId="1902BBDD" w14:textId="77777777" w:rsidR="00124002" w:rsidRDefault="00124002">
      <w:pPr>
        <w:pStyle w:val="ConsPlusNormal"/>
        <w:jc w:val="right"/>
      </w:pPr>
      <w:r>
        <w:t>и организациям, входящим в одну</w:t>
      </w:r>
    </w:p>
    <w:p w14:paraId="18EDD286" w14:textId="77777777" w:rsidR="00124002" w:rsidRDefault="00124002">
      <w:pPr>
        <w:pStyle w:val="ConsPlusNormal"/>
        <w:jc w:val="right"/>
      </w:pPr>
      <w:r>
        <w:t>группу лиц с российским аэропортом,</w:t>
      </w:r>
    </w:p>
    <w:p w14:paraId="76B20BDC" w14:textId="77777777" w:rsidR="00124002" w:rsidRDefault="00124002">
      <w:pPr>
        <w:pStyle w:val="ConsPlusNormal"/>
        <w:jc w:val="right"/>
      </w:pPr>
      <w:r>
        <w:t>на частичную компенсацию расходов</w:t>
      </w:r>
    </w:p>
    <w:p w14:paraId="277DE511" w14:textId="77777777" w:rsidR="00124002" w:rsidRDefault="00124002">
      <w:pPr>
        <w:pStyle w:val="ConsPlusNormal"/>
        <w:jc w:val="right"/>
      </w:pPr>
      <w:r>
        <w:t>вследствие снижения их доходов</w:t>
      </w:r>
    </w:p>
    <w:p w14:paraId="23C9979E" w14:textId="77777777" w:rsidR="00124002" w:rsidRDefault="00124002">
      <w:pPr>
        <w:pStyle w:val="ConsPlusNormal"/>
        <w:jc w:val="right"/>
      </w:pPr>
      <w:r>
        <w:t>в результате падения объемов</w:t>
      </w:r>
    </w:p>
    <w:p w14:paraId="07CA4518" w14:textId="77777777" w:rsidR="00124002" w:rsidRDefault="00124002">
      <w:pPr>
        <w:pStyle w:val="ConsPlusNormal"/>
        <w:jc w:val="right"/>
      </w:pPr>
      <w:r>
        <w:t>пассажирских воздушных перевозок</w:t>
      </w:r>
    </w:p>
    <w:p w14:paraId="75C96223" w14:textId="77777777" w:rsidR="00124002" w:rsidRDefault="00124002">
      <w:pPr>
        <w:pStyle w:val="ConsPlusNormal"/>
        <w:jc w:val="right"/>
      </w:pPr>
      <w:r>
        <w:t>в связи с распространением</w:t>
      </w:r>
    </w:p>
    <w:p w14:paraId="49C6D04D" w14:textId="77777777" w:rsidR="00124002" w:rsidRDefault="00124002">
      <w:pPr>
        <w:pStyle w:val="ConsPlusNormal"/>
        <w:jc w:val="right"/>
      </w:pPr>
      <w:r>
        <w:t>новой коронавирусной инфекции</w:t>
      </w:r>
    </w:p>
    <w:p w14:paraId="6B31EFEA" w14:textId="77777777" w:rsidR="00124002" w:rsidRDefault="00124002">
      <w:pPr>
        <w:pStyle w:val="ConsPlusNormal"/>
        <w:jc w:val="both"/>
      </w:pPr>
    </w:p>
    <w:p w14:paraId="75CDCAF5" w14:textId="77777777" w:rsidR="00124002" w:rsidRDefault="00124002">
      <w:pPr>
        <w:pStyle w:val="ConsPlusNormal"/>
        <w:jc w:val="right"/>
      </w:pPr>
      <w:r>
        <w:t>(форма)</w:t>
      </w:r>
    </w:p>
    <w:p w14:paraId="72F00905" w14:textId="77777777" w:rsidR="00124002" w:rsidRDefault="00124002">
      <w:pPr>
        <w:pStyle w:val="ConsPlusNormal"/>
        <w:jc w:val="both"/>
      </w:pPr>
    </w:p>
    <w:p w14:paraId="7D96F3EE" w14:textId="77777777" w:rsidR="00124002" w:rsidRDefault="00124002">
      <w:pPr>
        <w:pStyle w:val="ConsPlusNormal"/>
        <w:jc w:val="center"/>
      </w:pPr>
      <w:bookmarkStart w:id="14" w:name="P151"/>
      <w:bookmarkEnd w:id="14"/>
      <w:r>
        <w:t>РАСЧЕТ</w:t>
      </w:r>
    </w:p>
    <w:p w14:paraId="2319000D" w14:textId="77777777" w:rsidR="00124002" w:rsidRDefault="00124002">
      <w:pPr>
        <w:pStyle w:val="ConsPlusNormal"/>
        <w:jc w:val="center"/>
      </w:pPr>
      <w:r>
        <w:t>размера субсидии российским аэропортам и организациям,</w:t>
      </w:r>
    </w:p>
    <w:p w14:paraId="1123BFAD" w14:textId="77777777" w:rsidR="00124002" w:rsidRDefault="00124002">
      <w:pPr>
        <w:pStyle w:val="ConsPlusNormal"/>
        <w:jc w:val="center"/>
      </w:pPr>
      <w:r>
        <w:t>входящим в одну группу лиц с российским аэропортом,</w:t>
      </w:r>
    </w:p>
    <w:p w14:paraId="237D183B" w14:textId="77777777" w:rsidR="00124002" w:rsidRDefault="00124002">
      <w:pPr>
        <w:pStyle w:val="ConsPlusNormal"/>
        <w:jc w:val="center"/>
      </w:pPr>
      <w:r>
        <w:t>на частичную компенсацию расходов вследствие снижения</w:t>
      </w:r>
    </w:p>
    <w:p w14:paraId="111754BF" w14:textId="77777777" w:rsidR="00124002" w:rsidRDefault="00124002">
      <w:pPr>
        <w:pStyle w:val="ConsPlusNormal"/>
        <w:jc w:val="center"/>
      </w:pPr>
      <w:r>
        <w:t>их доходов в результате падения объемов пассажирских</w:t>
      </w:r>
    </w:p>
    <w:p w14:paraId="471AD789" w14:textId="77777777" w:rsidR="00124002" w:rsidRDefault="00124002">
      <w:pPr>
        <w:pStyle w:val="ConsPlusNormal"/>
        <w:jc w:val="center"/>
      </w:pPr>
      <w:r>
        <w:t>воздушных перевозок в связи с распространением</w:t>
      </w:r>
    </w:p>
    <w:p w14:paraId="6BCB8CCA" w14:textId="77777777" w:rsidR="00124002" w:rsidRDefault="00124002">
      <w:pPr>
        <w:pStyle w:val="ConsPlusNormal"/>
        <w:jc w:val="center"/>
      </w:pPr>
      <w:r>
        <w:t>новой коронавирусной инфекции</w:t>
      </w:r>
    </w:p>
    <w:p w14:paraId="7AE52268" w14:textId="77777777" w:rsidR="00124002" w:rsidRDefault="00124002">
      <w:pPr>
        <w:pStyle w:val="ConsPlusNormal"/>
        <w:jc w:val="both"/>
      </w:pPr>
    </w:p>
    <w:p w14:paraId="4365E7E4" w14:textId="77777777" w:rsidR="00124002" w:rsidRDefault="00124002">
      <w:pPr>
        <w:sectPr w:rsidR="00124002" w:rsidSect="00691B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0"/>
        <w:gridCol w:w="340"/>
        <w:gridCol w:w="3288"/>
        <w:gridCol w:w="340"/>
        <w:gridCol w:w="1247"/>
        <w:gridCol w:w="340"/>
        <w:gridCol w:w="1303"/>
        <w:gridCol w:w="340"/>
        <w:gridCol w:w="1247"/>
      </w:tblGrid>
      <w:tr w:rsidR="00124002" w14:paraId="4A2FE74F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77DF643" w14:textId="77777777" w:rsidR="00124002" w:rsidRDefault="00124002">
            <w:pPr>
              <w:pStyle w:val="ConsPlusNormal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65D3969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05F83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0D13DB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3BFAEB9" w14:textId="77777777" w:rsidR="00124002" w:rsidRDefault="00124002">
            <w:pPr>
              <w:pStyle w:val="ConsPlusNormal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B9EB3EA" w14:textId="77777777" w:rsidR="00124002" w:rsidRDefault="00124002">
            <w:pPr>
              <w:pStyle w:val="ConsPlusNormal"/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9078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519E21" w14:textId="77777777" w:rsidR="00124002" w:rsidRDefault="00124002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2FBB" w14:textId="77777777" w:rsidR="00124002" w:rsidRDefault="00124002">
            <w:pPr>
              <w:pStyle w:val="ConsPlusNormal"/>
            </w:pPr>
          </w:p>
        </w:tc>
      </w:tr>
      <w:tr w:rsidR="00124002" w14:paraId="5C5A2BE1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99B64" w14:textId="77777777" w:rsidR="00124002" w:rsidRDefault="00124002">
            <w:pPr>
              <w:pStyle w:val="ConsPlusNormal"/>
            </w:pPr>
            <w:r>
              <w:t>Заявитель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5B0F11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DBA72" w14:textId="77777777" w:rsidR="00124002" w:rsidRDefault="0012400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C674E4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F21A0" w14:textId="77777777" w:rsidR="00124002" w:rsidRDefault="00124002">
            <w:pPr>
              <w:pStyle w:val="ConsPlusNormal"/>
            </w:pPr>
            <w:r>
              <w:t>Р/с: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39C5F3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BD869" w14:textId="77777777" w:rsidR="00124002" w:rsidRDefault="00124002">
            <w:pPr>
              <w:pStyle w:val="ConsPlusNormal"/>
            </w:pPr>
          </w:p>
        </w:tc>
      </w:tr>
      <w:tr w:rsidR="00124002" w14:paraId="5C461CFA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A523AC5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A55DDA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E3635" w14:textId="77777777" w:rsidR="00124002" w:rsidRDefault="00124002">
            <w:pPr>
              <w:pStyle w:val="ConsPlusNormal"/>
              <w:jc w:val="center"/>
            </w:pPr>
            <w:r>
              <w:t>(наименование российского аэропорта или организации, входящей в одну группу лиц с российским аэропортом)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A426A10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BEDB5" w14:textId="77777777" w:rsidR="00124002" w:rsidRDefault="00124002">
            <w:pPr>
              <w:pStyle w:val="ConsPlusNormal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0B295F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EFB94" w14:textId="77777777" w:rsidR="00124002" w:rsidRDefault="00124002">
            <w:pPr>
              <w:pStyle w:val="ConsPlusNormal"/>
            </w:pPr>
          </w:p>
        </w:tc>
      </w:tr>
      <w:tr w:rsidR="00124002" w14:paraId="690DE50C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8D29637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D964F8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5C033F48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39F880C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2F480" w14:textId="77777777" w:rsidR="00124002" w:rsidRDefault="00124002">
            <w:pPr>
              <w:pStyle w:val="ConsPlusNormal"/>
            </w:pPr>
            <w:r>
              <w:t>К/с: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DA988F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B796B" w14:textId="77777777" w:rsidR="00124002" w:rsidRDefault="00124002">
            <w:pPr>
              <w:pStyle w:val="ConsPlusNormal"/>
            </w:pPr>
          </w:p>
        </w:tc>
      </w:tr>
    </w:tbl>
    <w:p w14:paraId="5518DBD8" w14:textId="77777777" w:rsidR="00124002" w:rsidRDefault="0012400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9"/>
        <w:gridCol w:w="3628"/>
        <w:gridCol w:w="2270"/>
        <w:gridCol w:w="2126"/>
        <w:gridCol w:w="1152"/>
        <w:gridCol w:w="2088"/>
        <w:gridCol w:w="1062"/>
      </w:tblGrid>
      <w:tr w:rsidR="00124002" w14:paraId="60D7A069" w14:textId="77777777">
        <w:tc>
          <w:tcPr>
            <w:tcW w:w="859" w:type="dxa"/>
          </w:tcPr>
          <w:p w14:paraId="35B6C92F" w14:textId="77777777" w:rsidR="00124002" w:rsidRDefault="0012400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628" w:type="dxa"/>
          </w:tcPr>
          <w:p w14:paraId="4050D023" w14:textId="77777777" w:rsidR="00124002" w:rsidRDefault="00124002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2270" w:type="dxa"/>
          </w:tcPr>
          <w:p w14:paraId="774DB42A" w14:textId="77777777" w:rsidR="00124002" w:rsidRDefault="00124002">
            <w:pPr>
              <w:pStyle w:val="ConsPlusNormal"/>
              <w:jc w:val="center"/>
            </w:pPr>
            <w:r>
              <w:t>Количество пассажиров, перевезенных на международных воздушных линиях и внутренних воздушных линиях, по организации за отчетный период 2020 года, пассажиров</w:t>
            </w:r>
          </w:p>
        </w:tc>
        <w:tc>
          <w:tcPr>
            <w:tcW w:w="2126" w:type="dxa"/>
          </w:tcPr>
          <w:p w14:paraId="7B05AD36" w14:textId="77777777" w:rsidR="00124002" w:rsidRDefault="00124002">
            <w:pPr>
              <w:pStyle w:val="ConsPlusNormal"/>
              <w:jc w:val="center"/>
            </w:pPr>
            <w:r>
              <w:t>Количество пассажиров, перевезенных на международных воздушных линиях и внутренних воздушных линиях, по организации за отчетный период 2019 года, пассажиров</w:t>
            </w:r>
          </w:p>
        </w:tc>
        <w:tc>
          <w:tcPr>
            <w:tcW w:w="1152" w:type="dxa"/>
          </w:tcPr>
          <w:p w14:paraId="23D2D77F" w14:textId="77777777" w:rsidR="00124002" w:rsidRDefault="00124002">
            <w:pPr>
              <w:pStyle w:val="ConsPlusNormal"/>
              <w:jc w:val="center"/>
            </w:pPr>
            <w:r>
              <w:t>Снижение пассажиропотока, пассажиров</w:t>
            </w:r>
          </w:p>
          <w:p w14:paraId="6AA1E5BF" w14:textId="77777777" w:rsidR="00124002" w:rsidRDefault="00124002">
            <w:pPr>
              <w:pStyle w:val="ConsPlusNormal"/>
              <w:jc w:val="center"/>
            </w:pPr>
            <w:r>
              <w:t xml:space="preserve">(| </w:t>
            </w:r>
            <w:hyperlink w:anchor="P201" w:history="1">
              <w:r>
                <w:rPr>
                  <w:color w:val="0000FF"/>
                </w:rPr>
                <w:t>графа 3</w:t>
              </w:r>
            </w:hyperlink>
            <w:r>
              <w:t xml:space="preserve"> - </w:t>
            </w:r>
            <w:hyperlink w:anchor="P202" w:history="1">
              <w:r>
                <w:rPr>
                  <w:color w:val="0000FF"/>
                </w:rPr>
                <w:t>графа 4|</w:t>
              </w:r>
            </w:hyperlink>
            <w:r>
              <w:t>)</w:t>
            </w:r>
          </w:p>
        </w:tc>
        <w:tc>
          <w:tcPr>
            <w:tcW w:w="2088" w:type="dxa"/>
          </w:tcPr>
          <w:p w14:paraId="5FF7BC95" w14:textId="77777777" w:rsidR="00124002" w:rsidRDefault="00124002">
            <w:pPr>
              <w:pStyle w:val="ConsPlusNormal"/>
              <w:jc w:val="center"/>
            </w:pPr>
            <w:r>
              <w:t>Расходная ставка затрат аэропортов по международным воздушным линиям и внутренним воздушным линиям, тыс. рублей/пассажиров</w:t>
            </w:r>
          </w:p>
        </w:tc>
        <w:tc>
          <w:tcPr>
            <w:tcW w:w="1062" w:type="dxa"/>
          </w:tcPr>
          <w:p w14:paraId="3E0A850F" w14:textId="77777777" w:rsidR="00124002" w:rsidRDefault="00124002">
            <w:pPr>
              <w:pStyle w:val="ConsPlusNormal"/>
              <w:jc w:val="center"/>
            </w:pPr>
            <w:r>
              <w:t>Размер субсидии, тыс. рублей</w:t>
            </w:r>
          </w:p>
          <w:p w14:paraId="349F5DA0" w14:textId="77777777" w:rsidR="00124002" w:rsidRDefault="00124002">
            <w:pPr>
              <w:pStyle w:val="ConsPlusNormal"/>
              <w:jc w:val="center"/>
            </w:pPr>
            <w:r>
              <w:t>(</w:t>
            </w:r>
            <w:hyperlink w:anchor="P203" w:history="1">
              <w:r>
                <w:rPr>
                  <w:color w:val="0000FF"/>
                </w:rPr>
                <w:t>графа 5</w:t>
              </w:r>
            </w:hyperlink>
            <w:r>
              <w:t xml:space="preserve"> x </w:t>
            </w:r>
            <w:hyperlink w:anchor="P204" w:history="1">
              <w:r>
                <w:rPr>
                  <w:color w:val="0000FF"/>
                </w:rPr>
                <w:t>графу 6</w:t>
              </w:r>
            </w:hyperlink>
            <w:r>
              <w:t>)</w:t>
            </w:r>
          </w:p>
        </w:tc>
      </w:tr>
      <w:tr w:rsidR="00124002" w14:paraId="1DA52E77" w14:textId="77777777">
        <w:tc>
          <w:tcPr>
            <w:tcW w:w="859" w:type="dxa"/>
          </w:tcPr>
          <w:p w14:paraId="4B31BB74" w14:textId="77777777" w:rsidR="00124002" w:rsidRDefault="0012400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628" w:type="dxa"/>
          </w:tcPr>
          <w:p w14:paraId="4DF12CC7" w14:textId="77777777" w:rsidR="00124002" w:rsidRDefault="0012400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70" w:type="dxa"/>
          </w:tcPr>
          <w:p w14:paraId="384FADC1" w14:textId="77777777" w:rsidR="00124002" w:rsidRDefault="00124002">
            <w:pPr>
              <w:pStyle w:val="ConsPlusNormal"/>
              <w:jc w:val="center"/>
            </w:pPr>
            <w:bookmarkStart w:id="15" w:name="P201"/>
            <w:bookmarkEnd w:id="15"/>
            <w:r>
              <w:t>3</w:t>
            </w:r>
          </w:p>
        </w:tc>
        <w:tc>
          <w:tcPr>
            <w:tcW w:w="2126" w:type="dxa"/>
          </w:tcPr>
          <w:p w14:paraId="63C98852" w14:textId="77777777" w:rsidR="00124002" w:rsidRDefault="00124002">
            <w:pPr>
              <w:pStyle w:val="ConsPlusNormal"/>
              <w:jc w:val="center"/>
            </w:pPr>
            <w:bookmarkStart w:id="16" w:name="P202"/>
            <w:bookmarkEnd w:id="16"/>
            <w:r>
              <w:t>4</w:t>
            </w:r>
          </w:p>
        </w:tc>
        <w:tc>
          <w:tcPr>
            <w:tcW w:w="1152" w:type="dxa"/>
          </w:tcPr>
          <w:p w14:paraId="457FAF5E" w14:textId="77777777" w:rsidR="00124002" w:rsidRDefault="00124002">
            <w:pPr>
              <w:pStyle w:val="ConsPlusNormal"/>
              <w:jc w:val="center"/>
            </w:pPr>
            <w:bookmarkStart w:id="17" w:name="P203"/>
            <w:bookmarkEnd w:id="17"/>
            <w:r>
              <w:t>5</w:t>
            </w:r>
          </w:p>
        </w:tc>
        <w:tc>
          <w:tcPr>
            <w:tcW w:w="2088" w:type="dxa"/>
          </w:tcPr>
          <w:p w14:paraId="4E779379" w14:textId="77777777" w:rsidR="00124002" w:rsidRDefault="00124002">
            <w:pPr>
              <w:pStyle w:val="ConsPlusNormal"/>
              <w:jc w:val="center"/>
            </w:pPr>
            <w:bookmarkStart w:id="18" w:name="P204"/>
            <w:bookmarkEnd w:id="18"/>
            <w:r>
              <w:t>6</w:t>
            </w:r>
          </w:p>
        </w:tc>
        <w:tc>
          <w:tcPr>
            <w:tcW w:w="1062" w:type="dxa"/>
          </w:tcPr>
          <w:p w14:paraId="5C615921" w14:textId="77777777" w:rsidR="00124002" w:rsidRDefault="00124002">
            <w:pPr>
              <w:pStyle w:val="ConsPlusNormal"/>
              <w:jc w:val="center"/>
            </w:pPr>
            <w:r>
              <w:t>7</w:t>
            </w:r>
          </w:p>
        </w:tc>
      </w:tr>
      <w:tr w:rsidR="00124002" w14:paraId="4E56A8F5" w14:textId="77777777">
        <w:tc>
          <w:tcPr>
            <w:tcW w:w="859" w:type="dxa"/>
            <w:vAlign w:val="center"/>
          </w:tcPr>
          <w:p w14:paraId="64F45F26" w14:textId="77777777" w:rsidR="00124002" w:rsidRDefault="0012400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628" w:type="dxa"/>
          </w:tcPr>
          <w:p w14:paraId="0DF31F6E" w14:textId="77777777" w:rsidR="00124002" w:rsidRDefault="00124002">
            <w:pPr>
              <w:pStyle w:val="ConsPlusNormal"/>
              <w:jc w:val="both"/>
            </w:pPr>
            <w:r>
              <w:t xml:space="preserve">Расчет размера субсидии </w:t>
            </w:r>
            <w:hyperlink w:anchor="P257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2270" w:type="dxa"/>
          </w:tcPr>
          <w:p w14:paraId="430984A5" w14:textId="77777777" w:rsidR="00124002" w:rsidRDefault="00124002">
            <w:pPr>
              <w:pStyle w:val="ConsPlusNormal"/>
            </w:pPr>
          </w:p>
        </w:tc>
        <w:tc>
          <w:tcPr>
            <w:tcW w:w="2126" w:type="dxa"/>
          </w:tcPr>
          <w:p w14:paraId="5F3284EE" w14:textId="77777777" w:rsidR="00124002" w:rsidRDefault="00124002">
            <w:pPr>
              <w:pStyle w:val="ConsPlusNormal"/>
            </w:pPr>
          </w:p>
        </w:tc>
        <w:tc>
          <w:tcPr>
            <w:tcW w:w="1152" w:type="dxa"/>
          </w:tcPr>
          <w:p w14:paraId="30229A3E" w14:textId="77777777" w:rsidR="00124002" w:rsidRDefault="00124002">
            <w:pPr>
              <w:pStyle w:val="ConsPlusNormal"/>
            </w:pPr>
          </w:p>
        </w:tc>
        <w:tc>
          <w:tcPr>
            <w:tcW w:w="2088" w:type="dxa"/>
          </w:tcPr>
          <w:p w14:paraId="3A84190F" w14:textId="77777777" w:rsidR="00124002" w:rsidRDefault="00124002">
            <w:pPr>
              <w:pStyle w:val="ConsPlusNormal"/>
            </w:pPr>
          </w:p>
        </w:tc>
        <w:tc>
          <w:tcPr>
            <w:tcW w:w="1062" w:type="dxa"/>
          </w:tcPr>
          <w:p w14:paraId="78C23ACC" w14:textId="77777777" w:rsidR="00124002" w:rsidRDefault="00124002">
            <w:pPr>
              <w:pStyle w:val="ConsPlusNormal"/>
            </w:pPr>
          </w:p>
        </w:tc>
      </w:tr>
      <w:tr w:rsidR="00124002" w14:paraId="55238F9B" w14:textId="77777777">
        <w:tc>
          <w:tcPr>
            <w:tcW w:w="859" w:type="dxa"/>
          </w:tcPr>
          <w:p w14:paraId="6D9C9ACA" w14:textId="77777777" w:rsidR="00124002" w:rsidRDefault="00124002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628" w:type="dxa"/>
          </w:tcPr>
          <w:p w14:paraId="2BEB24C8" w14:textId="77777777" w:rsidR="00124002" w:rsidRDefault="00124002">
            <w:pPr>
              <w:pStyle w:val="ConsPlusNormal"/>
              <w:jc w:val="both"/>
            </w:pPr>
            <w:r>
              <w:t>Компенсируемые статьи затрат, полученных за счет субсидии</w:t>
            </w:r>
          </w:p>
        </w:tc>
        <w:tc>
          <w:tcPr>
            <w:tcW w:w="2270" w:type="dxa"/>
          </w:tcPr>
          <w:p w14:paraId="76EEC79F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126" w:type="dxa"/>
          </w:tcPr>
          <w:p w14:paraId="416D1D17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52" w:type="dxa"/>
          </w:tcPr>
          <w:p w14:paraId="1201DECA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088" w:type="dxa"/>
          </w:tcPr>
          <w:p w14:paraId="6CCCA048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62" w:type="dxa"/>
          </w:tcPr>
          <w:p w14:paraId="012DCD24" w14:textId="77777777" w:rsidR="00124002" w:rsidRDefault="00124002">
            <w:pPr>
              <w:pStyle w:val="ConsPlusNormal"/>
            </w:pPr>
          </w:p>
        </w:tc>
      </w:tr>
      <w:tr w:rsidR="00124002" w14:paraId="4CD50982" w14:textId="77777777">
        <w:tc>
          <w:tcPr>
            <w:tcW w:w="859" w:type="dxa"/>
            <w:vAlign w:val="center"/>
          </w:tcPr>
          <w:p w14:paraId="5049099F" w14:textId="77777777" w:rsidR="00124002" w:rsidRDefault="00124002">
            <w:pPr>
              <w:pStyle w:val="ConsPlusNormal"/>
              <w:jc w:val="center"/>
            </w:pPr>
            <w:r>
              <w:t>2.1.</w:t>
            </w:r>
          </w:p>
        </w:tc>
        <w:tc>
          <w:tcPr>
            <w:tcW w:w="3628" w:type="dxa"/>
          </w:tcPr>
          <w:p w14:paraId="1D02F5AD" w14:textId="77777777" w:rsidR="00124002" w:rsidRDefault="00124002">
            <w:pPr>
              <w:pStyle w:val="ConsPlusNormal"/>
              <w:jc w:val="both"/>
            </w:pPr>
            <w:r>
              <w:t>Оплата труда, всего</w:t>
            </w:r>
          </w:p>
        </w:tc>
        <w:tc>
          <w:tcPr>
            <w:tcW w:w="2270" w:type="dxa"/>
          </w:tcPr>
          <w:p w14:paraId="1597AA5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126" w:type="dxa"/>
          </w:tcPr>
          <w:p w14:paraId="766DAF4D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52" w:type="dxa"/>
          </w:tcPr>
          <w:p w14:paraId="68EB20E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088" w:type="dxa"/>
          </w:tcPr>
          <w:p w14:paraId="1F5AD2A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62" w:type="dxa"/>
          </w:tcPr>
          <w:p w14:paraId="7A4F3C9B" w14:textId="77777777" w:rsidR="00124002" w:rsidRDefault="00124002">
            <w:pPr>
              <w:pStyle w:val="ConsPlusNormal"/>
            </w:pPr>
          </w:p>
        </w:tc>
      </w:tr>
      <w:tr w:rsidR="00124002" w14:paraId="25EA4369" w14:textId="77777777">
        <w:tc>
          <w:tcPr>
            <w:tcW w:w="859" w:type="dxa"/>
          </w:tcPr>
          <w:p w14:paraId="23DA9C2A" w14:textId="77777777" w:rsidR="00124002" w:rsidRDefault="00124002">
            <w:pPr>
              <w:pStyle w:val="ConsPlusNormal"/>
              <w:jc w:val="center"/>
            </w:pPr>
            <w:r>
              <w:t>2.2.</w:t>
            </w:r>
          </w:p>
        </w:tc>
        <w:tc>
          <w:tcPr>
            <w:tcW w:w="3628" w:type="dxa"/>
          </w:tcPr>
          <w:p w14:paraId="14A5CC3B" w14:textId="77777777" w:rsidR="00124002" w:rsidRDefault="00124002">
            <w:pPr>
              <w:pStyle w:val="ConsPlusNormal"/>
              <w:jc w:val="both"/>
            </w:pPr>
            <w:r>
              <w:t xml:space="preserve">Содержание, эксплуатация и ремонт зданий, сооружений, оборудования </w:t>
            </w:r>
            <w:r>
              <w:lastRenderedPageBreak/>
              <w:t>и транспортных средств, в том числе</w:t>
            </w:r>
          </w:p>
        </w:tc>
        <w:tc>
          <w:tcPr>
            <w:tcW w:w="2270" w:type="dxa"/>
          </w:tcPr>
          <w:p w14:paraId="3798A629" w14:textId="77777777" w:rsidR="00124002" w:rsidRDefault="00124002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2126" w:type="dxa"/>
          </w:tcPr>
          <w:p w14:paraId="762B4B9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152" w:type="dxa"/>
          </w:tcPr>
          <w:p w14:paraId="76007BE8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088" w:type="dxa"/>
          </w:tcPr>
          <w:p w14:paraId="0B9E6434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62" w:type="dxa"/>
          </w:tcPr>
          <w:p w14:paraId="5676C82D" w14:textId="77777777" w:rsidR="00124002" w:rsidRDefault="00124002">
            <w:pPr>
              <w:pStyle w:val="ConsPlusNormal"/>
            </w:pPr>
          </w:p>
        </w:tc>
      </w:tr>
      <w:tr w:rsidR="00124002" w14:paraId="24D03BFF" w14:textId="77777777">
        <w:tc>
          <w:tcPr>
            <w:tcW w:w="859" w:type="dxa"/>
            <w:vAlign w:val="center"/>
          </w:tcPr>
          <w:p w14:paraId="2728DD8D" w14:textId="77777777" w:rsidR="00124002" w:rsidRDefault="00124002">
            <w:pPr>
              <w:pStyle w:val="ConsPlusNormal"/>
              <w:jc w:val="center"/>
            </w:pPr>
            <w:r>
              <w:t>2.2.1</w:t>
            </w:r>
          </w:p>
        </w:tc>
        <w:tc>
          <w:tcPr>
            <w:tcW w:w="3628" w:type="dxa"/>
          </w:tcPr>
          <w:p w14:paraId="65C82BDC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2270" w:type="dxa"/>
          </w:tcPr>
          <w:p w14:paraId="4B477542" w14:textId="77777777" w:rsidR="00124002" w:rsidRDefault="00124002">
            <w:pPr>
              <w:pStyle w:val="ConsPlusNormal"/>
            </w:pPr>
          </w:p>
        </w:tc>
        <w:tc>
          <w:tcPr>
            <w:tcW w:w="2126" w:type="dxa"/>
          </w:tcPr>
          <w:p w14:paraId="0F6A32C1" w14:textId="77777777" w:rsidR="00124002" w:rsidRDefault="00124002">
            <w:pPr>
              <w:pStyle w:val="ConsPlusNormal"/>
            </w:pPr>
          </w:p>
        </w:tc>
        <w:tc>
          <w:tcPr>
            <w:tcW w:w="1152" w:type="dxa"/>
          </w:tcPr>
          <w:p w14:paraId="7829DE6A" w14:textId="77777777" w:rsidR="00124002" w:rsidRDefault="00124002">
            <w:pPr>
              <w:pStyle w:val="ConsPlusNormal"/>
            </w:pPr>
          </w:p>
        </w:tc>
        <w:tc>
          <w:tcPr>
            <w:tcW w:w="2088" w:type="dxa"/>
          </w:tcPr>
          <w:p w14:paraId="79469392" w14:textId="77777777" w:rsidR="00124002" w:rsidRDefault="00124002">
            <w:pPr>
              <w:pStyle w:val="ConsPlusNormal"/>
            </w:pPr>
          </w:p>
        </w:tc>
        <w:tc>
          <w:tcPr>
            <w:tcW w:w="1062" w:type="dxa"/>
          </w:tcPr>
          <w:p w14:paraId="23984D0A" w14:textId="77777777" w:rsidR="00124002" w:rsidRDefault="00124002">
            <w:pPr>
              <w:pStyle w:val="ConsPlusNormal"/>
            </w:pPr>
          </w:p>
        </w:tc>
      </w:tr>
      <w:tr w:rsidR="00124002" w14:paraId="20D86F2D" w14:textId="77777777">
        <w:tc>
          <w:tcPr>
            <w:tcW w:w="859" w:type="dxa"/>
          </w:tcPr>
          <w:p w14:paraId="639A646D" w14:textId="77777777" w:rsidR="00124002" w:rsidRDefault="00124002">
            <w:pPr>
              <w:pStyle w:val="ConsPlusNormal"/>
              <w:jc w:val="center"/>
            </w:pPr>
            <w:r>
              <w:t>2.3.</w:t>
            </w:r>
          </w:p>
        </w:tc>
        <w:tc>
          <w:tcPr>
            <w:tcW w:w="3628" w:type="dxa"/>
          </w:tcPr>
          <w:p w14:paraId="350B8BAE" w14:textId="77777777" w:rsidR="00124002" w:rsidRDefault="00124002">
            <w:pPr>
              <w:pStyle w:val="ConsPlusNormal"/>
            </w:pPr>
            <w:r>
              <w:t>Затраты на ведение основной деятельности по статьям затрат:</w:t>
            </w:r>
          </w:p>
        </w:tc>
        <w:tc>
          <w:tcPr>
            <w:tcW w:w="2270" w:type="dxa"/>
          </w:tcPr>
          <w:p w14:paraId="16FA6323" w14:textId="77777777" w:rsidR="00124002" w:rsidRDefault="00124002">
            <w:pPr>
              <w:pStyle w:val="ConsPlusNormal"/>
            </w:pPr>
          </w:p>
        </w:tc>
        <w:tc>
          <w:tcPr>
            <w:tcW w:w="2126" w:type="dxa"/>
          </w:tcPr>
          <w:p w14:paraId="1EB9EFC9" w14:textId="77777777" w:rsidR="00124002" w:rsidRDefault="00124002">
            <w:pPr>
              <w:pStyle w:val="ConsPlusNormal"/>
            </w:pPr>
          </w:p>
        </w:tc>
        <w:tc>
          <w:tcPr>
            <w:tcW w:w="1152" w:type="dxa"/>
          </w:tcPr>
          <w:p w14:paraId="5E30C317" w14:textId="77777777" w:rsidR="00124002" w:rsidRDefault="00124002">
            <w:pPr>
              <w:pStyle w:val="ConsPlusNormal"/>
            </w:pPr>
          </w:p>
        </w:tc>
        <w:tc>
          <w:tcPr>
            <w:tcW w:w="2088" w:type="dxa"/>
          </w:tcPr>
          <w:p w14:paraId="0FB937BA" w14:textId="77777777" w:rsidR="00124002" w:rsidRDefault="00124002">
            <w:pPr>
              <w:pStyle w:val="ConsPlusNormal"/>
            </w:pPr>
          </w:p>
        </w:tc>
        <w:tc>
          <w:tcPr>
            <w:tcW w:w="1062" w:type="dxa"/>
          </w:tcPr>
          <w:p w14:paraId="4F9BA366" w14:textId="77777777" w:rsidR="00124002" w:rsidRDefault="00124002">
            <w:pPr>
              <w:pStyle w:val="ConsPlusNormal"/>
            </w:pPr>
          </w:p>
        </w:tc>
      </w:tr>
      <w:tr w:rsidR="00124002" w14:paraId="16332E20" w14:textId="77777777">
        <w:tc>
          <w:tcPr>
            <w:tcW w:w="859" w:type="dxa"/>
          </w:tcPr>
          <w:p w14:paraId="2A2DD323" w14:textId="77777777" w:rsidR="00124002" w:rsidRDefault="00124002">
            <w:pPr>
              <w:pStyle w:val="ConsPlusNormal"/>
              <w:jc w:val="center"/>
            </w:pPr>
            <w:r>
              <w:t>2.3.1</w:t>
            </w:r>
          </w:p>
        </w:tc>
        <w:tc>
          <w:tcPr>
            <w:tcW w:w="3628" w:type="dxa"/>
          </w:tcPr>
          <w:p w14:paraId="3B09ABA0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2270" w:type="dxa"/>
          </w:tcPr>
          <w:p w14:paraId="7D09DEA8" w14:textId="77777777" w:rsidR="00124002" w:rsidRDefault="00124002">
            <w:pPr>
              <w:pStyle w:val="ConsPlusNormal"/>
            </w:pPr>
          </w:p>
        </w:tc>
        <w:tc>
          <w:tcPr>
            <w:tcW w:w="2126" w:type="dxa"/>
          </w:tcPr>
          <w:p w14:paraId="7EAFC272" w14:textId="77777777" w:rsidR="00124002" w:rsidRDefault="00124002">
            <w:pPr>
              <w:pStyle w:val="ConsPlusNormal"/>
            </w:pPr>
          </w:p>
        </w:tc>
        <w:tc>
          <w:tcPr>
            <w:tcW w:w="1152" w:type="dxa"/>
          </w:tcPr>
          <w:p w14:paraId="37C39383" w14:textId="77777777" w:rsidR="00124002" w:rsidRDefault="00124002">
            <w:pPr>
              <w:pStyle w:val="ConsPlusNormal"/>
            </w:pPr>
          </w:p>
        </w:tc>
        <w:tc>
          <w:tcPr>
            <w:tcW w:w="2088" w:type="dxa"/>
          </w:tcPr>
          <w:p w14:paraId="64FEEB6B" w14:textId="77777777" w:rsidR="00124002" w:rsidRDefault="00124002">
            <w:pPr>
              <w:pStyle w:val="ConsPlusNormal"/>
            </w:pPr>
          </w:p>
        </w:tc>
        <w:tc>
          <w:tcPr>
            <w:tcW w:w="1062" w:type="dxa"/>
          </w:tcPr>
          <w:p w14:paraId="229A581E" w14:textId="77777777" w:rsidR="00124002" w:rsidRDefault="00124002">
            <w:pPr>
              <w:pStyle w:val="ConsPlusNormal"/>
            </w:pPr>
          </w:p>
        </w:tc>
      </w:tr>
    </w:tbl>
    <w:p w14:paraId="447D3015" w14:textId="77777777" w:rsidR="00124002" w:rsidRDefault="00124002">
      <w:pPr>
        <w:sectPr w:rsidR="00124002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11AA60C9" w14:textId="77777777" w:rsidR="00124002" w:rsidRDefault="00124002">
      <w:pPr>
        <w:pStyle w:val="ConsPlusNormal"/>
        <w:jc w:val="both"/>
      </w:pPr>
    </w:p>
    <w:p w14:paraId="504FB99D" w14:textId="77777777" w:rsidR="00124002" w:rsidRDefault="00124002">
      <w:pPr>
        <w:pStyle w:val="ConsPlusNormal"/>
        <w:ind w:firstLine="540"/>
        <w:jc w:val="both"/>
      </w:pPr>
      <w:r>
        <w:t>--------------------------------</w:t>
      </w:r>
    </w:p>
    <w:p w14:paraId="1D909786" w14:textId="77777777" w:rsidR="00124002" w:rsidRDefault="00124002">
      <w:pPr>
        <w:pStyle w:val="ConsPlusNormal"/>
        <w:spacing w:before="220"/>
        <w:ind w:firstLine="540"/>
        <w:jc w:val="both"/>
      </w:pPr>
      <w:bookmarkStart w:id="19" w:name="P257"/>
      <w:bookmarkEnd w:id="19"/>
      <w:r>
        <w:t xml:space="preserve">&lt;*&gt; Не требует заполнения при представлении документов, указанных в </w:t>
      </w:r>
      <w:hyperlink w:anchor="P89" w:history="1">
        <w:r>
          <w:rPr>
            <w:color w:val="0000FF"/>
          </w:rPr>
          <w:t>абзаце четвертом подпункта "в" пункта 8</w:t>
        </w:r>
      </w:hyperlink>
      <w:r>
        <w:t xml:space="preserve"> Правил предоставления в 2020 году из федерального бюджета субсидий российским аэропортам и организациям, входящим в одну группу лиц с российским аэропортом, на частичную компенсацию расходов вследствие снижения их доходов в результате падения объемов пассажирских воздушных перевозок в связи с распространением новой коронавирусной инфекции.</w:t>
      </w:r>
    </w:p>
    <w:p w14:paraId="4F11C133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680"/>
        <w:gridCol w:w="340"/>
        <w:gridCol w:w="1725"/>
        <w:gridCol w:w="340"/>
        <w:gridCol w:w="2098"/>
      </w:tblGrid>
      <w:tr w:rsidR="00124002" w14:paraId="648B7496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772DB357" w14:textId="77777777" w:rsidR="00124002" w:rsidRDefault="00124002">
            <w:pPr>
              <w:pStyle w:val="ConsPlusNormal"/>
            </w:pPr>
            <w:r>
              <w:t>Руководитель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F460D70" w14:textId="77777777" w:rsidR="00124002" w:rsidRDefault="00124002">
            <w:pPr>
              <w:pStyle w:val="ConsPlusNormal"/>
              <w:jc w:val="both"/>
            </w:pPr>
            <w: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7E4CD8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6B51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6D024D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E157F" w14:textId="77777777" w:rsidR="00124002" w:rsidRDefault="00124002">
            <w:pPr>
              <w:pStyle w:val="ConsPlusNormal"/>
            </w:pPr>
          </w:p>
        </w:tc>
      </w:tr>
      <w:tr w:rsidR="00124002" w14:paraId="5051CA91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55049B52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CC78A28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E0BF38C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B4BF4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EDA07E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2B4E0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72ED1C0D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50AAB" w14:textId="77777777" w:rsidR="00124002" w:rsidRDefault="00124002">
            <w:pPr>
              <w:pStyle w:val="ConsPlusNormal"/>
            </w:pPr>
            <w:r>
              <w:t>Главный бухгалтер (при наличии)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734D6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82D32D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C5298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129649E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5BB3F" w14:textId="77777777" w:rsidR="00124002" w:rsidRDefault="00124002">
            <w:pPr>
              <w:pStyle w:val="ConsPlusNormal"/>
            </w:pPr>
          </w:p>
        </w:tc>
      </w:tr>
      <w:tr w:rsidR="00124002" w14:paraId="781B2B46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D5A24F6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648A165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648A17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26B80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B2CA7E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0F1811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66A9B21A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81A3C" w14:textId="77777777" w:rsidR="00124002" w:rsidRDefault="00124002">
            <w:pPr>
              <w:pStyle w:val="ConsPlusNormal"/>
            </w:pPr>
            <w:r>
              <w:t>Исполнитель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FF348BC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3A4571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6BE2B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53A4159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9E958" w14:textId="77777777" w:rsidR="00124002" w:rsidRDefault="00124002">
            <w:pPr>
              <w:pStyle w:val="ConsPlusNormal"/>
            </w:pPr>
          </w:p>
        </w:tc>
      </w:tr>
      <w:tr w:rsidR="00124002" w14:paraId="17FF3502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1722872F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2A8D398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CA2691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3652EF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6184E86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895141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34A15416" w14:textId="77777777" w:rsidR="00124002" w:rsidRDefault="00124002">
      <w:pPr>
        <w:pStyle w:val="ConsPlusNormal"/>
        <w:jc w:val="both"/>
      </w:pPr>
    </w:p>
    <w:p w14:paraId="2C2398F9" w14:textId="77777777" w:rsidR="00124002" w:rsidRDefault="00124002">
      <w:pPr>
        <w:pStyle w:val="ConsPlusNormal"/>
        <w:jc w:val="both"/>
      </w:pPr>
    </w:p>
    <w:p w14:paraId="6CB05F26" w14:textId="77777777" w:rsidR="00124002" w:rsidRDefault="00124002">
      <w:pPr>
        <w:pStyle w:val="ConsPlusNormal"/>
        <w:jc w:val="both"/>
      </w:pPr>
    </w:p>
    <w:p w14:paraId="453F14B7" w14:textId="77777777" w:rsidR="00124002" w:rsidRDefault="00124002">
      <w:pPr>
        <w:pStyle w:val="ConsPlusNormal"/>
        <w:jc w:val="both"/>
      </w:pPr>
    </w:p>
    <w:p w14:paraId="200A7724" w14:textId="77777777" w:rsidR="00124002" w:rsidRDefault="00124002">
      <w:pPr>
        <w:pStyle w:val="ConsPlusNormal"/>
        <w:jc w:val="both"/>
      </w:pPr>
    </w:p>
    <w:p w14:paraId="4C895E91" w14:textId="77777777" w:rsidR="00124002" w:rsidRDefault="00124002">
      <w:pPr>
        <w:pStyle w:val="ConsPlusNormal"/>
        <w:jc w:val="right"/>
        <w:outlineLvl w:val="1"/>
      </w:pPr>
      <w:r>
        <w:t>Приложение N 2</w:t>
      </w:r>
    </w:p>
    <w:p w14:paraId="4CFDCD3F" w14:textId="77777777" w:rsidR="00124002" w:rsidRDefault="00124002">
      <w:pPr>
        <w:pStyle w:val="ConsPlusNormal"/>
        <w:jc w:val="right"/>
      </w:pPr>
      <w:r>
        <w:t>к Правилам предоставления</w:t>
      </w:r>
    </w:p>
    <w:p w14:paraId="3FB7CB4B" w14:textId="77777777" w:rsidR="00124002" w:rsidRDefault="00124002">
      <w:pPr>
        <w:pStyle w:val="ConsPlusNormal"/>
        <w:jc w:val="right"/>
      </w:pPr>
      <w:r>
        <w:t>в 2020 году из федерального бюджета</w:t>
      </w:r>
    </w:p>
    <w:p w14:paraId="08FEDB2F" w14:textId="77777777" w:rsidR="00124002" w:rsidRDefault="00124002">
      <w:pPr>
        <w:pStyle w:val="ConsPlusNormal"/>
        <w:jc w:val="right"/>
      </w:pPr>
      <w:r>
        <w:t>субсидий российским аэропортам</w:t>
      </w:r>
    </w:p>
    <w:p w14:paraId="342B52DF" w14:textId="77777777" w:rsidR="00124002" w:rsidRDefault="00124002">
      <w:pPr>
        <w:pStyle w:val="ConsPlusNormal"/>
        <w:jc w:val="right"/>
      </w:pPr>
      <w:r>
        <w:t>и организациям, входящим в одну</w:t>
      </w:r>
    </w:p>
    <w:p w14:paraId="7D1702B5" w14:textId="77777777" w:rsidR="00124002" w:rsidRDefault="00124002">
      <w:pPr>
        <w:pStyle w:val="ConsPlusNormal"/>
        <w:jc w:val="right"/>
      </w:pPr>
      <w:r>
        <w:t>группу лиц с российским аэропортом,</w:t>
      </w:r>
    </w:p>
    <w:p w14:paraId="76CFE7D1" w14:textId="77777777" w:rsidR="00124002" w:rsidRDefault="00124002">
      <w:pPr>
        <w:pStyle w:val="ConsPlusNormal"/>
        <w:jc w:val="right"/>
      </w:pPr>
      <w:r>
        <w:t>на частичную компенсацию расходов</w:t>
      </w:r>
    </w:p>
    <w:p w14:paraId="20FD25C1" w14:textId="77777777" w:rsidR="00124002" w:rsidRDefault="00124002">
      <w:pPr>
        <w:pStyle w:val="ConsPlusNormal"/>
        <w:jc w:val="right"/>
      </w:pPr>
      <w:r>
        <w:t>вследствие снижения их доходов</w:t>
      </w:r>
    </w:p>
    <w:p w14:paraId="2A9E1516" w14:textId="77777777" w:rsidR="00124002" w:rsidRDefault="00124002">
      <w:pPr>
        <w:pStyle w:val="ConsPlusNormal"/>
        <w:jc w:val="right"/>
      </w:pPr>
      <w:r>
        <w:t>в результате падения объемов</w:t>
      </w:r>
    </w:p>
    <w:p w14:paraId="0D9BBAC5" w14:textId="77777777" w:rsidR="00124002" w:rsidRDefault="00124002">
      <w:pPr>
        <w:pStyle w:val="ConsPlusNormal"/>
        <w:jc w:val="right"/>
      </w:pPr>
      <w:r>
        <w:t>пассажирских воздушных перевозок</w:t>
      </w:r>
    </w:p>
    <w:p w14:paraId="2A58DFE0" w14:textId="77777777" w:rsidR="00124002" w:rsidRDefault="00124002">
      <w:pPr>
        <w:pStyle w:val="ConsPlusNormal"/>
        <w:jc w:val="right"/>
      </w:pPr>
      <w:r>
        <w:t>в связи с распространением</w:t>
      </w:r>
    </w:p>
    <w:p w14:paraId="2E9152B7" w14:textId="77777777" w:rsidR="00124002" w:rsidRDefault="00124002">
      <w:pPr>
        <w:pStyle w:val="ConsPlusNormal"/>
        <w:jc w:val="right"/>
      </w:pPr>
      <w:r>
        <w:t>новой коронавирусной инфекции</w:t>
      </w:r>
    </w:p>
    <w:p w14:paraId="181F151E" w14:textId="77777777" w:rsidR="00124002" w:rsidRDefault="00124002">
      <w:pPr>
        <w:pStyle w:val="ConsPlusNormal"/>
        <w:jc w:val="both"/>
      </w:pPr>
    </w:p>
    <w:p w14:paraId="7B79E32E" w14:textId="77777777" w:rsidR="00124002" w:rsidRDefault="00124002">
      <w:pPr>
        <w:pStyle w:val="ConsPlusNormal"/>
        <w:jc w:val="right"/>
      </w:pPr>
      <w:r>
        <w:t>(форма)</w:t>
      </w:r>
    </w:p>
    <w:p w14:paraId="0E0D6043" w14:textId="77777777" w:rsidR="00124002" w:rsidRDefault="00124002">
      <w:pPr>
        <w:pStyle w:val="ConsPlusNormal"/>
        <w:jc w:val="both"/>
      </w:pPr>
    </w:p>
    <w:p w14:paraId="3232AA41" w14:textId="77777777" w:rsidR="00124002" w:rsidRDefault="00124002">
      <w:pPr>
        <w:pStyle w:val="ConsPlusNormal"/>
        <w:jc w:val="center"/>
      </w:pPr>
      <w:bookmarkStart w:id="20" w:name="P315"/>
      <w:bookmarkEnd w:id="20"/>
      <w:r>
        <w:t>РЕЕСТР</w:t>
      </w:r>
    </w:p>
    <w:p w14:paraId="5CBA5721" w14:textId="77777777" w:rsidR="00124002" w:rsidRDefault="00124002">
      <w:pPr>
        <w:pStyle w:val="ConsPlusNormal"/>
        <w:jc w:val="center"/>
      </w:pPr>
      <w:r>
        <w:t>документов, подтверждающих расчет размера субсидии</w:t>
      </w:r>
    </w:p>
    <w:p w14:paraId="73AD6CD2" w14:textId="77777777" w:rsidR="00124002" w:rsidRDefault="00124002">
      <w:pPr>
        <w:pStyle w:val="ConsPlusNormal"/>
        <w:jc w:val="center"/>
      </w:pPr>
      <w:r>
        <w:t>российским аэропортам и организациям, входящим в одну</w:t>
      </w:r>
    </w:p>
    <w:p w14:paraId="5F349A57" w14:textId="77777777" w:rsidR="00124002" w:rsidRDefault="00124002">
      <w:pPr>
        <w:pStyle w:val="ConsPlusNormal"/>
        <w:jc w:val="center"/>
      </w:pPr>
      <w:r>
        <w:t>группу лиц с российским аэропортом, на частичную</w:t>
      </w:r>
    </w:p>
    <w:p w14:paraId="0011E4BC" w14:textId="77777777" w:rsidR="00124002" w:rsidRDefault="00124002">
      <w:pPr>
        <w:pStyle w:val="ConsPlusNormal"/>
        <w:jc w:val="center"/>
      </w:pPr>
      <w:r>
        <w:t>компенсацию расходов вследствие снижения их доходов</w:t>
      </w:r>
    </w:p>
    <w:p w14:paraId="4980ADB4" w14:textId="77777777" w:rsidR="00124002" w:rsidRDefault="00124002">
      <w:pPr>
        <w:pStyle w:val="ConsPlusNormal"/>
        <w:jc w:val="center"/>
      </w:pPr>
      <w:r>
        <w:t>в результате падения объемов пассажирских воздушных</w:t>
      </w:r>
    </w:p>
    <w:p w14:paraId="6894AF13" w14:textId="77777777" w:rsidR="00124002" w:rsidRDefault="00124002">
      <w:pPr>
        <w:pStyle w:val="ConsPlusNormal"/>
        <w:jc w:val="center"/>
      </w:pPr>
      <w:r>
        <w:t>перевозок в связи с распространением новой</w:t>
      </w:r>
    </w:p>
    <w:p w14:paraId="2B0D6DD4" w14:textId="77777777" w:rsidR="00124002" w:rsidRDefault="00124002">
      <w:pPr>
        <w:pStyle w:val="ConsPlusNormal"/>
        <w:jc w:val="center"/>
      </w:pPr>
      <w:r>
        <w:t>коронавирусной инфекции</w:t>
      </w:r>
    </w:p>
    <w:p w14:paraId="3D3B3682" w14:textId="77777777" w:rsidR="00124002" w:rsidRDefault="00124002">
      <w:pPr>
        <w:pStyle w:val="ConsPlusNormal"/>
        <w:jc w:val="center"/>
      </w:pPr>
      <w:r>
        <w:t>в размере _________ рублей</w:t>
      </w:r>
    </w:p>
    <w:p w14:paraId="23A6E08F" w14:textId="77777777" w:rsidR="00124002" w:rsidRDefault="00124002">
      <w:pPr>
        <w:pStyle w:val="ConsPlusNormal"/>
        <w:jc w:val="both"/>
      </w:pPr>
    </w:p>
    <w:p w14:paraId="5401A4CA" w14:textId="77777777" w:rsidR="00124002" w:rsidRDefault="00124002">
      <w:pPr>
        <w:sectPr w:rsidR="0012400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0"/>
        <w:gridCol w:w="340"/>
        <w:gridCol w:w="3288"/>
        <w:gridCol w:w="340"/>
        <w:gridCol w:w="1247"/>
        <w:gridCol w:w="340"/>
        <w:gridCol w:w="1303"/>
        <w:gridCol w:w="340"/>
        <w:gridCol w:w="1247"/>
      </w:tblGrid>
      <w:tr w:rsidR="00124002" w14:paraId="497FF271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E1BC73A" w14:textId="77777777" w:rsidR="00124002" w:rsidRDefault="00124002">
            <w:pPr>
              <w:pStyle w:val="ConsPlusNormal"/>
            </w:pPr>
            <w:r>
              <w:lastRenderedPageBreak/>
              <w:t>Период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B6E0D9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CCA7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4EE9DB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5F6E2EC1" w14:textId="77777777" w:rsidR="00124002" w:rsidRDefault="00124002">
            <w:pPr>
              <w:pStyle w:val="ConsPlusNormal"/>
            </w:pPr>
            <w:r>
              <w:t>ИНН/КПП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0484CC" w14:textId="77777777" w:rsidR="00124002" w:rsidRDefault="00124002">
            <w:pPr>
              <w:pStyle w:val="ConsPlusNormal"/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7420D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5DD28D" w14:textId="77777777" w:rsidR="00124002" w:rsidRDefault="00124002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33F4B" w14:textId="77777777" w:rsidR="00124002" w:rsidRDefault="00124002">
            <w:pPr>
              <w:pStyle w:val="ConsPlusNormal"/>
            </w:pPr>
          </w:p>
        </w:tc>
      </w:tr>
      <w:tr w:rsidR="00124002" w14:paraId="092C0CE3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4BCDB" w14:textId="77777777" w:rsidR="00124002" w:rsidRDefault="00124002">
            <w:pPr>
              <w:pStyle w:val="ConsPlusNormal"/>
            </w:pPr>
            <w:r>
              <w:t>Заявитель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4DF54D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8595A" w14:textId="77777777" w:rsidR="00124002" w:rsidRDefault="0012400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188505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3FAEB" w14:textId="77777777" w:rsidR="00124002" w:rsidRDefault="00124002">
            <w:pPr>
              <w:pStyle w:val="ConsPlusNormal"/>
            </w:pPr>
            <w:r>
              <w:t>Р/с: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ADC4A4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D950F" w14:textId="77777777" w:rsidR="00124002" w:rsidRDefault="00124002">
            <w:pPr>
              <w:pStyle w:val="ConsPlusNormal"/>
            </w:pPr>
          </w:p>
        </w:tc>
      </w:tr>
      <w:tr w:rsidR="00124002" w14:paraId="5A422662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9F708EC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1E493D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C543E" w14:textId="77777777" w:rsidR="00124002" w:rsidRDefault="00124002">
            <w:pPr>
              <w:pStyle w:val="ConsPlusNormal"/>
              <w:jc w:val="center"/>
            </w:pPr>
            <w:r>
              <w:t>(наименование российского аэропорта или организации, входящей в одну группу лиц с российским аэропортом)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668B960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C4C1A" w14:textId="77777777" w:rsidR="00124002" w:rsidRDefault="00124002">
            <w:pPr>
              <w:pStyle w:val="ConsPlusNormal"/>
            </w:pPr>
            <w:r>
              <w:t>Банк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9204C12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34B73" w14:textId="77777777" w:rsidR="00124002" w:rsidRDefault="00124002">
            <w:pPr>
              <w:pStyle w:val="ConsPlusNormal"/>
            </w:pPr>
          </w:p>
        </w:tc>
      </w:tr>
      <w:tr w:rsidR="00124002" w14:paraId="7E2F7287" w14:textId="77777777"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6C772DD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C8E6C64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14:paraId="1EE10595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9FE305" w14:textId="77777777" w:rsidR="00124002" w:rsidRDefault="00124002">
            <w:pPr>
              <w:pStyle w:val="ConsPlusNormal"/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51201" w14:textId="77777777" w:rsidR="00124002" w:rsidRDefault="00124002">
            <w:pPr>
              <w:pStyle w:val="ConsPlusNormal"/>
            </w:pPr>
            <w:r>
              <w:t>К/с: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A208C61" w14:textId="77777777" w:rsidR="00124002" w:rsidRDefault="00124002">
            <w:pPr>
              <w:pStyle w:val="ConsPlusNormal"/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61ACF" w14:textId="77777777" w:rsidR="00124002" w:rsidRDefault="00124002">
            <w:pPr>
              <w:pStyle w:val="ConsPlusNormal"/>
            </w:pPr>
          </w:p>
        </w:tc>
      </w:tr>
    </w:tbl>
    <w:p w14:paraId="7D49A4A4" w14:textId="77777777" w:rsidR="00124002" w:rsidRDefault="0012400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3"/>
        <w:gridCol w:w="1207"/>
        <w:gridCol w:w="1843"/>
        <w:gridCol w:w="566"/>
        <w:gridCol w:w="850"/>
        <w:gridCol w:w="986"/>
        <w:gridCol w:w="1699"/>
        <w:gridCol w:w="566"/>
        <w:gridCol w:w="850"/>
        <w:gridCol w:w="1445"/>
        <w:gridCol w:w="1320"/>
        <w:gridCol w:w="810"/>
      </w:tblGrid>
      <w:tr w:rsidR="00124002" w14:paraId="69B49B6E" w14:textId="77777777">
        <w:tc>
          <w:tcPr>
            <w:tcW w:w="533" w:type="dxa"/>
            <w:vMerge w:val="restart"/>
          </w:tcPr>
          <w:p w14:paraId="0D3E34AC" w14:textId="77777777" w:rsidR="00124002" w:rsidRDefault="0012400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207" w:type="dxa"/>
            <w:vMerge w:val="restart"/>
          </w:tcPr>
          <w:p w14:paraId="26775F29" w14:textId="77777777" w:rsidR="00124002" w:rsidRDefault="00124002">
            <w:pPr>
              <w:pStyle w:val="ConsPlusNormal"/>
              <w:jc w:val="center"/>
            </w:pPr>
            <w:r>
              <w:t xml:space="preserve">Компенсируемые статьи затрат (из </w:t>
            </w:r>
            <w:hyperlink w:anchor="P151" w:history="1">
              <w:r>
                <w:rPr>
                  <w:color w:val="0000FF"/>
                </w:rPr>
                <w:t>приложения N 1</w:t>
              </w:r>
            </w:hyperlink>
            <w:r>
              <w:t>)</w:t>
            </w:r>
          </w:p>
        </w:tc>
        <w:tc>
          <w:tcPr>
            <w:tcW w:w="3259" w:type="dxa"/>
            <w:gridSpan w:val="3"/>
          </w:tcPr>
          <w:p w14:paraId="4C8A75F8" w14:textId="77777777" w:rsidR="00124002" w:rsidRDefault="00124002">
            <w:pPr>
              <w:pStyle w:val="ConsPlusNormal"/>
              <w:jc w:val="center"/>
            </w:pPr>
            <w:r>
              <w:t>Подтверждающие документы (счет, накладная, акт, требование, реестр, бухгалтерская справка, ведомость на перечисление заработной платы)</w:t>
            </w:r>
          </w:p>
        </w:tc>
        <w:tc>
          <w:tcPr>
            <w:tcW w:w="986" w:type="dxa"/>
            <w:vMerge w:val="restart"/>
          </w:tcPr>
          <w:p w14:paraId="76DC8F45" w14:textId="77777777" w:rsidR="00124002" w:rsidRDefault="00124002">
            <w:pPr>
              <w:pStyle w:val="ConsPlusNormal"/>
              <w:jc w:val="center"/>
            </w:pPr>
            <w:r>
              <w:t>Сумма подтверждающего документа, рублей</w:t>
            </w:r>
          </w:p>
        </w:tc>
        <w:tc>
          <w:tcPr>
            <w:tcW w:w="3115" w:type="dxa"/>
            <w:gridSpan w:val="3"/>
          </w:tcPr>
          <w:p w14:paraId="067144A7" w14:textId="77777777" w:rsidR="00124002" w:rsidRDefault="00124002">
            <w:pPr>
              <w:pStyle w:val="ConsPlusNormal"/>
              <w:jc w:val="center"/>
            </w:pPr>
            <w:r>
              <w:t>Подтверждающие платежные документы (банковские выписки о перечислении денежных средств)</w:t>
            </w:r>
          </w:p>
        </w:tc>
        <w:tc>
          <w:tcPr>
            <w:tcW w:w="1445" w:type="dxa"/>
            <w:vMerge w:val="restart"/>
          </w:tcPr>
          <w:p w14:paraId="42637470" w14:textId="77777777" w:rsidR="00124002" w:rsidRDefault="00124002">
            <w:pPr>
              <w:pStyle w:val="ConsPlusNormal"/>
              <w:jc w:val="center"/>
            </w:pPr>
            <w:r>
              <w:t>Сумма платежного документа в иностранной валюте (при наличии)</w:t>
            </w:r>
          </w:p>
        </w:tc>
        <w:tc>
          <w:tcPr>
            <w:tcW w:w="1320" w:type="dxa"/>
            <w:vMerge w:val="restart"/>
          </w:tcPr>
          <w:p w14:paraId="7C76C83F" w14:textId="77777777" w:rsidR="00124002" w:rsidRDefault="00124002">
            <w:pPr>
              <w:pStyle w:val="ConsPlusNormal"/>
              <w:jc w:val="center"/>
            </w:pPr>
            <w:r>
              <w:t>Курс иностранной валюты на дату платежа (при наличии)</w:t>
            </w:r>
          </w:p>
        </w:tc>
        <w:tc>
          <w:tcPr>
            <w:tcW w:w="810" w:type="dxa"/>
            <w:vMerge w:val="restart"/>
          </w:tcPr>
          <w:p w14:paraId="73ED17BD" w14:textId="77777777" w:rsidR="00124002" w:rsidRDefault="00124002">
            <w:pPr>
              <w:pStyle w:val="ConsPlusNormal"/>
              <w:jc w:val="center"/>
            </w:pPr>
            <w:r>
              <w:t>Сумма платежного документа, рублей</w:t>
            </w:r>
          </w:p>
        </w:tc>
      </w:tr>
      <w:tr w:rsidR="00124002" w14:paraId="20C60914" w14:textId="77777777">
        <w:tc>
          <w:tcPr>
            <w:tcW w:w="533" w:type="dxa"/>
            <w:vMerge/>
          </w:tcPr>
          <w:p w14:paraId="50BBA8D8" w14:textId="77777777" w:rsidR="00124002" w:rsidRDefault="00124002">
            <w:pPr>
              <w:spacing w:after="1" w:line="0" w:lineRule="atLeast"/>
            </w:pPr>
          </w:p>
        </w:tc>
        <w:tc>
          <w:tcPr>
            <w:tcW w:w="1207" w:type="dxa"/>
            <w:vMerge/>
          </w:tcPr>
          <w:p w14:paraId="4A495729" w14:textId="77777777" w:rsidR="00124002" w:rsidRDefault="00124002">
            <w:pPr>
              <w:spacing w:after="1" w:line="0" w:lineRule="atLeast"/>
            </w:pPr>
          </w:p>
        </w:tc>
        <w:tc>
          <w:tcPr>
            <w:tcW w:w="1843" w:type="dxa"/>
          </w:tcPr>
          <w:p w14:paraId="7AA1A0EC" w14:textId="77777777" w:rsidR="00124002" w:rsidRDefault="00124002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566" w:type="dxa"/>
          </w:tcPr>
          <w:p w14:paraId="25A7868E" w14:textId="77777777" w:rsidR="00124002" w:rsidRDefault="00124002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850" w:type="dxa"/>
          </w:tcPr>
          <w:p w14:paraId="26E1C323" w14:textId="77777777" w:rsidR="00124002" w:rsidRDefault="00124002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986" w:type="dxa"/>
            <w:vMerge/>
          </w:tcPr>
          <w:p w14:paraId="3E07EF7B" w14:textId="77777777" w:rsidR="00124002" w:rsidRDefault="00124002">
            <w:pPr>
              <w:spacing w:after="1" w:line="0" w:lineRule="atLeast"/>
            </w:pPr>
          </w:p>
        </w:tc>
        <w:tc>
          <w:tcPr>
            <w:tcW w:w="1699" w:type="dxa"/>
          </w:tcPr>
          <w:p w14:paraId="517B0C63" w14:textId="77777777" w:rsidR="00124002" w:rsidRDefault="00124002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566" w:type="dxa"/>
          </w:tcPr>
          <w:p w14:paraId="78970F79" w14:textId="77777777" w:rsidR="00124002" w:rsidRDefault="00124002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850" w:type="dxa"/>
          </w:tcPr>
          <w:p w14:paraId="5639892B" w14:textId="77777777" w:rsidR="00124002" w:rsidRDefault="00124002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1445" w:type="dxa"/>
            <w:vMerge/>
          </w:tcPr>
          <w:p w14:paraId="78502C55" w14:textId="77777777" w:rsidR="00124002" w:rsidRDefault="00124002">
            <w:pPr>
              <w:spacing w:after="1" w:line="0" w:lineRule="atLeast"/>
            </w:pPr>
          </w:p>
        </w:tc>
        <w:tc>
          <w:tcPr>
            <w:tcW w:w="1320" w:type="dxa"/>
            <w:vMerge/>
          </w:tcPr>
          <w:p w14:paraId="36C1A06E" w14:textId="77777777" w:rsidR="00124002" w:rsidRDefault="00124002">
            <w:pPr>
              <w:spacing w:after="1" w:line="0" w:lineRule="atLeast"/>
            </w:pPr>
          </w:p>
        </w:tc>
        <w:tc>
          <w:tcPr>
            <w:tcW w:w="810" w:type="dxa"/>
            <w:vMerge/>
          </w:tcPr>
          <w:p w14:paraId="3D347700" w14:textId="77777777" w:rsidR="00124002" w:rsidRDefault="00124002">
            <w:pPr>
              <w:spacing w:after="1" w:line="0" w:lineRule="atLeast"/>
            </w:pPr>
          </w:p>
        </w:tc>
      </w:tr>
      <w:tr w:rsidR="00124002" w14:paraId="76A6A177" w14:textId="77777777">
        <w:tc>
          <w:tcPr>
            <w:tcW w:w="533" w:type="dxa"/>
          </w:tcPr>
          <w:p w14:paraId="68570214" w14:textId="77777777" w:rsidR="00124002" w:rsidRDefault="0012400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6CF7B3D9" w14:textId="77777777" w:rsidR="00124002" w:rsidRDefault="0012400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5BB6BF6" w14:textId="77777777" w:rsidR="00124002" w:rsidRDefault="0012400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66" w:type="dxa"/>
          </w:tcPr>
          <w:p w14:paraId="3229BE5E" w14:textId="77777777" w:rsidR="00124002" w:rsidRDefault="0012400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0678FBB0" w14:textId="77777777" w:rsidR="00124002" w:rsidRDefault="0012400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6A5C32C0" w14:textId="77777777" w:rsidR="00124002" w:rsidRDefault="0012400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699" w:type="dxa"/>
          </w:tcPr>
          <w:p w14:paraId="6E13E935" w14:textId="77777777" w:rsidR="00124002" w:rsidRDefault="00124002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66" w:type="dxa"/>
          </w:tcPr>
          <w:p w14:paraId="0CE680F5" w14:textId="77777777" w:rsidR="00124002" w:rsidRDefault="00124002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01EDDD4C" w14:textId="77777777" w:rsidR="00124002" w:rsidRDefault="0012400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445" w:type="dxa"/>
          </w:tcPr>
          <w:p w14:paraId="1D4F591F" w14:textId="77777777" w:rsidR="00124002" w:rsidRDefault="0012400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081AA9B3" w14:textId="77777777" w:rsidR="00124002" w:rsidRDefault="00124002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10" w:type="dxa"/>
          </w:tcPr>
          <w:p w14:paraId="01ECDB53" w14:textId="77777777" w:rsidR="00124002" w:rsidRDefault="00124002">
            <w:pPr>
              <w:pStyle w:val="ConsPlusNormal"/>
              <w:jc w:val="center"/>
            </w:pPr>
            <w:r>
              <w:t>12</w:t>
            </w:r>
          </w:p>
        </w:tc>
      </w:tr>
      <w:tr w:rsidR="00124002" w14:paraId="08060705" w14:textId="77777777">
        <w:tc>
          <w:tcPr>
            <w:tcW w:w="533" w:type="dxa"/>
          </w:tcPr>
          <w:p w14:paraId="718D59C6" w14:textId="77777777" w:rsidR="00124002" w:rsidRDefault="00124002">
            <w:pPr>
              <w:pStyle w:val="ConsPlusNormal"/>
            </w:pPr>
          </w:p>
        </w:tc>
        <w:tc>
          <w:tcPr>
            <w:tcW w:w="1207" w:type="dxa"/>
          </w:tcPr>
          <w:p w14:paraId="56BA0853" w14:textId="77777777" w:rsidR="00124002" w:rsidRDefault="00124002">
            <w:pPr>
              <w:pStyle w:val="ConsPlusNormal"/>
            </w:pPr>
          </w:p>
        </w:tc>
        <w:tc>
          <w:tcPr>
            <w:tcW w:w="1843" w:type="dxa"/>
          </w:tcPr>
          <w:p w14:paraId="39DE3AAF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1D7E1FF2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0A9C4EA0" w14:textId="77777777" w:rsidR="00124002" w:rsidRDefault="00124002">
            <w:pPr>
              <w:pStyle w:val="ConsPlusNormal"/>
            </w:pPr>
          </w:p>
        </w:tc>
        <w:tc>
          <w:tcPr>
            <w:tcW w:w="986" w:type="dxa"/>
          </w:tcPr>
          <w:p w14:paraId="2980FD15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</w:tcPr>
          <w:p w14:paraId="5479E7DE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63C1164C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01815BF9" w14:textId="77777777" w:rsidR="00124002" w:rsidRDefault="00124002">
            <w:pPr>
              <w:pStyle w:val="ConsPlusNormal"/>
            </w:pPr>
          </w:p>
        </w:tc>
        <w:tc>
          <w:tcPr>
            <w:tcW w:w="1445" w:type="dxa"/>
          </w:tcPr>
          <w:p w14:paraId="5AB20452" w14:textId="77777777" w:rsidR="00124002" w:rsidRDefault="00124002">
            <w:pPr>
              <w:pStyle w:val="ConsPlusNormal"/>
            </w:pPr>
          </w:p>
        </w:tc>
        <w:tc>
          <w:tcPr>
            <w:tcW w:w="1320" w:type="dxa"/>
          </w:tcPr>
          <w:p w14:paraId="7A5CA5B6" w14:textId="77777777" w:rsidR="00124002" w:rsidRDefault="00124002">
            <w:pPr>
              <w:pStyle w:val="ConsPlusNormal"/>
            </w:pPr>
          </w:p>
        </w:tc>
        <w:tc>
          <w:tcPr>
            <w:tcW w:w="810" w:type="dxa"/>
          </w:tcPr>
          <w:p w14:paraId="4F4E404F" w14:textId="77777777" w:rsidR="00124002" w:rsidRDefault="00124002">
            <w:pPr>
              <w:pStyle w:val="ConsPlusNormal"/>
            </w:pPr>
          </w:p>
        </w:tc>
      </w:tr>
      <w:tr w:rsidR="00124002" w14:paraId="168DD19B" w14:textId="77777777">
        <w:tc>
          <w:tcPr>
            <w:tcW w:w="533" w:type="dxa"/>
          </w:tcPr>
          <w:p w14:paraId="6A480901" w14:textId="77777777" w:rsidR="00124002" w:rsidRDefault="00124002">
            <w:pPr>
              <w:pStyle w:val="ConsPlusNormal"/>
            </w:pPr>
          </w:p>
        </w:tc>
        <w:tc>
          <w:tcPr>
            <w:tcW w:w="1207" w:type="dxa"/>
          </w:tcPr>
          <w:p w14:paraId="688E626C" w14:textId="77777777" w:rsidR="00124002" w:rsidRDefault="00124002">
            <w:pPr>
              <w:pStyle w:val="ConsPlusNormal"/>
            </w:pPr>
          </w:p>
        </w:tc>
        <w:tc>
          <w:tcPr>
            <w:tcW w:w="1843" w:type="dxa"/>
          </w:tcPr>
          <w:p w14:paraId="3962BB20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1BB19810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072364B3" w14:textId="77777777" w:rsidR="00124002" w:rsidRDefault="00124002">
            <w:pPr>
              <w:pStyle w:val="ConsPlusNormal"/>
            </w:pPr>
          </w:p>
        </w:tc>
        <w:tc>
          <w:tcPr>
            <w:tcW w:w="986" w:type="dxa"/>
          </w:tcPr>
          <w:p w14:paraId="73DAD40E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</w:tcPr>
          <w:p w14:paraId="2D0623A9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5F92C68F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1CD856AF" w14:textId="77777777" w:rsidR="00124002" w:rsidRDefault="00124002">
            <w:pPr>
              <w:pStyle w:val="ConsPlusNormal"/>
            </w:pPr>
          </w:p>
        </w:tc>
        <w:tc>
          <w:tcPr>
            <w:tcW w:w="1445" w:type="dxa"/>
          </w:tcPr>
          <w:p w14:paraId="32823F48" w14:textId="77777777" w:rsidR="00124002" w:rsidRDefault="00124002">
            <w:pPr>
              <w:pStyle w:val="ConsPlusNormal"/>
            </w:pPr>
          </w:p>
        </w:tc>
        <w:tc>
          <w:tcPr>
            <w:tcW w:w="1320" w:type="dxa"/>
          </w:tcPr>
          <w:p w14:paraId="49C2807A" w14:textId="77777777" w:rsidR="00124002" w:rsidRDefault="00124002">
            <w:pPr>
              <w:pStyle w:val="ConsPlusNormal"/>
            </w:pPr>
          </w:p>
        </w:tc>
        <w:tc>
          <w:tcPr>
            <w:tcW w:w="810" w:type="dxa"/>
          </w:tcPr>
          <w:p w14:paraId="45C7A18F" w14:textId="77777777" w:rsidR="00124002" w:rsidRDefault="00124002">
            <w:pPr>
              <w:pStyle w:val="ConsPlusNormal"/>
            </w:pPr>
          </w:p>
        </w:tc>
      </w:tr>
      <w:tr w:rsidR="00124002" w14:paraId="4A9A50DC" w14:textId="77777777">
        <w:tc>
          <w:tcPr>
            <w:tcW w:w="533" w:type="dxa"/>
          </w:tcPr>
          <w:p w14:paraId="59AED4F0" w14:textId="77777777" w:rsidR="00124002" w:rsidRDefault="00124002">
            <w:pPr>
              <w:pStyle w:val="ConsPlusNormal"/>
            </w:pPr>
          </w:p>
        </w:tc>
        <w:tc>
          <w:tcPr>
            <w:tcW w:w="1207" w:type="dxa"/>
          </w:tcPr>
          <w:p w14:paraId="232BECC8" w14:textId="77777777" w:rsidR="00124002" w:rsidRDefault="00124002">
            <w:pPr>
              <w:pStyle w:val="ConsPlusNormal"/>
            </w:pPr>
          </w:p>
        </w:tc>
        <w:tc>
          <w:tcPr>
            <w:tcW w:w="1843" w:type="dxa"/>
          </w:tcPr>
          <w:p w14:paraId="67277637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6FEF19B5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42BA2D04" w14:textId="77777777" w:rsidR="00124002" w:rsidRDefault="00124002">
            <w:pPr>
              <w:pStyle w:val="ConsPlusNormal"/>
            </w:pPr>
          </w:p>
        </w:tc>
        <w:tc>
          <w:tcPr>
            <w:tcW w:w="986" w:type="dxa"/>
          </w:tcPr>
          <w:p w14:paraId="7B5DBA75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</w:tcPr>
          <w:p w14:paraId="55C709B2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4FCBE0C8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5B7B40CE" w14:textId="77777777" w:rsidR="00124002" w:rsidRDefault="00124002">
            <w:pPr>
              <w:pStyle w:val="ConsPlusNormal"/>
            </w:pPr>
          </w:p>
        </w:tc>
        <w:tc>
          <w:tcPr>
            <w:tcW w:w="1445" w:type="dxa"/>
          </w:tcPr>
          <w:p w14:paraId="22720B1C" w14:textId="77777777" w:rsidR="00124002" w:rsidRDefault="00124002">
            <w:pPr>
              <w:pStyle w:val="ConsPlusNormal"/>
            </w:pPr>
          </w:p>
        </w:tc>
        <w:tc>
          <w:tcPr>
            <w:tcW w:w="1320" w:type="dxa"/>
          </w:tcPr>
          <w:p w14:paraId="0C20F6B5" w14:textId="77777777" w:rsidR="00124002" w:rsidRDefault="00124002">
            <w:pPr>
              <w:pStyle w:val="ConsPlusNormal"/>
            </w:pPr>
          </w:p>
        </w:tc>
        <w:tc>
          <w:tcPr>
            <w:tcW w:w="810" w:type="dxa"/>
          </w:tcPr>
          <w:p w14:paraId="67A546CF" w14:textId="77777777" w:rsidR="00124002" w:rsidRDefault="00124002">
            <w:pPr>
              <w:pStyle w:val="ConsPlusNormal"/>
            </w:pPr>
          </w:p>
        </w:tc>
      </w:tr>
      <w:tr w:rsidR="00124002" w14:paraId="22F5757F" w14:textId="77777777">
        <w:tc>
          <w:tcPr>
            <w:tcW w:w="533" w:type="dxa"/>
          </w:tcPr>
          <w:p w14:paraId="1D1CE3B6" w14:textId="77777777" w:rsidR="00124002" w:rsidRDefault="00124002">
            <w:pPr>
              <w:pStyle w:val="ConsPlusNormal"/>
            </w:pPr>
          </w:p>
        </w:tc>
        <w:tc>
          <w:tcPr>
            <w:tcW w:w="1207" w:type="dxa"/>
          </w:tcPr>
          <w:p w14:paraId="78588425" w14:textId="77777777" w:rsidR="00124002" w:rsidRDefault="00124002">
            <w:pPr>
              <w:pStyle w:val="ConsPlusNormal"/>
            </w:pPr>
          </w:p>
        </w:tc>
        <w:tc>
          <w:tcPr>
            <w:tcW w:w="1843" w:type="dxa"/>
          </w:tcPr>
          <w:p w14:paraId="76D28722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059721C2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11F6D371" w14:textId="77777777" w:rsidR="00124002" w:rsidRDefault="00124002">
            <w:pPr>
              <w:pStyle w:val="ConsPlusNormal"/>
            </w:pPr>
          </w:p>
        </w:tc>
        <w:tc>
          <w:tcPr>
            <w:tcW w:w="986" w:type="dxa"/>
          </w:tcPr>
          <w:p w14:paraId="451A3FDC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</w:tcPr>
          <w:p w14:paraId="1B10C267" w14:textId="77777777" w:rsidR="00124002" w:rsidRDefault="00124002">
            <w:pPr>
              <w:pStyle w:val="ConsPlusNormal"/>
            </w:pPr>
          </w:p>
        </w:tc>
        <w:tc>
          <w:tcPr>
            <w:tcW w:w="566" w:type="dxa"/>
          </w:tcPr>
          <w:p w14:paraId="6CFE96F9" w14:textId="77777777" w:rsidR="00124002" w:rsidRDefault="00124002">
            <w:pPr>
              <w:pStyle w:val="ConsPlusNormal"/>
            </w:pPr>
          </w:p>
        </w:tc>
        <w:tc>
          <w:tcPr>
            <w:tcW w:w="850" w:type="dxa"/>
          </w:tcPr>
          <w:p w14:paraId="7DF2B914" w14:textId="77777777" w:rsidR="00124002" w:rsidRDefault="00124002">
            <w:pPr>
              <w:pStyle w:val="ConsPlusNormal"/>
            </w:pPr>
          </w:p>
        </w:tc>
        <w:tc>
          <w:tcPr>
            <w:tcW w:w="1445" w:type="dxa"/>
          </w:tcPr>
          <w:p w14:paraId="63B32063" w14:textId="77777777" w:rsidR="00124002" w:rsidRDefault="00124002">
            <w:pPr>
              <w:pStyle w:val="ConsPlusNormal"/>
            </w:pPr>
          </w:p>
        </w:tc>
        <w:tc>
          <w:tcPr>
            <w:tcW w:w="1320" w:type="dxa"/>
          </w:tcPr>
          <w:p w14:paraId="69EE53FF" w14:textId="77777777" w:rsidR="00124002" w:rsidRDefault="00124002">
            <w:pPr>
              <w:pStyle w:val="ConsPlusNormal"/>
            </w:pPr>
          </w:p>
        </w:tc>
        <w:tc>
          <w:tcPr>
            <w:tcW w:w="810" w:type="dxa"/>
          </w:tcPr>
          <w:p w14:paraId="77195C43" w14:textId="77777777" w:rsidR="00124002" w:rsidRDefault="00124002">
            <w:pPr>
              <w:pStyle w:val="ConsPlusNormal"/>
            </w:pPr>
          </w:p>
        </w:tc>
      </w:tr>
      <w:tr w:rsidR="00124002" w14:paraId="42271387" w14:textId="77777777">
        <w:tc>
          <w:tcPr>
            <w:tcW w:w="533" w:type="dxa"/>
          </w:tcPr>
          <w:p w14:paraId="3DA9460E" w14:textId="77777777" w:rsidR="00124002" w:rsidRDefault="00124002">
            <w:pPr>
              <w:pStyle w:val="ConsPlusNormal"/>
            </w:pPr>
          </w:p>
        </w:tc>
        <w:tc>
          <w:tcPr>
            <w:tcW w:w="1207" w:type="dxa"/>
            <w:vAlign w:val="center"/>
          </w:tcPr>
          <w:p w14:paraId="21F1546A" w14:textId="77777777" w:rsidR="00124002" w:rsidRDefault="00124002">
            <w:pPr>
              <w:pStyle w:val="ConsPlusNormal"/>
            </w:pPr>
            <w:r>
              <w:t>Итого</w:t>
            </w:r>
          </w:p>
        </w:tc>
        <w:tc>
          <w:tcPr>
            <w:tcW w:w="1843" w:type="dxa"/>
            <w:vAlign w:val="center"/>
          </w:tcPr>
          <w:p w14:paraId="42402B5E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66" w:type="dxa"/>
            <w:vAlign w:val="center"/>
          </w:tcPr>
          <w:p w14:paraId="32CC8C37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14:paraId="6C2BF65D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6D974C90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vAlign w:val="center"/>
          </w:tcPr>
          <w:p w14:paraId="6061170A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66" w:type="dxa"/>
            <w:vAlign w:val="center"/>
          </w:tcPr>
          <w:p w14:paraId="07BDB5AD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14:paraId="13EF5590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445" w:type="dxa"/>
          </w:tcPr>
          <w:p w14:paraId="5FB23320" w14:textId="77777777" w:rsidR="00124002" w:rsidRDefault="00124002">
            <w:pPr>
              <w:pStyle w:val="ConsPlusNormal"/>
            </w:pPr>
          </w:p>
        </w:tc>
        <w:tc>
          <w:tcPr>
            <w:tcW w:w="1320" w:type="dxa"/>
          </w:tcPr>
          <w:p w14:paraId="52604D35" w14:textId="77777777" w:rsidR="00124002" w:rsidRDefault="00124002">
            <w:pPr>
              <w:pStyle w:val="ConsPlusNormal"/>
            </w:pPr>
          </w:p>
        </w:tc>
        <w:tc>
          <w:tcPr>
            <w:tcW w:w="810" w:type="dxa"/>
          </w:tcPr>
          <w:p w14:paraId="537ECA63" w14:textId="77777777" w:rsidR="00124002" w:rsidRDefault="00124002">
            <w:pPr>
              <w:pStyle w:val="ConsPlusNormal"/>
            </w:pPr>
          </w:p>
        </w:tc>
      </w:tr>
    </w:tbl>
    <w:p w14:paraId="7024FA88" w14:textId="77777777" w:rsidR="00124002" w:rsidRDefault="00124002">
      <w:pPr>
        <w:sectPr w:rsidR="00124002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55AC211A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680"/>
        <w:gridCol w:w="340"/>
        <w:gridCol w:w="1725"/>
        <w:gridCol w:w="340"/>
        <w:gridCol w:w="2098"/>
      </w:tblGrid>
      <w:tr w:rsidR="00124002" w14:paraId="62DDB558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477EB949" w14:textId="77777777" w:rsidR="00124002" w:rsidRDefault="00124002">
            <w:pPr>
              <w:pStyle w:val="ConsPlusNormal"/>
            </w:pPr>
            <w:r>
              <w:t>Руководитель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397135D" w14:textId="77777777" w:rsidR="00124002" w:rsidRDefault="00124002">
            <w:pPr>
              <w:pStyle w:val="ConsPlusNormal"/>
              <w:jc w:val="both"/>
            </w:pPr>
            <w: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5CEBB91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E68EA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0BBE88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96C54" w14:textId="77777777" w:rsidR="00124002" w:rsidRDefault="00124002">
            <w:pPr>
              <w:pStyle w:val="ConsPlusNormal"/>
            </w:pPr>
          </w:p>
        </w:tc>
      </w:tr>
      <w:tr w:rsidR="00124002" w14:paraId="54C94C03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6E82E135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E06B234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F49C9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E7624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E371FEA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02FDF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73E3EE6F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5EC4D" w14:textId="77777777" w:rsidR="00124002" w:rsidRDefault="00124002">
            <w:pPr>
              <w:pStyle w:val="ConsPlusNormal"/>
            </w:pPr>
            <w:r>
              <w:t>Главный бухгалтер (при наличии)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BF71E5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252C2D2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8D16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955169C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12421" w14:textId="77777777" w:rsidR="00124002" w:rsidRDefault="00124002">
            <w:pPr>
              <w:pStyle w:val="ConsPlusNormal"/>
            </w:pPr>
          </w:p>
        </w:tc>
      </w:tr>
      <w:tr w:rsidR="00124002" w14:paraId="657ADAE8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A3F209F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2D336D3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BEB05EE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4F6E07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C3CD20B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2BF1F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29E9E6EC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CDD89" w14:textId="77777777" w:rsidR="00124002" w:rsidRDefault="00124002">
            <w:pPr>
              <w:pStyle w:val="ConsPlusNormal"/>
            </w:pPr>
            <w:r>
              <w:t>Исполнитель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53B8FCA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07E2A5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E9881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7D480F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22DF4" w14:textId="77777777" w:rsidR="00124002" w:rsidRDefault="00124002">
            <w:pPr>
              <w:pStyle w:val="ConsPlusNormal"/>
            </w:pPr>
          </w:p>
        </w:tc>
      </w:tr>
      <w:tr w:rsidR="00124002" w14:paraId="0DE6AC20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D4CBA30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38F7DBB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D754E9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E150A6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3DFE0A0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B91851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65661327" w14:textId="77777777" w:rsidR="00124002" w:rsidRDefault="00124002">
      <w:pPr>
        <w:pStyle w:val="ConsPlusNormal"/>
        <w:jc w:val="both"/>
      </w:pPr>
    </w:p>
    <w:p w14:paraId="17F99C9B" w14:textId="77777777" w:rsidR="00124002" w:rsidRDefault="00124002">
      <w:pPr>
        <w:pStyle w:val="ConsPlusNormal"/>
        <w:jc w:val="both"/>
      </w:pPr>
    </w:p>
    <w:p w14:paraId="5DF9AD30" w14:textId="77777777" w:rsidR="00124002" w:rsidRDefault="00124002">
      <w:pPr>
        <w:pStyle w:val="ConsPlusNormal"/>
        <w:jc w:val="both"/>
      </w:pPr>
    </w:p>
    <w:p w14:paraId="4E760432" w14:textId="77777777" w:rsidR="00124002" w:rsidRDefault="00124002">
      <w:pPr>
        <w:pStyle w:val="ConsPlusNormal"/>
        <w:jc w:val="both"/>
      </w:pPr>
    </w:p>
    <w:p w14:paraId="208BD260" w14:textId="77777777" w:rsidR="00124002" w:rsidRDefault="00124002">
      <w:pPr>
        <w:pStyle w:val="ConsPlusNormal"/>
        <w:jc w:val="both"/>
      </w:pPr>
    </w:p>
    <w:p w14:paraId="2F12690B" w14:textId="77777777" w:rsidR="00124002" w:rsidRDefault="00124002">
      <w:pPr>
        <w:pStyle w:val="ConsPlusNormal"/>
        <w:jc w:val="right"/>
        <w:outlineLvl w:val="1"/>
      </w:pPr>
      <w:r>
        <w:t>Приложение N 3</w:t>
      </w:r>
    </w:p>
    <w:p w14:paraId="70549F5D" w14:textId="77777777" w:rsidR="00124002" w:rsidRDefault="00124002">
      <w:pPr>
        <w:pStyle w:val="ConsPlusNormal"/>
        <w:jc w:val="right"/>
      </w:pPr>
      <w:r>
        <w:t>к Правилам предоставления</w:t>
      </w:r>
    </w:p>
    <w:p w14:paraId="7972A0DA" w14:textId="77777777" w:rsidR="00124002" w:rsidRDefault="00124002">
      <w:pPr>
        <w:pStyle w:val="ConsPlusNormal"/>
        <w:jc w:val="right"/>
      </w:pPr>
      <w:r>
        <w:t>в 2020 году из федерального бюджета</w:t>
      </w:r>
    </w:p>
    <w:p w14:paraId="3D91C4F4" w14:textId="77777777" w:rsidR="00124002" w:rsidRDefault="00124002">
      <w:pPr>
        <w:pStyle w:val="ConsPlusNormal"/>
        <w:jc w:val="right"/>
      </w:pPr>
      <w:r>
        <w:t>субсидий российским аэропортам</w:t>
      </w:r>
    </w:p>
    <w:p w14:paraId="1C3DA4ED" w14:textId="77777777" w:rsidR="00124002" w:rsidRDefault="00124002">
      <w:pPr>
        <w:pStyle w:val="ConsPlusNormal"/>
        <w:jc w:val="right"/>
      </w:pPr>
      <w:r>
        <w:t>и организациям, входящим в одну</w:t>
      </w:r>
    </w:p>
    <w:p w14:paraId="03ECDB3D" w14:textId="77777777" w:rsidR="00124002" w:rsidRDefault="00124002">
      <w:pPr>
        <w:pStyle w:val="ConsPlusNormal"/>
        <w:jc w:val="right"/>
      </w:pPr>
      <w:r>
        <w:t>группу лиц с российским аэропортом,</w:t>
      </w:r>
    </w:p>
    <w:p w14:paraId="30A35D0C" w14:textId="77777777" w:rsidR="00124002" w:rsidRDefault="00124002">
      <w:pPr>
        <w:pStyle w:val="ConsPlusNormal"/>
        <w:jc w:val="right"/>
      </w:pPr>
      <w:r>
        <w:t>на частичную компенсацию расходов</w:t>
      </w:r>
    </w:p>
    <w:p w14:paraId="06355D72" w14:textId="77777777" w:rsidR="00124002" w:rsidRDefault="00124002">
      <w:pPr>
        <w:pStyle w:val="ConsPlusNormal"/>
        <w:jc w:val="right"/>
      </w:pPr>
      <w:r>
        <w:t>вследствие снижения их доходов</w:t>
      </w:r>
    </w:p>
    <w:p w14:paraId="484E87D9" w14:textId="77777777" w:rsidR="00124002" w:rsidRDefault="00124002">
      <w:pPr>
        <w:pStyle w:val="ConsPlusNormal"/>
        <w:jc w:val="right"/>
      </w:pPr>
      <w:r>
        <w:t>в результате падения объемов</w:t>
      </w:r>
    </w:p>
    <w:p w14:paraId="07BE7AD5" w14:textId="77777777" w:rsidR="00124002" w:rsidRDefault="00124002">
      <w:pPr>
        <w:pStyle w:val="ConsPlusNormal"/>
        <w:jc w:val="right"/>
      </w:pPr>
      <w:r>
        <w:t>пассажирских воздушных перевозок</w:t>
      </w:r>
    </w:p>
    <w:p w14:paraId="317AFF8B" w14:textId="77777777" w:rsidR="00124002" w:rsidRDefault="00124002">
      <w:pPr>
        <w:pStyle w:val="ConsPlusNormal"/>
        <w:jc w:val="right"/>
      </w:pPr>
      <w:r>
        <w:t>в связи с распространением</w:t>
      </w:r>
    </w:p>
    <w:p w14:paraId="56AA39E2" w14:textId="77777777" w:rsidR="00124002" w:rsidRDefault="00124002">
      <w:pPr>
        <w:pStyle w:val="ConsPlusNormal"/>
        <w:jc w:val="right"/>
      </w:pPr>
      <w:r>
        <w:t>новой коронавирусной инфекции</w:t>
      </w:r>
    </w:p>
    <w:p w14:paraId="5B7B6A64" w14:textId="77777777" w:rsidR="00124002" w:rsidRDefault="00124002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8"/>
        <w:gridCol w:w="113"/>
      </w:tblGrid>
      <w:tr w:rsidR="00124002" w14:paraId="2FD7F688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6F9F" w14:textId="77777777" w:rsidR="00124002" w:rsidRDefault="00124002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F2D1" w14:textId="77777777" w:rsidR="00124002" w:rsidRDefault="00124002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332FD6A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46309BE8" w14:textId="77777777" w:rsidR="00124002" w:rsidRDefault="00124002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2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09.12.2020 N 2048)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9E94C" w14:textId="77777777" w:rsidR="00124002" w:rsidRDefault="00124002">
            <w:pPr>
              <w:spacing w:after="1" w:line="0" w:lineRule="atLeast"/>
            </w:pPr>
          </w:p>
        </w:tc>
      </w:tr>
    </w:tbl>
    <w:p w14:paraId="0B1984CB" w14:textId="77777777" w:rsidR="00124002" w:rsidRDefault="00124002">
      <w:pPr>
        <w:pStyle w:val="ConsPlusNormal"/>
        <w:jc w:val="both"/>
      </w:pPr>
    </w:p>
    <w:p w14:paraId="6D081ADD" w14:textId="77777777" w:rsidR="00124002" w:rsidRDefault="00124002">
      <w:pPr>
        <w:pStyle w:val="ConsPlusNormal"/>
        <w:jc w:val="right"/>
      </w:pPr>
      <w:r>
        <w:t>(форма)</w:t>
      </w:r>
    </w:p>
    <w:p w14:paraId="6AFB762F" w14:textId="77777777" w:rsidR="00124002" w:rsidRDefault="00124002">
      <w:pPr>
        <w:pStyle w:val="ConsPlusNormal"/>
        <w:jc w:val="right"/>
      </w:pPr>
    </w:p>
    <w:p w14:paraId="4BF1EA7A" w14:textId="77777777" w:rsidR="00124002" w:rsidRDefault="00124002">
      <w:pPr>
        <w:pStyle w:val="ConsPlusNormal"/>
        <w:jc w:val="center"/>
      </w:pPr>
      <w:bookmarkStart w:id="21" w:name="P501"/>
      <w:bookmarkEnd w:id="21"/>
      <w:r>
        <w:t>ОТЧЕТ</w:t>
      </w:r>
    </w:p>
    <w:p w14:paraId="1ABD1879" w14:textId="77777777" w:rsidR="00124002" w:rsidRDefault="00124002">
      <w:pPr>
        <w:pStyle w:val="ConsPlusNormal"/>
        <w:jc w:val="center"/>
      </w:pPr>
      <w:r>
        <w:t>о достижении результатов предоставления субсидии российским</w:t>
      </w:r>
    </w:p>
    <w:p w14:paraId="63609EBD" w14:textId="77777777" w:rsidR="00124002" w:rsidRDefault="00124002">
      <w:pPr>
        <w:pStyle w:val="ConsPlusNormal"/>
        <w:jc w:val="center"/>
      </w:pPr>
      <w:r>
        <w:t>аэропортам и организациям, входящим в одну группу лиц</w:t>
      </w:r>
    </w:p>
    <w:p w14:paraId="0CB6AF20" w14:textId="77777777" w:rsidR="00124002" w:rsidRDefault="00124002">
      <w:pPr>
        <w:pStyle w:val="ConsPlusNormal"/>
        <w:jc w:val="center"/>
      </w:pPr>
      <w:r>
        <w:t>с российским аэропортом, на частичную компенсацию расходов</w:t>
      </w:r>
    </w:p>
    <w:p w14:paraId="576918C5" w14:textId="77777777" w:rsidR="00124002" w:rsidRDefault="00124002">
      <w:pPr>
        <w:pStyle w:val="ConsPlusNormal"/>
        <w:jc w:val="center"/>
      </w:pPr>
      <w:r>
        <w:t>вследствие снижения их доходов в результате падения объемов</w:t>
      </w:r>
    </w:p>
    <w:p w14:paraId="75E8159B" w14:textId="77777777" w:rsidR="00124002" w:rsidRDefault="00124002">
      <w:pPr>
        <w:pStyle w:val="ConsPlusNormal"/>
        <w:jc w:val="center"/>
      </w:pPr>
      <w:r>
        <w:t>пассажирских воздушных перевозок в связи с распространением</w:t>
      </w:r>
    </w:p>
    <w:p w14:paraId="6391C58E" w14:textId="77777777" w:rsidR="00124002" w:rsidRDefault="00124002">
      <w:pPr>
        <w:pStyle w:val="ConsPlusNormal"/>
        <w:jc w:val="center"/>
      </w:pPr>
      <w:r>
        <w:t>новой коронавирусной инфекции</w:t>
      </w:r>
    </w:p>
    <w:p w14:paraId="6A54C84D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1"/>
        <w:gridCol w:w="3288"/>
        <w:gridCol w:w="340"/>
        <w:gridCol w:w="4252"/>
      </w:tblGrid>
      <w:tr w:rsidR="00124002" w14:paraId="08878099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1952B81" w14:textId="77777777" w:rsidR="00124002" w:rsidRDefault="00124002">
            <w:pPr>
              <w:pStyle w:val="ConsPlusNormal"/>
            </w:pPr>
            <w:r>
              <w:t>Период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E587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41C5AF1" w14:textId="77777777" w:rsidR="00124002" w:rsidRDefault="00124002">
            <w:pPr>
              <w:pStyle w:val="ConsPlusNormal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4ED97C6F" w14:textId="77777777" w:rsidR="00124002" w:rsidRDefault="00124002">
            <w:pPr>
              <w:pStyle w:val="ConsPlusNormal"/>
              <w:jc w:val="right"/>
            </w:pPr>
            <w:r>
              <w:t>ИНН/КПП ___________/____________</w:t>
            </w:r>
          </w:p>
        </w:tc>
      </w:tr>
      <w:tr w:rsidR="00124002" w14:paraId="710A5634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15D31FE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53B0E4" w14:textId="77777777" w:rsidR="00124002" w:rsidRDefault="0012400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B60FF1" w14:textId="77777777" w:rsidR="00124002" w:rsidRDefault="00124002">
            <w:pPr>
              <w:pStyle w:val="ConsPlusNormal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B8E66CC" w14:textId="77777777" w:rsidR="00124002" w:rsidRDefault="00124002">
            <w:pPr>
              <w:pStyle w:val="ConsPlusNormal"/>
            </w:pPr>
          </w:p>
        </w:tc>
      </w:tr>
      <w:tr w:rsidR="00124002" w14:paraId="6888F4DF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49A0EA3" w14:textId="77777777" w:rsidR="00124002" w:rsidRDefault="00124002">
            <w:pPr>
              <w:pStyle w:val="ConsPlusNormal"/>
            </w:pPr>
            <w:r>
              <w:t>Заявитель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065E6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CC1E47E" w14:textId="77777777" w:rsidR="00124002" w:rsidRDefault="00124002">
            <w:pPr>
              <w:pStyle w:val="ConsPlusNormal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3567C1F7" w14:textId="77777777" w:rsidR="00124002" w:rsidRDefault="00124002">
            <w:pPr>
              <w:pStyle w:val="ConsPlusNormal"/>
            </w:pPr>
          </w:p>
        </w:tc>
      </w:tr>
      <w:tr w:rsidR="00124002" w14:paraId="1F0F4948" w14:textId="7777777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9270E8A" w14:textId="77777777" w:rsidR="00124002" w:rsidRDefault="00124002">
            <w:pPr>
              <w:pStyle w:val="ConsPlusNormal"/>
            </w:pP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65A3D2" w14:textId="77777777" w:rsidR="00124002" w:rsidRDefault="00124002">
            <w:pPr>
              <w:pStyle w:val="ConsPlusNormal"/>
              <w:jc w:val="center"/>
            </w:pPr>
            <w:r>
              <w:t>(наименование российского аэропорта или организации, входящей в одну группу лиц с российским аэропортом)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4A610B" w14:textId="77777777" w:rsidR="00124002" w:rsidRDefault="00124002">
            <w:pPr>
              <w:pStyle w:val="ConsPlusNormal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6879ADD9" w14:textId="77777777" w:rsidR="00124002" w:rsidRDefault="00124002">
            <w:pPr>
              <w:pStyle w:val="ConsPlusNormal"/>
            </w:pPr>
          </w:p>
        </w:tc>
      </w:tr>
    </w:tbl>
    <w:p w14:paraId="287B14C4" w14:textId="77777777" w:rsidR="00124002" w:rsidRDefault="0012400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378"/>
        <w:gridCol w:w="1325"/>
        <w:gridCol w:w="1191"/>
        <w:gridCol w:w="1191"/>
        <w:gridCol w:w="1699"/>
        <w:gridCol w:w="1701"/>
      </w:tblGrid>
      <w:tr w:rsidR="00124002" w14:paraId="3DC35762" w14:textId="77777777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D8733B" w14:textId="77777777" w:rsidR="00124002" w:rsidRDefault="00124002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</w:tcPr>
          <w:p w14:paraId="4EC9519C" w14:textId="77777777" w:rsidR="00124002" w:rsidRDefault="00124002">
            <w:pPr>
              <w:pStyle w:val="ConsPlusNormal"/>
              <w:jc w:val="center"/>
            </w:pPr>
            <w:r>
              <w:t>Состояние на дату</w:t>
            </w:r>
          </w:p>
        </w:tc>
        <w:tc>
          <w:tcPr>
            <w:tcW w:w="1325" w:type="dxa"/>
            <w:tcBorders>
              <w:top w:val="single" w:sz="4" w:space="0" w:color="auto"/>
              <w:bottom w:val="single" w:sz="4" w:space="0" w:color="auto"/>
            </w:tcBorders>
          </w:tcPr>
          <w:p w14:paraId="1C4CA9D6" w14:textId="77777777" w:rsidR="00124002" w:rsidRDefault="00124002">
            <w:pPr>
              <w:pStyle w:val="ConsPlusNormal"/>
              <w:jc w:val="center"/>
            </w:pPr>
            <w:r>
              <w:t>Количество штатных должностей персонал, человек (</w:t>
            </w:r>
            <w:hyperlink w:anchor="P529" w:history="1">
              <w:r>
                <w:rPr>
                  <w:color w:val="0000FF"/>
                </w:rPr>
                <w:t>графа 4</w:t>
              </w:r>
            </w:hyperlink>
            <w:r>
              <w:t xml:space="preserve"> + </w:t>
            </w:r>
            <w:hyperlink w:anchor="P530" w:history="1">
              <w:r>
                <w:rPr>
                  <w:color w:val="0000FF"/>
                </w:rPr>
                <w:t>графа 5</w:t>
              </w:r>
            </w:hyperlink>
            <w:r>
              <w:t>)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441C3A41" w14:textId="77777777" w:rsidR="00124002" w:rsidRDefault="00124002">
            <w:pPr>
              <w:pStyle w:val="ConsPlusNormal"/>
              <w:jc w:val="center"/>
            </w:pPr>
            <w:bookmarkStart w:id="22" w:name="P529"/>
            <w:bookmarkEnd w:id="22"/>
            <w:r>
              <w:t>Количество вакантных должностей, человек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09F39C58" w14:textId="77777777" w:rsidR="00124002" w:rsidRDefault="00124002">
            <w:pPr>
              <w:pStyle w:val="ConsPlusNormal"/>
              <w:jc w:val="center"/>
            </w:pPr>
            <w:bookmarkStart w:id="23" w:name="P530"/>
            <w:bookmarkEnd w:id="23"/>
            <w:r>
              <w:t>Количество занятых должностей, человек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1C18F71" w14:textId="77777777" w:rsidR="00124002" w:rsidRDefault="00124002">
            <w:pPr>
              <w:pStyle w:val="ConsPlusNormal"/>
              <w:jc w:val="center"/>
            </w:pPr>
            <w:r>
              <w:t xml:space="preserve">Изменение количества занятых должностей к 1 января 2020 г., процентов (на основании </w:t>
            </w:r>
            <w:hyperlink r:id="rId30" w:history="1">
              <w:r>
                <w:rPr>
                  <w:color w:val="0000FF"/>
                </w:rPr>
                <w:t>пункта 2 части первой статьи 81</w:t>
              </w:r>
            </w:hyperlink>
            <w:r>
              <w:t xml:space="preserve"> Трудового кодекса Российской Федерации)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A8DA16" w14:textId="77777777" w:rsidR="00124002" w:rsidRDefault="00124002">
            <w:pPr>
              <w:pStyle w:val="ConsPlusNormal"/>
              <w:jc w:val="center"/>
            </w:pPr>
            <w:r>
              <w:t xml:space="preserve">Информация о </w:t>
            </w:r>
            <w:proofErr w:type="spellStart"/>
            <w:r>
              <w:t>непрекращении</w:t>
            </w:r>
            <w:proofErr w:type="spellEnd"/>
            <w:r>
              <w:t xml:space="preserve"> (</w:t>
            </w:r>
            <w:proofErr w:type="spellStart"/>
            <w:r>
              <w:t>неприостановлении</w:t>
            </w:r>
            <w:proofErr w:type="spellEnd"/>
            <w:r>
              <w:t>) аэропортовой деятельности по обслуживанию рейсов авиакомпаний в отчетном периоде</w:t>
            </w:r>
          </w:p>
        </w:tc>
      </w:tr>
      <w:tr w:rsidR="00124002" w14:paraId="5D2CA6CC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18D5" w14:textId="77777777" w:rsidR="00124002" w:rsidRDefault="0012400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148C5" w14:textId="77777777" w:rsidR="00124002" w:rsidRDefault="00124002">
            <w:pPr>
              <w:pStyle w:val="ConsPlusNormal"/>
              <w:jc w:val="center"/>
            </w:pPr>
            <w:r>
              <w:t>1 января 2020 г.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1798A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0AA61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51FD6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30AFD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9793A" w14:textId="77777777" w:rsidR="00124002" w:rsidRDefault="00124002">
            <w:pPr>
              <w:pStyle w:val="ConsPlusNormal"/>
            </w:pPr>
          </w:p>
        </w:tc>
      </w:tr>
      <w:tr w:rsidR="00124002" w14:paraId="2CE34F71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07BC33" w14:textId="77777777" w:rsidR="00124002" w:rsidRDefault="00124002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4CBAD11" w14:textId="77777777" w:rsidR="00124002" w:rsidRDefault="00124002">
            <w:pPr>
              <w:pStyle w:val="ConsPlusNormal"/>
              <w:jc w:val="center"/>
            </w:pPr>
            <w:r>
              <w:t>1 апреля 2020 г.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4BB5C62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2D41B6E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E2D204E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143D25E8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8E3F965" w14:textId="77777777" w:rsidR="00124002" w:rsidRDefault="00124002">
            <w:pPr>
              <w:pStyle w:val="ConsPlusNormal"/>
            </w:pPr>
          </w:p>
        </w:tc>
      </w:tr>
      <w:tr w:rsidR="00124002" w14:paraId="34113CC3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6B5AEC" w14:textId="77777777" w:rsidR="00124002" w:rsidRDefault="00124002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5C8BE467" w14:textId="77777777" w:rsidR="00124002" w:rsidRDefault="00124002">
            <w:pPr>
              <w:pStyle w:val="ConsPlusNormal"/>
              <w:jc w:val="center"/>
            </w:pPr>
            <w:r>
              <w:t>1 мая 2020 г.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DC626FF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5D2EDD6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7FB057A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740E183F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C51DB3" w14:textId="77777777" w:rsidR="00124002" w:rsidRDefault="00124002">
            <w:pPr>
              <w:pStyle w:val="ConsPlusNormal"/>
            </w:pPr>
          </w:p>
        </w:tc>
      </w:tr>
      <w:tr w:rsidR="00124002" w14:paraId="6C6E5E38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54CB6D" w14:textId="77777777" w:rsidR="00124002" w:rsidRDefault="00124002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140CCC1F" w14:textId="77777777" w:rsidR="00124002" w:rsidRDefault="00124002">
            <w:pPr>
              <w:pStyle w:val="ConsPlusNormal"/>
              <w:jc w:val="center"/>
            </w:pPr>
            <w:r>
              <w:t>1 июня 2020 г.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9FF8B97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B9B00E3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47DE6EC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5D10B949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A0FF48" w14:textId="77777777" w:rsidR="00124002" w:rsidRDefault="00124002">
            <w:pPr>
              <w:pStyle w:val="ConsPlusNormal"/>
            </w:pPr>
          </w:p>
        </w:tc>
      </w:tr>
      <w:tr w:rsidR="00124002" w14:paraId="3B71D846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218E37" w14:textId="77777777" w:rsidR="00124002" w:rsidRDefault="00124002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5F59C831" w14:textId="77777777" w:rsidR="00124002" w:rsidRDefault="00124002">
            <w:pPr>
              <w:pStyle w:val="ConsPlusNormal"/>
              <w:jc w:val="center"/>
            </w:pPr>
            <w:r>
              <w:t>1 июля 2020 г.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261F571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311AA45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7BDF813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14:paraId="7DE2D707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60177D" w14:textId="77777777" w:rsidR="00124002" w:rsidRDefault="00124002">
            <w:pPr>
              <w:pStyle w:val="ConsPlusNormal"/>
            </w:pPr>
          </w:p>
        </w:tc>
      </w:tr>
      <w:tr w:rsidR="00124002" w14:paraId="6604AD44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2C250" w14:textId="77777777" w:rsidR="00124002" w:rsidRDefault="00124002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5291D" w14:textId="77777777" w:rsidR="00124002" w:rsidRDefault="00124002">
            <w:pPr>
              <w:pStyle w:val="ConsPlusNormal"/>
              <w:jc w:val="center"/>
            </w:pPr>
            <w:r>
              <w:t>1 августа 2020 г.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72442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6F94E" w14:textId="77777777" w:rsidR="00124002" w:rsidRDefault="00124002">
            <w:pPr>
              <w:pStyle w:val="ConsPlusNormal"/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6EC99" w14:textId="77777777" w:rsidR="00124002" w:rsidRDefault="00124002">
            <w:pPr>
              <w:pStyle w:val="ConsPlusNormal"/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F5317" w14:textId="77777777" w:rsidR="00124002" w:rsidRDefault="00124002">
            <w:pPr>
              <w:pStyle w:val="ConsPlusNormal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38B53" w14:textId="77777777" w:rsidR="00124002" w:rsidRDefault="00124002">
            <w:pPr>
              <w:pStyle w:val="ConsPlusNormal"/>
            </w:pPr>
          </w:p>
        </w:tc>
      </w:tr>
    </w:tbl>
    <w:p w14:paraId="5C77F9CB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680"/>
        <w:gridCol w:w="340"/>
        <w:gridCol w:w="1725"/>
        <w:gridCol w:w="340"/>
        <w:gridCol w:w="2098"/>
      </w:tblGrid>
      <w:tr w:rsidR="00124002" w14:paraId="0131894C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1B6D6C3" w14:textId="77777777" w:rsidR="00124002" w:rsidRDefault="00124002">
            <w:pPr>
              <w:pStyle w:val="ConsPlusNormal"/>
            </w:pPr>
            <w:r>
              <w:t>Руководитель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E59AD89" w14:textId="77777777" w:rsidR="00124002" w:rsidRDefault="00124002">
            <w:pPr>
              <w:pStyle w:val="ConsPlusNormal"/>
              <w:jc w:val="both"/>
            </w:pPr>
            <w: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163518A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BF3C6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903C832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1B21" w14:textId="77777777" w:rsidR="00124002" w:rsidRDefault="00124002">
            <w:pPr>
              <w:pStyle w:val="ConsPlusNormal"/>
            </w:pPr>
          </w:p>
        </w:tc>
      </w:tr>
      <w:tr w:rsidR="00124002" w14:paraId="7995F43E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646CE6F3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0E4D6EA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6159DC2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1F1A5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0B01C70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FB1D4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387A25F8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7F3D3" w14:textId="77777777" w:rsidR="00124002" w:rsidRDefault="00124002">
            <w:pPr>
              <w:pStyle w:val="ConsPlusNormal"/>
            </w:pPr>
            <w:r>
              <w:t>Главный бухгалтер (при наличии)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9E19E85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8B4F59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FED0F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6E64F96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80023" w14:textId="77777777" w:rsidR="00124002" w:rsidRDefault="00124002">
            <w:pPr>
              <w:pStyle w:val="ConsPlusNormal"/>
            </w:pPr>
          </w:p>
        </w:tc>
      </w:tr>
      <w:tr w:rsidR="00124002" w14:paraId="20A76C9A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410F5A42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506748A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3B18E73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2B416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B36F75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7AF92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5464926F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E0D76" w14:textId="77777777" w:rsidR="00124002" w:rsidRDefault="00124002">
            <w:pPr>
              <w:pStyle w:val="ConsPlusNormal"/>
            </w:pPr>
            <w:r>
              <w:t>Исполнитель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A574694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3B6606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5A7E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C64950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77586" w14:textId="77777777" w:rsidR="00124002" w:rsidRDefault="00124002">
            <w:pPr>
              <w:pStyle w:val="ConsPlusNormal"/>
            </w:pPr>
          </w:p>
        </w:tc>
      </w:tr>
      <w:tr w:rsidR="00124002" w14:paraId="71B4E4A2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315296CC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86FEE38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912B995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663770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6980E8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3071E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43B419C8" w14:textId="77777777" w:rsidR="00124002" w:rsidRDefault="00124002">
      <w:pPr>
        <w:pStyle w:val="ConsPlusNormal"/>
        <w:jc w:val="both"/>
      </w:pPr>
    </w:p>
    <w:p w14:paraId="6F4DDC1B" w14:textId="77777777" w:rsidR="00124002" w:rsidRDefault="00124002">
      <w:pPr>
        <w:pStyle w:val="ConsPlusNormal"/>
        <w:jc w:val="both"/>
      </w:pPr>
    </w:p>
    <w:p w14:paraId="1901D878" w14:textId="77777777" w:rsidR="00124002" w:rsidRDefault="00124002">
      <w:pPr>
        <w:pStyle w:val="ConsPlusNormal"/>
        <w:jc w:val="both"/>
      </w:pPr>
    </w:p>
    <w:p w14:paraId="76DA335B" w14:textId="77777777" w:rsidR="00124002" w:rsidRDefault="00124002">
      <w:pPr>
        <w:pStyle w:val="ConsPlusNormal"/>
        <w:jc w:val="both"/>
      </w:pPr>
    </w:p>
    <w:p w14:paraId="2BF11A01" w14:textId="77777777" w:rsidR="00124002" w:rsidRDefault="00124002">
      <w:pPr>
        <w:pStyle w:val="ConsPlusNormal"/>
        <w:jc w:val="both"/>
      </w:pPr>
    </w:p>
    <w:p w14:paraId="5B7F5A39" w14:textId="77777777" w:rsidR="00124002" w:rsidRDefault="00124002">
      <w:pPr>
        <w:pStyle w:val="ConsPlusNormal"/>
        <w:jc w:val="right"/>
        <w:outlineLvl w:val="1"/>
      </w:pPr>
      <w:r>
        <w:t>Приложение N 4</w:t>
      </w:r>
    </w:p>
    <w:p w14:paraId="3FB52FF2" w14:textId="77777777" w:rsidR="00124002" w:rsidRDefault="00124002">
      <w:pPr>
        <w:pStyle w:val="ConsPlusNormal"/>
        <w:jc w:val="right"/>
      </w:pPr>
      <w:r>
        <w:t>к Правилам предоставления</w:t>
      </w:r>
    </w:p>
    <w:p w14:paraId="24FD3EB1" w14:textId="77777777" w:rsidR="00124002" w:rsidRDefault="00124002">
      <w:pPr>
        <w:pStyle w:val="ConsPlusNormal"/>
        <w:jc w:val="right"/>
      </w:pPr>
      <w:r>
        <w:t>в 2020 году из федерального бюджета</w:t>
      </w:r>
    </w:p>
    <w:p w14:paraId="225AD5BC" w14:textId="77777777" w:rsidR="00124002" w:rsidRDefault="00124002">
      <w:pPr>
        <w:pStyle w:val="ConsPlusNormal"/>
        <w:jc w:val="right"/>
      </w:pPr>
      <w:r>
        <w:t>субсидий российским аэропортам</w:t>
      </w:r>
    </w:p>
    <w:p w14:paraId="11C64113" w14:textId="77777777" w:rsidR="00124002" w:rsidRDefault="00124002">
      <w:pPr>
        <w:pStyle w:val="ConsPlusNormal"/>
        <w:jc w:val="right"/>
      </w:pPr>
      <w:r>
        <w:t>и организациям, входящим в одну</w:t>
      </w:r>
    </w:p>
    <w:p w14:paraId="7DBB3D15" w14:textId="77777777" w:rsidR="00124002" w:rsidRDefault="00124002">
      <w:pPr>
        <w:pStyle w:val="ConsPlusNormal"/>
        <w:jc w:val="right"/>
      </w:pPr>
      <w:r>
        <w:t>группу лиц с российским аэропортом,</w:t>
      </w:r>
    </w:p>
    <w:p w14:paraId="13233DE7" w14:textId="77777777" w:rsidR="00124002" w:rsidRDefault="00124002">
      <w:pPr>
        <w:pStyle w:val="ConsPlusNormal"/>
        <w:jc w:val="right"/>
      </w:pPr>
      <w:r>
        <w:t>на частичную компенсацию расходов</w:t>
      </w:r>
    </w:p>
    <w:p w14:paraId="4A0A705A" w14:textId="77777777" w:rsidR="00124002" w:rsidRDefault="00124002">
      <w:pPr>
        <w:pStyle w:val="ConsPlusNormal"/>
        <w:jc w:val="right"/>
      </w:pPr>
      <w:r>
        <w:lastRenderedPageBreak/>
        <w:t>вследствие снижения их доходов</w:t>
      </w:r>
    </w:p>
    <w:p w14:paraId="0D8517B2" w14:textId="77777777" w:rsidR="00124002" w:rsidRDefault="00124002">
      <w:pPr>
        <w:pStyle w:val="ConsPlusNormal"/>
        <w:jc w:val="right"/>
      </w:pPr>
      <w:r>
        <w:t>в результате падения объемов</w:t>
      </w:r>
    </w:p>
    <w:p w14:paraId="45EAC9D3" w14:textId="77777777" w:rsidR="00124002" w:rsidRDefault="00124002">
      <w:pPr>
        <w:pStyle w:val="ConsPlusNormal"/>
        <w:jc w:val="right"/>
      </w:pPr>
      <w:r>
        <w:t>пассажирских воздушных перевозок</w:t>
      </w:r>
    </w:p>
    <w:p w14:paraId="5B4D8C67" w14:textId="77777777" w:rsidR="00124002" w:rsidRDefault="00124002">
      <w:pPr>
        <w:pStyle w:val="ConsPlusNormal"/>
        <w:jc w:val="right"/>
      </w:pPr>
      <w:r>
        <w:t>в связи с распространением</w:t>
      </w:r>
    </w:p>
    <w:p w14:paraId="491022B6" w14:textId="77777777" w:rsidR="00124002" w:rsidRDefault="00124002">
      <w:pPr>
        <w:pStyle w:val="ConsPlusNormal"/>
        <w:jc w:val="right"/>
      </w:pPr>
      <w:r>
        <w:t>новой коронавирусной инфекции</w:t>
      </w:r>
    </w:p>
    <w:p w14:paraId="0B106B0D" w14:textId="77777777" w:rsidR="00124002" w:rsidRDefault="00124002">
      <w:pPr>
        <w:pStyle w:val="ConsPlusNormal"/>
        <w:jc w:val="both"/>
      </w:pPr>
    </w:p>
    <w:p w14:paraId="0FE7776A" w14:textId="77777777" w:rsidR="00124002" w:rsidRDefault="00124002">
      <w:pPr>
        <w:pStyle w:val="ConsPlusNormal"/>
        <w:jc w:val="right"/>
      </w:pPr>
      <w:r>
        <w:t>(форма)</w:t>
      </w:r>
    </w:p>
    <w:p w14:paraId="3DDCDEFF" w14:textId="77777777" w:rsidR="00124002" w:rsidRDefault="00124002">
      <w:pPr>
        <w:pStyle w:val="ConsPlusNormal"/>
        <w:jc w:val="right"/>
      </w:pPr>
    </w:p>
    <w:p w14:paraId="5D63AD09" w14:textId="77777777" w:rsidR="00124002" w:rsidRDefault="00124002">
      <w:pPr>
        <w:pStyle w:val="ConsPlusNormal"/>
        <w:jc w:val="center"/>
      </w:pPr>
      <w:bookmarkStart w:id="24" w:name="P632"/>
      <w:bookmarkEnd w:id="24"/>
      <w:r>
        <w:t>СВОДНЫЙ РАСЧЕТ</w:t>
      </w:r>
    </w:p>
    <w:p w14:paraId="53F20849" w14:textId="77777777" w:rsidR="00124002" w:rsidRDefault="00124002">
      <w:pPr>
        <w:pStyle w:val="ConsPlusNormal"/>
        <w:jc w:val="center"/>
      </w:pPr>
      <w:r>
        <w:t>размера субсидии российским аэропортам и организациям,</w:t>
      </w:r>
    </w:p>
    <w:p w14:paraId="0734C671" w14:textId="77777777" w:rsidR="00124002" w:rsidRDefault="00124002">
      <w:pPr>
        <w:pStyle w:val="ConsPlusNormal"/>
        <w:jc w:val="center"/>
      </w:pPr>
      <w:r>
        <w:t>входящим в одну группу лиц с российским аэропортом,</w:t>
      </w:r>
    </w:p>
    <w:p w14:paraId="0EADA270" w14:textId="77777777" w:rsidR="00124002" w:rsidRDefault="00124002">
      <w:pPr>
        <w:pStyle w:val="ConsPlusNormal"/>
        <w:jc w:val="center"/>
      </w:pPr>
      <w:r>
        <w:t>на частичную компенсацию расходов вследствие снижения</w:t>
      </w:r>
    </w:p>
    <w:p w14:paraId="363D5DCF" w14:textId="77777777" w:rsidR="00124002" w:rsidRDefault="00124002">
      <w:pPr>
        <w:pStyle w:val="ConsPlusNormal"/>
        <w:jc w:val="center"/>
      </w:pPr>
      <w:r>
        <w:t>их доходов в результате падения объемов пассажирских</w:t>
      </w:r>
    </w:p>
    <w:p w14:paraId="6B448DBC" w14:textId="77777777" w:rsidR="00124002" w:rsidRDefault="00124002">
      <w:pPr>
        <w:pStyle w:val="ConsPlusNormal"/>
        <w:jc w:val="center"/>
      </w:pPr>
      <w:r>
        <w:t>воздушных перевозок в связи с распространением</w:t>
      </w:r>
    </w:p>
    <w:p w14:paraId="3FFE66B3" w14:textId="77777777" w:rsidR="00124002" w:rsidRDefault="00124002">
      <w:pPr>
        <w:pStyle w:val="ConsPlusNormal"/>
        <w:jc w:val="center"/>
      </w:pPr>
      <w:r>
        <w:t>новой коронавирусной инфекции</w:t>
      </w:r>
    </w:p>
    <w:p w14:paraId="1DB6AF2E" w14:textId="77777777" w:rsidR="00124002" w:rsidRDefault="00124002">
      <w:pPr>
        <w:pStyle w:val="ConsPlusNormal"/>
        <w:jc w:val="center"/>
      </w:pPr>
    </w:p>
    <w:p w14:paraId="046B3C80" w14:textId="77777777" w:rsidR="00124002" w:rsidRDefault="00124002">
      <w:pPr>
        <w:pStyle w:val="ConsPlusNormal"/>
        <w:jc w:val="center"/>
      </w:pPr>
      <w:r>
        <w:t>в размере _______________ рублей</w:t>
      </w:r>
    </w:p>
    <w:p w14:paraId="20FCA43D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92"/>
        <w:gridCol w:w="4535"/>
      </w:tblGrid>
      <w:tr w:rsidR="00124002" w14:paraId="5355371F" w14:textId="77777777"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5724F" w14:textId="77777777" w:rsidR="00124002" w:rsidRDefault="00124002">
            <w:pPr>
              <w:pStyle w:val="ConsPlusNormal"/>
            </w:pPr>
            <w:r>
              <w:t>Период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EF260" w14:textId="77777777" w:rsidR="00124002" w:rsidRDefault="00124002">
            <w:pPr>
              <w:pStyle w:val="ConsPlusNormal"/>
            </w:pPr>
          </w:p>
        </w:tc>
      </w:tr>
      <w:tr w:rsidR="00124002" w14:paraId="28C0655D" w14:textId="77777777"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07308FFC" w14:textId="77777777" w:rsidR="00124002" w:rsidRDefault="00124002">
            <w:pPr>
              <w:pStyle w:val="ConsPlusNormal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0635A" w14:textId="77777777" w:rsidR="00124002" w:rsidRDefault="00124002">
            <w:pPr>
              <w:pStyle w:val="ConsPlusNormal"/>
              <w:jc w:val="center"/>
            </w:pPr>
            <w:r>
              <w:t>(месяц, год)</w:t>
            </w:r>
          </w:p>
        </w:tc>
      </w:tr>
      <w:tr w:rsidR="00124002" w14:paraId="397ED1A6" w14:textId="77777777"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D6963" w14:textId="77777777" w:rsidR="00124002" w:rsidRDefault="00124002">
            <w:pPr>
              <w:pStyle w:val="ConsPlusNormal"/>
            </w:pPr>
            <w:r>
              <w:t>Заявитель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0FB8B" w14:textId="77777777" w:rsidR="00124002" w:rsidRDefault="00124002">
            <w:pPr>
              <w:pStyle w:val="ConsPlusNormal"/>
            </w:pPr>
          </w:p>
        </w:tc>
      </w:tr>
      <w:tr w:rsidR="00124002" w14:paraId="05F3DEA7" w14:textId="77777777"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14:paraId="513D9217" w14:textId="77777777" w:rsidR="00124002" w:rsidRDefault="00124002">
            <w:pPr>
              <w:pStyle w:val="ConsPlusNormal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1A4C74" w14:textId="77777777" w:rsidR="00124002" w:rsidRDefault="00124002">
            <w:pPr>
              <w:pStyle w:val="ConsPlusNormal"/>
              <w:jc w:val="center"/>
            </w:pPr>
            <w:r>
              <w:t>(наименование российского аэропорта, представляющего заявление группы компаний аэропорта)</w:t>
            </w:r>
          </w:p>
        </w:tc>
      </w:tr>
    </w:tbl>
    <w:p w14:paraId="77B15E58" w14:textId="77777777" w:rsidR="00124002" w:rsidRDefault="00124002">
      <w:pPr>
        <w:pStyle w:val="ConsPlusNormal"/>
        <w:jc w:val="both"/>
      </w:pPr>
    </w:p>
    <w:p w14:paraId="6A7D4037" w14:textId="77777777" w:rsidR="00124002" w:rsidRDefault="00124002">
      <w:pPr>
        <w:sectPr w:rsidR="00124002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175"/>
        <w:gridCol w:w="1701"/>
        <w:gridCol w:w="1757"/>
        <w:gridCol w:w="907"/>
        <w:gridCol w:w="1361"/>
        <w:gridCol w:w="964"/>
      </w:tblGrid>
      <w:tr w:rsidR="00124002" w14:paraId="69C300B8" w14:textId="77777777">
        <w:tc>
          <w:tcPr>
            <w:tcW w:w="624" w:type="dxa"/>
          </w:tcPr>
          <w:p w14:paraId="62156DB2" w14:textId="77777777" w:rsidR="00124002" w:rsidRDefault="00124002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3175" w:type="dxa"/>
          </w:tcPr>
          <w:p w14:paraId="6B1E3F32" w14:textId="77777777" w:rsidR="00124002" w:rsidRDefault="00124002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701" w:type="dxa"/>
          </w:tcPr>
          <w:p w14:paraId="026B52D6" w14:textId="77777777" w:rsidR="00124002" w:rsidRDefault="00124002">
            <w:pPr>
              <w:pStyle w:val="ConsPlusNormal"/>
              <w:jc w:val="center"/>
            </w:pPr>
            <w:r>
              <w:t>Количество пассажиров, перевезенных на международных воздушных линиях и внутренних воздушных линиях, по организации за отчетный период 2020 года, пассажиров</w:t>
            </w:r>
          </w:p>
        </w:tc>
        <w:tc>
          <w:tcPr>
            <w:tcW w:w="1757" w:type="dxa"/>
          </w:tcPr>
          <w:p w14:paraId="6A557DFB" w14:textId="77777777" w:rsidR="00124002" w:rsidRDefault="00124002">
            <w:pPr>
              <w:pStyle w:val="ConsPlusNormal"/>
              <w:jc w:val="center"/>
            </w:pPr>
            <w:r>
              <w:t>Количество пассажиров, перевезенных на международных воздушных линиях и внутренних воздушных линиях, по организации за отчетный период 2019 года, пассажиров</w:t>
            </w:r>
          </w:p>
        </w:tc>
        <w:tc>
          <w:tcPr>
            <w:tcW w:w="907" w:type="dxa"/>
          </w:tcPr>
          <w:p w14:paraId="6CCF06C3" w14:textId="77777777" w:rsidR="00124002" w:rsidRDefault="00124002">
            <w:pPr>
              <w:pStyle w:val="ConsPlusNormal"/>
              <w:jc w:val="center"/>
            </w:pPr>
            <w:r>
              <w:t xml:space="preserve">Снижение пассажиропотока, пассажиров (| </w:t>
            </w:r>
            <w:hyperlink w:anchor="P660" w:history="1">
              <w:r>
                <w:rPr>
                  <w:color w:val="0000FF"/>
                </w:rPr>
                <w:t>графа 3</w:t>
              </w:r>
            </w:hyperlink>
            <w:r>
              <w:t xml:space="preserve"> - </w:t>
            </w:r>
            <w:hyperlink w:anchor="P661" w:history="1">
              <w:r>
                <w:rPr>
                  <w:color w:val="0000FF"/>
                </w:rPr>
                <w:t>графа 4</w:t>
              </w:r>
            </w:hyperlink>
            <w:r>
              <w:t xml:space="preserve"> |)</w:t>
            </w:r>
          </w:p>
        </w:tc>
        <w:tc>
          <w:tcPr>
            <w:tcW w:w="1361" w:type="dxa"/>
          </w:tcPr>
          <w:p w14:paraId="5D434BFE" w14:textId="77777777" w:rsidR="00124002" w:rsidRDefault="00124002">
            <w:pPr>
              <w:pStyle w:val="ConsPlusNormal"/>
              <w:jc w:val="center"/>
            </w:pPr>
            <w:r>
              <w:t>Расходная ставка затрат аэропортов по международным воздушным линиям и внутренним воздушным линиям, тыс. рублей/пассажиров</w:t>
            </w:r>
          </w:p>
        </w:tc>
        <w:tc>
          <w:tcPr>
            <w:tcW w:w="964" w:type="dxa"/>
          </w:tcPr>
          <w:p w14:paraId="79C73180" w14:textId="77777777" w:rsidR="00124002" w:rsidRDefault="00124002">
            <w:pPr>
              <w:pStyle w:val="ConsPlusNormal"/>
              <w:jc w:val="center"/>
            </w:pPr>
            <w:r>
              <w:t>Размер субсидии, тыс. рублей (</w:t>
            </w:r>
            <w:hyperlink w:anchor="P662" w:history="1">
              <w:r>
                <w:rPr>
                  <w:color w:val="0000FF"/>
                </w:rPr>
                <w:t>графа 5</w:t>
              </w:r>
            </w:hyperlink>
            <w:r>
              <w:t xml:space="preserve"> x </w:t>
            </w:r>
            <w:hyperlink w:anchor="P663" w:history="1">
              <w:r>
                <w:rPr>
                  <w:color w:val="0000FF"/>
                </w:rPr>
                <w:t>графу 6</w:t>
              </w:r>
            </w:hyperlink>
            <w:r>
              <w:t>)</w:t>
            </w:r>
          </w:p>
        </w:tc>
      </w:tr>
      <w:tr w:rsidR="00124002" w14:paraId="517BCC1C" w14:textId="77777777">
        <w:tc>
          <w:tcPr>
            <w:tcW w:w="624" w:type="dxa"/>
          </w:tcPr>
          <w:p w14:paraId="78FF918B" w14:textId="77777777" w:rsidR="00124002" w:rsidRDefault="0012400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7F7F879D" w14:textId="77777777" w:rsidR="00124002" w:rsidRDefault="0012400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A8297A2" w14:textId="77777777" w:rsidR="00124002" w:rsidRDefault="00124002">
            <w:pPr>
              <w:pStyle w:val="ConsPlusNormal"/>
              <w:jc w:val="center"/>
            </w:pPr>
            <w:bookmarkStart w:id="25" w:name="P660"/>
            <w:bookmarkEnd w:id="25"/>
            <w:r>
              <w:t>3</w:t>
            </w:r>
          </w:p>
        </w:tc>
        <w:tc>
          <w:tcPr>
            <w:tcW w:w="1757" w:type="dxa"/>
          </w:tcPr>
          <w:p w14:paraId="5EFFF698" w14:textId="77777777" w:rsidR="00124002" w:rsidRDefault="00124002">
            <w:pPr>
              <w:pStyle w:val="ConsPlusNormal"/>
              <w:jc w:val="center"/>
            </w:pPr>
            <w:bookmarkStart w:id="26" w:name="P661"/>
            <w:bookmarkEnd w:id="26"/>
            <w:r>
              <w:t>4</w:t>
            </w:r>
          </w:p>
        </w:tc>
        <w:tc>
          <w:tcPr>
            <w:tcW w:w="907" w:type="dxa"/>
          </w:tcPr>
          <w:p w14:paraId="1CA40FC5" w14:textId="77777777" w:rsidR="00124002" w:rsidRDefault="00124002">
            <w:pPr>
              <w:pStyle w:val="ConsPlusNormal"/>
              <w:jc w:val="center"/>
            </w:pPr>
            <w:bookmarkStart w:id="27" w:name="P662"/>
            <w:bookmarkEnd w:id="27"/>
            <w:r>
              <w:t>5</w:t>
            </w:r>
          </w:p>
        </w:tc>
        <w:tc>
          <w:tcPr>
            <w:tcW w:w="1361" w:type="dxa"/>
          </w:tcPr>
          <w:p w14:paraId="5CFDB748" w14:textId="77777777" w:rsidR="00124002" w:rsidRDefault="00124002">
            <w:pPr>
              <w:pStyle w:val="ConsPlusNormal"/>
              <w:jc w:val="center"/>
            </w:pPr>
            <w:bookmarkStart w:id="28" w:name="P663"/>
            <w:bookmarkEnd w:id="28"/>
            <w:r>
              <w:t>6</w:t>
            </w:r>
          </w:p>
        </w:tc>
        <w:tc>
          <w:tcPr>
            <w:tcW w:w="964" w:type="dxa"/>
          </w:tcPr>
          <w:p w14:paraId="0C6D2046" w14:textId="77777777" w:rsidR="00124002" w:rsidRDefault="00124002">
            <w:pPr>
              <w:pStyle w:val="ConsPlusNormal"/>
              <w:jc w:val="center"/>
            </w:pPr>
            <w:r>
              <w:t>7</w:t>
            </w:r>
          </w:p>
        </w:tc>
      </w:tr>
      <w:tr w:rsidR="00124002" w14:paraId="469B7345" w14:textId="77777777">
        <w:tc>
          <w:tcPr>
            <w:tcW w:w="624" w:type="dxa"/>
            <w:vAlign w:val="center"/>
          </w:tcPr>
          <w:p w14:paraId="15522E3C" w14:textId="77777777" w:rsidR="00124002" w:rsidRDefault="0012400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175" w:type="dxa"/>
          </w:tcPr>
          <w:p w14:paraId="0CC46208" w14:textId="77777777" w:rsidR="00124002" w:rsidRDefault="00124002">
            <w:pPr>
              <w:pStyle w:val="ConsPlusNormal"/>
            </w:pPr>
            <w:r>
              <w:t>Расчет размера субсидии</w:t>
            </w:r>
          </w:p>
        </w:tc>
        <w:tc>
          <w:tcPr>
            <w:tcW w:w="1701" w:type="dxa"/>
          </w:tcPr>
          <w:p w14:paraId="64F18327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20415C7E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068601C7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5DFEE504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16A4AD5C" w14:textId="77777777" w:rsidR="00124002" w:rsidRDefault="00124002">
            <w:pPr>
              <w:pStyle w:val="ConsPlusNormal"/>
            </w:pPr>
          </w:p>
        </w:tc>
      </w:tr>
      <w:tr w:rsidR="00124002" w14:paraId="64A1F199" w14:textId="77777777">
        <w:tc>
          <w:tcPr>
            <w:tcW w:w="10489" w:type="dxa"/>
            <w:gridSpan w:val="7"/>
            <w:vAlign w:val="center"/>
          </w:tcPr>
          <w:p w14:paraId="54A1F788" w14:textId="77777777" w:rsidR="00124002" w:rsidRDefault="00124002">
            <w:pPr>
              <w:pStyle w:val="ConsPlusNormal"/>
              <w:outlineLvl w:val="2"/>
            </w:pPr>
            <w:r>
              <w:t>Наименование российского аэропорта</w:t>
            </w:r>
          </w:p>
        </w:tc>
      </w:tr>
      <w:tr w:rsidR="00124002" w14:paraId="395F72DC" w14:textId="77777777">
        <w:tc>
          <w:tcPr>
            <w:tcW w:w="624" w:type="dxa"/>
          </w:tcPr>
          <w:p w14:paraId="33BE6894" w14:textId="77777777" w:rsidR="00124002" w:rsidRDefault="00124002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175" w:type="dxa"/>
          </w:tcPr>
          <w:p w14:paraId="2ABEC21F" w14:textId="77777777" w:rsidR="00124002" w:rsidRDefault="00124002">
            <w:pPr>
              <w:pStyle w:val="ConsPlusNormal"/>
            </w:pPr>
            <w:r>
              <w:t>Компенсируемые статьи расходов, полученных за счет субсидии</w:t>
            </w:r>
          </w:p>
        </w:tc>
        <w:tc>
          <w:tcPr>
            <w:tcW w:w="1701" w:type="dxa"/>
          </w:tcPr>
          <w:p w14:paraId="7329D642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757" w:type="dxa"/>
          </w:tcPr>
          <w:p w14:paraId="270D884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4D30FD34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6B6E9AB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0D315A3C" w14:textId="77777777" w:rsidR="00124002" w:rsidRDefault="00124002">
            <w:pPr>
              <w:pStyle w:val="ConsPlusNormal"/>
            </w:pPr>
          </w:p>
        </w:tc>
      </w:tr>
      <w:tr w:rsidR="00124002" w14:paraId="479BF965" w14:textId="77777777">
        <w:tc>
          <w:tcPr>
            <w:tcW w:w="624" w:type="dxa"/>
          </w:tcPr>
          <w:p w14:paraId="1DC62B34" w14:textId="77777777" w:rsidR="00124002" w:rsidRDefault="00124002">
            <w:pPr>
              <w:pStyle w:val="ConsPlusNormal"/>
              <w:jc w:val="center"/>
            </w:pPr>
            <w:r>
              <w:t>2.1.</w:t>
            </w:r>
          </w:p>
        </w:tc>
        <w:tc>
          <w:tcPr>
            <w:tcW w:w="3175" w:type="dxa"/>
          </w:tcPr>
          <w:p w14:paraId="56743617" w14:textId="77777777" w:rsidR="00124002" w:rsidRDefault="00124002">
            <w:pPr>
              <w:pStyle w:val="ConsPlusNormal"/>
            </w:pPr>
            <w:r>
              <w:t>Оплата труда, всего</w:t>
            </w:r>
          </w:p>
        </w:tc>
        <w:tc>
          <w:tcPr>
            <w:tcW w:w="1701" w:type="dxa"/>
          </w:tcPr>
          <w:p w14:paraId="434C0625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757" w:type="dxa"/>
          </w:tcPr>
          <w:p w14:paraId="56948199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1A3CA15A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2306BA36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54226C27" w14:textId="77777777" w:rsidR="00124002" w:rsidRDefault="00124002">
            <w:pPr>
              <w:pStyle w:val="ConsPlusNormal"/>
            </w:pPr>
          </w:p>
        </w:tc>
      </w:tr>
      <w:tr w:rsidR="00124002" w14:paraId="7BCA74D2" w14:textId="77777777">
        <w:tc>
          <w:tcPr>
            <w:tcW w:w="624" w:type="dxa"/>
          </w:tcPr>
          <w:p w14:paraId="45BB80BE" w14:textId="77777777" w:rsidR="00124002" w:rsidRDefault="00124002">
            <w:pPr>
              <w:pStyle w:val="ConsPlusNormal"/>
              <w:jc w:val="center"/>
            </w:pPr>
            <w:r>
              <w:t>2.2.</w:t>
            </w:r>
          </w:p>
        </w:tc>
        <w:tc>
          <w:tcPr>
            <w:tcW w:w="3175" w:type="dxa"/>
          </w:tcPr>
          <w:p w14:paraId="4546C5D3" w14:textId="77777777" w:rsidR="00124002" w:rsidRDefault="00124002">
            <w:pPr>
              <w:pStyle w:val="ConsPlusNormal"/>
            </w:pPr>
            <w:r>
              <w:t xml:space="preserve">Содержание (включая оплату коммунальных платежей), эксплуатация и ремонт зданий, сооружений, оборудования и транспортных средств, расходы на оплату аренды и услуг сторонних предприятий и </w:t>
            </w:r>
            <w:r>
              <w:lastRenderedPageBreak/>
              <w:t>организаций, связанных с обеспечением производственной деятельности, в том числе</w:t>
            </w:r>
          </w:p>
        </w:tc>
        <w:tc>
          <w:tcPr>
            <w:tcW w:w="1701" w:type="dxa"/>
          </w:tcPr>
          <w:p w14:paraId="47201076" w14:textId="77777777" w:rsidR="00124002" w:rsidRDefault="00124002">
            <w:pPr>
              <w:pStyle w:val="ConsPlusNormal"/>
              <w:jc w:val="center"/>
            </w:pPr>
            <w:r>
              <w:lastRenderedPageBreak/>
              <w:t>X</w:t>
            </w:r>
          </w:p>
        </w:tc>
        <w:tc>
          <w:tcPr>
            <w:tcW w:w="1757" w:type="dxa"/>
          </w:tcPr>
          <w:p w14:paraId="34244C6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6F947EA2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2ECAFDE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3C7BFDF5" w14:textId="77777777" w:rsidR="00124002" w:rsidRDefault="00124002">
            <w:pPr>
              <w:pStyle w:val="ConsPlusNormal"/>
            </w:pPr>
          </w:p>
        </w:tc>
      </w:tr>
      <w:tr w:rsidR="00124002" w14:paraId="3E0C40F9" w14:textId="77777777">
        <w:tc>
          <w:tcPr>
            <w:tcW w:w="624" w:type="dxa"/>
          </w:tcPr>
          <w:p w14:paraId="20F08DCF" w14:textId="77777777" w:rsidR="00124002" w:rsidRDefault="00124002">
            <w:pPr>
              <w:pStyle w:val="ConsPlusNormal"/>
              <w:jc w:val="center"/>
            </w:pPr>
            <w:r>
              <w:t>2.2.1</w:t>
            </w:r>
          </w:p>
        </w:tc>
        <w:tc>
          <w:tcPr>
            <w:tcW w:w="3175" w:type="dxa"/>
          </w:tcPr>
          <w:p w14:paraId="477CF8DE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1701" w:type="dxa"/>
          </w:tcPr>
          <w:p w14:paraId="20643F1B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40D5BC36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62A22F71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0302FB5D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2471D52F" w14:textId="77777777" w:rsidR="00124002" w:rsidRDefault="00124002">
            <w:pPr>
              <w:pStyle w:val="ConsPlusNormal"/>
            </w:pPr>
          </w:p>
        </w:tc>
      </w:tr>
      <w:tr w:rsidR="00124002" w14:paraId="4660AA82" w14:textId="77777777">
        <w:tc>
          <w:tcPr>
            <w:tcW w:w="624" w:type="dxa"/>
          </w:tcPr>
          <w:p w14:paraId="77255337" w14:textId="77777777" w:rsidR="00124002" w:rsidRDefault="00124002">
            <w:pPr>
              <w:pStyle w:val="ConsPlusNormal"/>
              <w:jc w:val="center"/>
            </w:pPr>
            <w:r>
              <w:t>2.3.</w:t>
            </w:r>
          </w:p>
        </w:tc>
        <w:tc>
          <w:tcPr>
            <w:tcW w:w="3175" w:type="dxa"/>
          </w:tcPr>
          <w:p w14:paraId="6DF65F1C" w14:textId="77777777" w:rsidR="00124002" w:rsidRDefault="00124002">
            <w:pPr>
              <w:pStyle w:val="ConsPlusNormal"/>
            </w:pPr>
            <w:r>
              <w:t>Ведение операционной деятельности по статьям расходов:</w:t>
            </w:r>
          </w:p>
        </w:tc>
        <w:tc>
          <w:tcPr>
            <w:tcW w:w="1701" w:type="dxa"/>
          </w:tcPr>
          <w:p w14:paraId="1FABB860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19CCF074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663140BE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0A8DB87B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79EAF908" w14:textId="77777777" w:rsidR="00124002" w:rsidRDefault="00124002">
            <w:pPr>
              <w:pStyle w:val="ConsPlusNormal"/>
            </w:pPr>
          </w:p>
        </w:tc>
      </w:tr>
      <w:tr w:rsidR="00124002" w14:paraId="6E89DCA7" w14:textId="77777777">
        <w:tc>
          <w:tcPr>
            <w:tcW w:w="624" w:type="dxa"/>
          </w:tcPr>
          <w:p w14:paraId="057A07C9" w14:textId="77777777" w:rsidR="00124002" w:rsidRDefault="00124002">
            <w:pPr>
              <w:pStyle w:val="ConsPlusNormal"/>
              <w:jc w:val="center"/>
            </w:pPr>
            <w:r>
              <w:t>2.3.1</w:t>
            </w:r>
          </w:p>
        </w:tc>
        <w:tc>
          <w:tcPr>
            <w:tcW w:w="3175" w:type="dxa"/>
          </w:tcPr>
          <w:p w14:paraId="3589533B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1701" w:type="dxa"/>
          </w:tcPr>
          <w:p w14:paraId="704AD486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01C80D92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72BD5B4D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65647AD4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5AC91079" w14:textId="77777777" w:rsidR="00124002" w:rsidRDefault="00124002">
            <w:pPr>
              <w:pStyle w:val="ConsPlusNormal"/>
            </w:pPr>
          </w:p>
        </w:tc>
      </w:tr>
      <w:tr w:rsidR="00124002" w14:paraId="50923D85" w14:textId="77777777">
        <w:tc>
          <w:tcPr>
            <w:tcW w:w="10489" w:type="dxa"/>
            <w:gridSpan w:val="7"/>
            <w:vAlign w:val="center"/>
          </w:tcPr>
          <w:p w14:paraId="39E2E5AF" w14:textId="77777777" w:rsidR="00124002" w:rsidRDefault="00124002">
            <w:pPr>
              <w:pStyle w:val="ConsPlusNormal"/>
              <w:outlineLvl w:val="2"/>
            </w:pPr>
            <w:r>
              <w:t>Наименование каждой организации, входящей в одну группу лиц с российским аэропортом</w:t>
            </w:r>
          </w:p>
        </w:tc>
      </w:tr>
      <w:tr w:rsidR="00124002" w14:paraId="6138A5B0" w14:textId="77777777">
        <w:tc>
          <w:tcPr>
            <w:tcW w:w="624" w:type="dxa"/>
          </w:tcPr>
          <w:p w14:paraId="154EF415" w14:textId="77777777" w:rsidR="00124002" w:rsidRDefault="00124002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175" w:type="dxa"/>
          </w:tcPr>
          <w:p w14:paraId="10F6782A" w14:textId="77777777" w:rsidR="00124002" w:rsidRDefault="00124002">
            <w:pPr>
              <w:pStyle w:val="ConsPlusNormal"/>
            </w:pPr>
            <w:r>
              <w:t>Компенсируемые статьи расходов, полученных за счет субсидии</w:t>
            </w:r>
          </w:p>
        </w:tc>
        <w:tc>
          <w:tcPr>
            <w:tcW w:w="1701" w:type="dxa"/>
          </w:tcPr>
          <w:p w14:paraId="5A6C8F04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757" w:type="dxa"/>
          </w:tcPr>
          <w:p w14:paraId="11B7694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444F17BF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294EC864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4E6A5B2D" w14:textId="77777777" w:rsidR="00124002" w:rsidRDefault="00124002">
            <w:pPr>
              <w:pStyle w:val="ConsPlusNormal"/>
            </w:pPr>
          </w:p>
        </w:tc>
      </w:tr>
      <w:tr w:rsidR="00124002" w14:paraId="682A75A7" w14:textId="77777777">
        <w:tc>
          <w:tcPr>
            <w:tcW w:w="624" w:type="dxa"/>
          </w:tcPr>
          <w:p w14:paraId="553930B2" w14:textId="77777777" w:rsidR="00124002" w:rsidRDefault="00124002">
            <w:pPr>
              <w:pStyle w:val="ConsPlusNormal"/>
              <w:jc w:val="center"/>
            </w:pPr>
            <w:r>
              <w:t>3.1.</w:t>
            </w:r>
          </w:p>
        </w:tc>
        <w:tc>
          <w:tcPr>
            <w:tcW w:w="3175" w:type="dxa"/>
          </w:tcPr>
          <w:p w14:paraId="0E0DFBC0" w14:textId="77777777" w:rsidR="00124002" w:rsidRDefault="00124002">
            <w:pPr>
              <w:pStyle w:val="ConsPlusNormal"/>
            </w:pPr>
            <w:r>
              <w:t>Оплата труда, всего</w:t>
            </w:r>
          </w:p>
        </w:tc>
        <w:tc>
          <w:tcPr>
            <w:tcW w:w="1701" w:type="dxa"/>
          </w:tcPr>
          <w:p w14:paraId="497FBB7B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757" w:type="dxa"/>
          </w:tcPr>
          <w:p w14:paraId="4448498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2438C25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308358D8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39F431E2" w14:textId="77777777" w:rsidR="00124002" w:rsidRDefault="00124002">
            <w:pPr>
              <w:pStyle w:val="ConsPlusNormal"/>
            </w:pPr>
          </w:p>
        </w:tc>
      </w:tr>
      <w:tr w:rsidR="00124002" w14:paraId="4DB5993C" w14:textId="77777777">
        <w:tc>
          <w:tcPr>
            <w:tcW w:w="624" w:type="dxa"/>
          </w:tcPr>
          <w:p w14:paraId="3FF07D9B" w14:textId="77777777" w:rsidR="00124002" w:rsidRDefault="00124002">
            <w:pPr>
              <w:pStyle w:val="ConsPlusNormal"/>
              <w:jc w:val="center"/>
            </w:pPr>
            <w:r>
              <w:t>3.2.</w:t>
            </w:r>
          </w:p>
        </w:tc>
        <w:tc>
          <w:tcPr>
            <w:tcW w:w="3175" w:type="dxa"/>
            <w:vAlign w:val="bottom"/>
          </w:tcPr>
          <w:p w14:paraId="080F7968" w14:textId="77777777" w:rsidR="00124002" w:rsidRDefault="00124002">
            <w:pPr>
              <w:pStyle w:val="ConsPlusNormal"/>
            </w:pPr>
            <w:r>
              <w:t>Содержание (включая оплату коммунальных платежей), эксплуатация и ремонт зданий, сооружений, оборудования и транспортных средств, расходы на оплату аренды и услуг сторонних предприятий и организаций, связанных с обеспечением производственной деятельности, в том числе</w:t>
            </w:r>
          </w:p>
        </w:tc>
        <w:tc>
          <w:tcPr>
            <w:tcW w:w="1701" w:type="dxa"/>
          </w:tcPr>
          <w:p w14:paraId="54B132F1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757" w:type="dxa"/>
          </w:tcPr>
          <w:p w14:paraId="2CFC2F2E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07" w:type="dxa"/>
          </w:tcPr>
          <w:p w14:paraId="61AAB334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361" w:type="dxa"/>
          </w:tcPr>
          <w:p w14:paraId="6CA9B445" w14:textId="77777777" w:rsidR="00124002" w:rsidRDefault="0012400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4575A7DD" w14:textId="77777777" w:rsidR="00124002" w:rsidRDefault="00124002">
            <w:pPr>
              <w:pStyle w:val="ConsPlusNormal"/>
            </w:pPr>
          </w:p>
        </w:tc>
      </w:tr>
      <w:tr w:rsidR="00124002" w14:paraId="5393DAAB" w14:textId="77777777">
        <w:tc>
          <w:tcPr>
            <w:tcW w:w="624" w:type="dxa"/>
          </w:tcPr>
          <w:p w14:paraId="4AC4655E" w14:textId="77777777" w:rsidR="00124002" w:rsidRDefault="00124002">
            <w:pPr>
              <w:pStyle w:val="ConsPlusNormal"/>
              <w:jc w:val="center"/>
            </w:pPr>
            <w:r>
              <w:t>3.2.1</w:t>
            </w:r>
          </w:p>
        </w:tc>
        <w:tc>
          <w:tcPr>
            <w:tcW w:w="3175" w:type="dxa"/>
          </w:tcPr>
          <w:p w14:paraId="6B71A76E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1701" w:type="dxa"/>
          </w:tcPr>
          <w:p w14:paraId="02311077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2F514F1E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5D54F9FB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2006F8FD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468ABD7A" w14:textId="77777777" w:rsidR="00124002" w:rsidRDefault="00124002">
            <w:pPr>
              <w:pStyle w:val="ConsPlusNormal"/>
            </w:pPr>
          </w:p>
        </w:tc>
      </w:tr>
      <w:tr w:rsidR="00124002" w14:paraId="058778F0" w14:textId="77777777">
        <w:tc>
          <w:tcPr>
            <w:tcW w:w="624" w:type="dxa"/>
          </w:tcPr>
          <w:p w14:paraId="6A38BACB" w14:textId="77777777" w:rsidR="00124002" w:rsidRDefault="00124002">
            <w:pPr>
              <w:pStyle w:val="ConsPlusNormal"/>
              <w:jc w:val="center"/>
            </w:pPr>
            <w:r>
              <w:lastRenderedPageBreak/>
              <w:t>3.3.</w:t>
            </w:r>
          </w:p>
        </w:tc>
        <w:tc>
          <w:tcPr>
            <w:tcW w:w="3175" w:type="dxa"/>
          </w:tcPr>
          <w:p w14:paraId="1D62F46F" w14:textId="77777777" w:rsidR="00124002" w:rsidRDefault="00124002">
            <w:pPr>
              <w:pStyle w:val="ConsPlusNormal"/>
            </w:pPr>
            <w:r>
              <w:t>Ведение операционной деятельности по статьям расходов:</w:t>
            </w:r>
          </w:p>
        </w:tc>
        <w:tc>
          <w:tcPr>
            <w:tcW w:w="1701" w:type="dxa"/>
          </w:tcPr>
          <w:p w14:paraId="7848155F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0068CF8F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4FEF3FBE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286D4EF7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047B3406" w14:textId="77777777" w:rsidR="00124002" w:rsidRDefault="00124002">
            <w:pPr>
              <w:pStyle w:val="ConsPlusNormal"/>
            </w:pPr>
          </w:p>
        </w:tc>
      </w:tr>
      <w:tr w:rsidR="00124002" w14:paraId="42D1FDD1" w14:textId="77777777">
        <w:tc>
          <w:tcPr>
            <w:tcW w:w="624" w:type="dxa"/>
          </w:tcPr>
          <w:p w14:paraId="39374FDA" w14:textId="77777777" w:rsidR="00124002" w:rsidRDefault="00124002">
            <w:pPr>
              <w:pStyle w:val="ConsPlusNormal"/>
              <w:jc w:val="center"/>
            </w:pPr>
            <w:r>
              <w:t>3.3.1</w:t>
            </w:r>
          </w:p>
        </w:tc>
        <w:tc>
          <w:tcPr>
            <w:tcW w:w="3175" w:type="dxa"/>
          </w:tcPr>
          <w:p w14:paraId="19FF2EAC" w14:textId="77777777" w:rsidR="00124002" w:rsidRDefault="00124002">
            <w:pPr>
              <w:pStyle w:val="ConsPlusNormal"/>
            </w:pPr>
            <w:r>
              <w:t>...</w:t>
            </w:r>
          </w:p>
        </w:tc>
        <w:tc>
          <w:tcPr>
            <w:tcW w:w="1701" w:type="dxa"/>
          </w:tcPr>
          <w:p w14:paraId="6DAE331B" w14:textId="77777777" w:rsidR="00124002" w:rsidRDefault="00124002">
            <w:pPr>
              <w:pStyle w:val="ConsPlusNormal"/>
            </w:pPr>
          </w:p>
        </w:tc>
        <w:tc>
          <w:tcPr>
            <w:tcW w:w="1757" w:type="dxa"/>
          </w:tcPr>
          <w:p w14:paraId="4EEB7C9B" w14:textId="77777777" w:rsidR="00124002" w:rsidRDefault="00124002">
            <w:pPr>
              <w:pStyle w:val="ConsPlusNormal"/>
            </w:pPr>
          </w:p>
        </w:tc>
        <w:tc>
          <w:tcPr>
            <w:tcW w:w="907" w:type="dxa"/>
          </w:tcPr>
          <w:p w14:paraId="3B18326E" w14:textId="77777777" w:rsidR="00124002" w:rsidRDefault="00124002">
            <w:pPr>
              <w:pStyle w:val="ConsPlusNormal"/>
            </w:pPr>
          </w:p>
        </w:tc>
        <w:tc>
          <w:tcPr>
            <w:tcW w:w="1361" w:type="dxa"/>
          </w:tcPr>
          <w:p w14:paraId="2A5383EC" w14:textId="77777777" w:rsidR="00124002" w:rsidRDefault="00124002">
            <w:pPr>
              <w:pStyle w:val="ConsPlusNormal"/>
            </w:pPr>
          </w:p>
        </w:tc>
        <w:tc>
          <w:tcPr>
            <w:tcW w:w="964" w:type="dxa"/>
          </w:tcPr>
          <w:p w14:paraId="60F8C608" w14:textId="77777777" w:rsidR="00124002" w:rsidRDefault="00124002">
            <w:pPr>
              <w:pStyle w:val="ConsPlusNormal"/>
            </w:pPr>
          </w:p>
        </w:tc>
      </w:tr>
    </w:tbl>
    <w:p w14:paraId="0D031DC2" w14:textId="77777777" w:rsidR="00124002" w:rsidRDefault="00124002">
      <w:pPr>
        <w:sectPr w:rsidR="00124002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4B99655B" w14:textId="77777777" w:rsidR="00124002" w:rsidRDefault="00124002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55"/>
        <w:gridCol w:w="680"/>
        <w:gridCol w:w="340"/>
        <w:gridCol w:w="1725"/>
        <w:gridCol w:w="340"/>
        <w:gridCol w:w="2098"/>
      </w:tblGrid>
      <w:tr w:rsidR="00124002" w14:paraId="72BF9F14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56D231A5" w14:textId="77777777" w:rsidR="00124002" w:rsidRDefault="00124002">
            <w:pPr>
              <w:pStyle w:val="ConsPlusNormal"/>
            </w:pPr>
            <w:r>
              <w:t>Руководитель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8C75BC2" w14:textId="77777777" w:rsidR="00124002" w:rsidRDefault="00124002">
            <w:pPr>
              <w:pStyle w:val="ConsPlusNormal"/>
              <w:jc w:val="both"/>
            </w:pPr>
            <w:r>
              <w:t>М.П.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31812FD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D7B3A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8D6213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2C12" w14:textId="77777777" w:rsidR="00124002" w:rsidRDefault="00124002">
            <w:pPr>
              <w:pStyle w:val="ConsPlusNormal"/>
            </w:pPr>
          </w:p>
        </w:tc>
      </w:tr>
      <w:tr w:rsidR="00124002" w14:paraId="576A291F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3C46BBBA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09C92FC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BF7ACF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6FF95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817FF29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AC13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197AFBC3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86A66" w14:textId="77777777" w:rsidR="00124002" w:rsidRDefault="00124002">
            <w:pPr>
              <w:pStyle w:val="ConsPlusNormal"/>
            </w:pPr>
            <w:r>
              <w:t>Главный бухгалтер (при наличии)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3D68041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03161A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3D124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22B28EC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DAD38" w14:textId="77777777" w:rsidR="00124002" w:rsidRDefault="00124002">
            <w:pPr>
              <w:pStyle w:val="ConsPlusNormal"/>
            </w:pPr>
          </w:p>
        </w:tc>
      </w:tr>
      <w:tr w:rsidR="00124002" w14:paraId="3B475B68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1E192715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5FD0FCB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853BD4F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23C04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81547C3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EC34E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124002" w14:paraId="521DD9CD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A76FA" w14:textId="77777777" w:rsidR="00124002" w:rsidRDefault="00124002">
            <w:pPr>
              <w:pStyle w:val="ConsPlusNormal"/>
            </w:pPr>
            <w:r>
              <w:t>Исполнитель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A0338A0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8A029DD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2F806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CA1D804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9097D" w14:textId="77777777" w:rsidR="00124002" w:rsidRDefault="00124002">
            <w:pPr>
              <w:pStyle w:val="ConsPlusNormal"/>
            </w:pPr>
          </w:p>
        </w:tc>
      </w:tr>
      <w:tr w:rsidR="00124002" w14:paraId="6A5EC71D" w14:textId="77777777"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5E395BB2" w14:textId="77777777" w:rsidR="00124002" w:rsidRDefault="00124002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97FADC7" w14:textId="77777777" w:rsidR="00124002" w:rsidRDefault="00124002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23A9DA3" w14:textId="77777777" w:rsidR="00124002" w:rsidRDefault="00124002">
            <w:pPr>
              <w:pStyle w:val="ConsPlusNormal"/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BE30BB" w14:textId="77777777" w:rsidR="00124002" w:rsidRDefault="00124002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6070D1" w14:textId="77777777" w:rsidR="00124002" w:rsidRDefault="0012400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D4D791" w14:textId="77777777" w:rsidR="00124002" w:rsidRDefault="00124002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14:paraId="5109A409" w14:textId="77777777" w:rsidR="00124002" w:rsidRDefault="00124002">
      <w:pPr>
        <w:pStyle w:val="ConsPlusNormal"/>
        <w:jc w:val="both"/>
      </w:pPr>
    </w:p>
    <w:p w14:paraId="79E6DAD0" w14:textId="77777777" w:rsidR="00124002" w:rsidRDefault="00124002">
      <w:pPr>
        <w:pStyle w:val="ConsPlusNormal"/>
        <w:jc w:val="both"/>
      </w:pPr>
    </w:p>
    <w:p w14:paraId="28654CD5" w14:textId="77777777" w:rsidR="00124002" w:rsidRDefault="0012400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5141572D" w14:textId="77777777" w:rsidR="007D5B91" w:rsidRDefault="007D5B91"/>
    <w:sectPr w:rsidR="007D5B91" w:rsidSect="00691B6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002"/>
    <w:rsid w:val="00124002"/>
    <w:rsid w:val="004A37D2"/>
    <w:rsid w:val="00691B68"/>
    <w:rsid w:val="007B2D8A"/>
    <w:rsid w:val="007D5B91"/>
    <w:rsid w:val="00837258"/>
    <w:rsid w:val="008D15B2"/>
    <w:rsid w:val="009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65B6"/>
  <w15:docId w15:val="{F9FF9DA0-8F57-4FE5-A217-288D4A72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240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2400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240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12400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1240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12400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12400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124002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9F5883522BC901B849C67D63418E847D19A51CBA45D275E3A95A9E1C214564BE420CE13B4F043A7F05AA1EE22D82ECF7CF8FA0385E8D623NFq7M" TargetMode="External"/><Relationship Id="rId13" Type="http://schemas.openxmlformats.org/officeDocument/2006/relationships/hyperlink" Target="consultantplus://offline/ref=89F5883522BC901B849C67D63418E847D19A53C1A45B275E3A95A9E1C214564BE420CE13B4F043A6F15AA1EE22D82ECF7CF8FA0385E8D623NFq7M" TargetMode="External"/><Relationship Id="rId18" Type="http://schemas.openxmlformats.org/officeDocument/2006/relationships/hyperlink" Target="consultantplus://offline/ref=89F5883522BC901B849C67D63418E847D19A53C1A45B275E3A95A9E1C214564BE420CE13B4F043A6F75AA1EE22D82ECF7CF8FA0385E8D623NFq7M" TargetMode="External"/><Relationship Id="rId26" Type="http://schemas.openxmlformats.org/officeDocument/2006/relationships/hyperlink" Target="consultantplus://offline/ref=89F5883522BC901B849C67D63418E847D1955AC8AC58275E3A95A9E1C214564BE420CE16BDF748F3A215A0B264843DCD71F8F80799NEq8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89F5883522BC901B849C6ECF3318E847D69D53CBA359275E3A95A9E1C214564BE420CE13B4F042A5F15AA1EE22D82ECF7CF8FA0385E8D623NFq7M" TargetMode="External"/><Relationship Id="rId7" Type="http://schemas.openxmlformats.org/officeDocument/2006/relationships/hyperlink" Target="consultantplus://offline/ref=89F5883522BC901B849C67D63418E847D19A53C1A45B275E3A95A9E1C214564BE420CE13B4F043A6F35AA1EE22D82ECF7CF8FA0385E8D623NFq7M" TargetMode="External"/><Relationship Id="rId12" Type="http://schemas.openxmlformats.org/officeDocument/2006/relationships/hyperlink" Target="consultantplus://offline/ref=89F5883522BC901B849C67D63418E847D69C52CCAC5B275E3A95A9E1C214564BE420CE13B7F548F3A215A0B264843DCD71F8F80799NEq8M" TargetMode="External"/><Relationship Id="rId17" Type="http://schemas.openxmlformats.org/officeDocument/2006/relationships/hyperlink" Target="consultantplus://offline/ref=89F5883522BC901B849C6ECF3318E847D69D53CBA359275E3A95A9E1C214564BE420CE13B4F042A5F15AA1EE22D82ECF7CF8FA0385E8D623NFq7M" TargetMode="External"/><Relationship Id="rId25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9F5883522BC901B849C67D63418E847D19A53C1A45B275E3A95A9E1C214564BE420CE13B4F043A6F05AA1EE22D82ECF7CF8FA0385E8D623NFq7M" TargetMode="External"/><Relationship Id="rId20" Type="http://schemas.openxmlformats.org/officeDocument/2006/relationships/image" Target="media/image3.wmf"/><Relationship Id="rId29" Type="http://schemas.openxmlformats.org/officeDocument/2006/relationships/hyperlink" Target="consultantplus://offline/ref=89F5883522BC901B849C67D63418E847D19A53C1A45B275E3A95A9E1C214564BE420CE13B4F043A6FA5AA1EE22D82ECF7CF8FA0385E8D623NFq7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9F5883522BC901B849C67D63418E847D19A53C1A45B275E3A95A9E1C214564BE420CE13B4F043A7F65AA1EE22D82ECF7CF8FA0385E8D623NFq7M" TargetMode="External"/><Relationship Id="rId11" Type="http://schemas.openxmlformats.org/officeDocument/2006/relationships/hyperlink" Target="consultantplus://offline/ref=89F5883522BC901B849C67D63418E847D19A53C1A45B275E3A95A9E1C214564BE420CE13B4F043A6F25AA1EE22D82ECF7CF8FA0385E8D623NFq7M" TargetMode="External"/><Relationship Id="rId24" Type="http://schemas.openxmlformats.org/officeDocument/2006/relationships/image" Target="media/image6.wmf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89F5883522BC901B849C67D63418E847D19A53C1A45B275E3A95A9E1C214564BE420CE13B4F043A7F65AA1EE22D82ECF7CF8FA0385E8D623NFq7M" TargetMode="External"/><Relationship Id="rId15" Type="http://schemas.openxmlformats.org/officeDocument/2006/relationships/image" Target="media/image2.wmf"/><Relationship Id="rId23" Type="http://schemas.openxmlformats.org/officeDocument/2006/relationships/image" Target="media/image5.wmf"/><Relationship Id="rId28" Type="http://schemas.openxmlformats.org/officeDocument/2006/relationships/hyperlink" Target="consultantplus://offline/ref=89F5883522BC901B849C67D63418E847D19A53C1A45B275E3A95A9E1C214564BE420CE13B4F043A6FB5AA1EE22D82ECF7CF8FA0385E8D623NFq7M" TargetMode="External"/><Relationship Id="rId10" Type="http://schemas.openxmlformats.org/officeDocument/2006/relationships/hyperlink" Target="consultantplus://offline/ref=89F5883522BC901B849C67D63418E847D69C50CCA659275E3A95A9E1C214564BF620961FB6F95DA7F74FF7BF64N8qFM" TargetMode="External"/><Relationship Id="rId19" Type="http://schemas.openxmlformats.org/officeDocument/2006/relationships/hyperlink" Target="consultantplus://offline/ref=89F5883522BC901B849C6ECF3318E847D69D53CBA359275E3A95A9E1C214564BE420CE13B4F042A5F15AA1EE22D82ECF7CF8FA0385E8D623NFq7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89F5883522BC901B849C67D63418E847D19A53C1A45B275E3A95A9E1C214564BE420CE13B4F043A6F25AA1EE22D82ECF7CF8FA0385E8D623NFq7M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4.wmf"/><Relationship Id="rId27" Type="http://schemas.openxmlformats.org/officeDocument/2006/relationships/hyperlink" Target="consultantplus://offline/ref=89F5883522BC901B849C67D63418E847D19A53C1A45B275E3A95A9E1C214564BE420CE13B4F043A6F55AA1EE22D82ECF7CF8FA0385E8D623NFq7M" TargetMode="External"/><Relationship Id="rId30" Type="http://schemas.openxmlformats.org/officeDocument/2006/relationships/hyperlink" Target="consultantplus://offline/ref=89F5883522BC901B849C67D63418E847D1955AC8AC58275E3A95A9E1C214564BE420CE16BDF748F3A215A0B264843DCD71F8F80799NEq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5023</Words>
  <Characters>28633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6</cp:revision>
  <dcterms:created xsi:type="dcterms:W3CDTF">2022-04-29T12:42:00Z</dcterms:created>
  <dcterms:modified xsi:type="dcterms:W3CDTF">2022-07-21T08:43:00Z</dcterms:modified>
</cp:coreProperties>
</file>